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4B" w:rsidRPr="00520C4B" w:rsidRDefault="00520C4B" w:rsidP="00520C4B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4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26BA2" w:rsidRDefault="00520C4B" w:rsidP="00520C4B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4B">
        <w:rPr>
          <w:rFonts w:ascii="Times New Roman" w:hAnsi="Times New Roman" w:cs="Times New Roman"/>
          <w:b/>
          <w:sz w:val="28"/>
          <w:szCs w:val="28"/>
        </w:rPr>
        <w:t xml:space="preserve">об отсутствии оснований </w:t>
      </w:r>
      <w:r w:rsidR="00E26BA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20C4B">
        <w:rPr>
          <w:rFonts w:ascii="Times New Roman" w:hAnsi="Times New Roman" w:cs="Times New Roman"/>
          <w:b/>
          <w:sz w:val="28"/>
          <w:szCs w:val="28"/>
        </w:rPr>
        <w:t xml:space="preserve">применения положений </w:t>
      </w:r>
    </w:p>
    <w:p w:rsidR="00E26BA2" w:rsidRDefault="00520C4B" w:rsidP="00520C4B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4B">
        <w:rPr>
          <w:rFonts w:ascii="Times New Roman" w:hAnsi="Times New Roman" w:cs="Times New Roman"/>
          <w:b/>
          <w:sz w:val="28"/>
          <w:szCs w:val="28"/>
        </w:rPr>
        <w:t>статьи 33</w:t>
      </w:r>
      <w:r w:rsidR="00E26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C4B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кодекса РФ при обеспечении приведения </w:t>
      </w:r>
    </w:p>
    <w:p w:rsidR="00520C4B" w:rsidRPr="00520C4B" w:rsidRDefault="00520C4B" w:rsidP="00520C4B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4B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 (ПЗЗ) в соответствие с требованиями градостроительного законодательства путем устранения нарушений, указанных в предписании министерства строительства Ростовской области</w:t>
      </w:r>
    </w:p>
    <w:p w:rsidR="00520C4B" w:rsidRPr="00520C4B" w:rsidRDefault="00520C4B" w:rsidP="00520C4B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4B">
        <w:rPr>
          <w:rFonts w:ascii="Times New Roman" w:hAnsi="Times New Roman" w:cs="Times New Roman"/>
          <w:b/>
          <w:sz w:val="28"/>
          <w:szCs w:val="28"/>
        </w:rPr>
        <w:t>от 19.10.2016 № 26/3884</w:t>
      </w:r>
    </w:p>
    <w:p w:rsidR="00520C4B" w:rsidRDefault="00520C4B" w:rsidP="00520C4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C4B" w:rsidRPr="00520C4B" w:rsidRDefault="00520C4B" w:rsidP="00520C4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C4B" w:rsidRDefault="00520C4B" w:rsidP="00520C4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801" w:rsidRDefault="00520AED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33 </w:t>
      </w:r>
      <w:r w:rsidR="00520C4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520C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3801" w:rsidRPr="00520AED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520C4B">
        <w:rPr>
          <w:rFonts w:ascii="Times New Roman" w:hAnsi="Times New Roman" w:cs="Times New Roman"/>
          <w:sz w:val="28"/>
          <w:szCs w:val="28"/>
        </w:rPr>
        <w:t>ПЗЗ</w:t>
      </w:r>
      <w:r w:rsidR="00372F57">
        <w:rPr>
          <w:rFonts w:ascii="Times New Roman" w:hAnsi="Times New Roman" w:cs="Times New Roman"/>
          <w:sz w:val="28"/>
          <w:szCs w:val="28"/>
        </w:rPr>
        <w:t xml:space="preserve"> </w:t>
      </w:r>
      <w:r w:rsidR="00D23801" w:rsidRPr="00520AED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hyperlink r:id="rId4" w:history="1">
        <w:r w:rsidR="00D23801" w:rsidRPr="0052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  <w:r w:rsidR="00520C4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</w:t>
        </w:r>
        <w:r w:rsidR="00D23801" w:rsidRPr="0052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>31</w:t>
        </w:r>
      </w:hyperlink>
      <w:r w:rsidR="00D23801" w:rsidRPr="00520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history="1">
        <w:r w:rsidR="00D23801" w:rsidRPr="00520AED">
          <w:rPr>
            <w:rFonts w:ascii="Times New Roman" w:hAnsi="Times New Roman" w:cs="Times New Roman"/>
            <w:color w:val="000000" w:themeColor="text1"/>
            <w:sz w:val="28"/>
            <w:szCs w:val="28"/>
          </w:rPr>
          <w:t>32</w:t>
        </w:r>
      </w:hyperlink>
      <w:r w:rsidR="00D23801" w:rsidRPr="0052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D23801" w:rsidRPr="00520AED">
        <w:rPr>
          <w:rFonts w:ascii="Times New Roman" w:hAnsi="Times New Roman" w:cs="Times New Roman"/>
          <w:sz w:val="28"/>
          <w:szCs w:val="28"/>
        </w:rPr>
        <w:t>.</w:t>
      </w:r>
    </w:p>
    <w:p w:rsidR="00372F57" w:rsidRPr="00372F57" w:rsidRDefault="00520AED" w:rsidP="00D21BE2">
      <w:pPr>
        <w:pStyle w:val="ConsPlusNormal"/>
        <w:ind w:left="-567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Указанными статьями установлен порядок подготовки и утверждения </w:t>
      </w:r>
      <w:r w:rsidR="00372F57">
        <w:rPr>
          <w:rFonts w:ascii="Times New Roman" w:hAnsi="Times New Roman" w:cs="Times New Roman"/>
          <w:sz w:val="28"/>
          <w:szCs w:val="28"/>
        </w:rPr>
        <w:t>проекта ПЗЗ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установлена </w:t>
      </w:r>
      <w:r w:rsidR="00372F57">
        <w:rPr>
          <w:rFonts w:ascii="Times New Roman" w:hAnsi="Times New Roman" w:cs="Times New Roman"/>
          <w:sz w:val="28"/>
          <w:szCs w:val="28"/>
        </w:rPr>
        <w:t>обязательная процедура обсуждения проекта ПЗЗ</w:t>
      </w:r>
      <w:r w:rsidR="00200A1C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372F57">
        <w:rPr>
          <w:rFonts w:ascii="Times New Roman" w:hAnsi="Times New Roman" w:cs="Times New Roman"/>
          <w:sz w:val="28"/>
          <w:szCs w:val="28"/>
        </w:rPr>
        <w:t>, продолжительность которых не может быть менее двух</w:t>
      </w:r>
      <w:r w:rsidR="00200A1C">
        <w:rPr>
          <w:rFonts w:ascii="Times New Roman" w:hAnsi="Times New Roman" w:cs="Times New Roman"/>
          <w:sz w:val="28"/>
          <w:szCs w:val="28"/>
        </w:rPr>
        <w:t xml:space="preserve"> месяцев, а в отдельных случаях не более</w:t>
      </w:r>
      <w:r w:rsidR="00372F57" w:rsidRPr="00372F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один месяц.</w:t>
      </w:r>
    </w:p>
    <w:p w:rsidR="00200A1C" w:rsidRDefault="00200A1C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ч</w:t>
      </w:r>
      <w:r w:rsidR="00372F57">
        <w:rPr>
          <w:rFonts w:ascii="Times New Roman" w:hAnsi="Times New Roman" w:cs="Times New Roman"/>
          <w:sz w:val="28"/>
          <w:szCs w:val="28"/>
        </w:rPr>
        <w:t xml:space="preserve">астью 2 ст. 33 </w:t>
      </w:r>
      <w:proofErr w:type="spellStart"/>
      <w:r w:rsidR="00372F5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72F57">
        <w:rPr>
          <w:rFonts w:ascii="Times New Roman" w:hAnsi="Times New Roman" w:cs="Times New Roman"/>
          <w:sz w:val="28"/>
          <w:szCs w:val="28"/>
        </w:rPr>
        <w:t xml:space="preserve"> РФ предусмотрены основания для  </w:t>
      </w:r>
      <w:r w:rsidR="00372F57" w:rsidRPr="00520AED">
        <w:rPr>
          <w:rFonts w:ascii="Times New Roman" w:hAnsi="Times New Roman" w:cs="Times New Roman"/>
          <w:sz w:val="28"/>
          <w:szCs w:val="28"/>
        </w:rPr>
        <w:t>рассмотрения главой местной администрации вопроса о внесении изменений в</w:t>
      </w:r>
      <w:r w:rsidR="00372F57">
        <w:rPr>
          <w:rFonts w:ascii="Times New Roman" w:hAnsi="Times New Roman" w:cs="Times New Roman"/>
          <w:sz w:val="28"/>
          <w:szCs w:val="28"/>
        </w:rPr>
        <w:t xml:space="preserve"> ПЗЗ. </w:t>
      </w:r>
    </w:p>
    <w:p w:rsidR="00597665" w:rsidRPr="00597665" w:rsidRDefault="00372F57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основаниями являются </w:t>
      </w:r>
      <w:r w:rsidR="00597665" w:rsidRPr="00597665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5976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97665" w:rsidRPr="00597665">
        <w:rPr>
          <w:rFonts w:ascii="Times New Roman" w:hAnsi="Times New Roman" w:cs="Times New Roman"/>
          <w:sz w:val="28"/>
          <w:szCs w:val="28"/>
        </w:rPr>
        <w:t>направляемые:</w:t>
      </w:r>
    </w:p>
    <w:p w:rsidR="00597665" w:rsidRDefault="00597665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исполнительной власти субъектов Российской Федерации, органами местного самоуправления в случае несоответствия</w:t>
      </w:r>
      <w:r w:rsidR="00372F57">
        <w:rPr>
          <w:rFonts w:ascii="Times New Roman" w:hAnsi="Times New Roman" w:cs="Times New Roman"/>
          <w:sz w:val="28"/>
          <w:szCs w:val="28"/>
        </w:rPr>
        <w:t xml:space="preserve"> ПЗЗ документам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665" w:rsidRDefault="00597665" w:rsidP="00D21BE2">
      <w:pPr>
        <w:pStyle w:val="ConsPlusNormal"/>
        <w:ind w:left="-567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6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Pr="00597665">
        <w:rPr>
          <w:rFonts w:ascii="Times New Roman" w:hAnsi="Times New Roman" w:cs="Times New Roman"/>
          <w:sz w:val="28"/>
          <w:szCs w:val="28"/>
        </w:rPr>
        <w:t xml:space="preserve"> местного </w:t>
      </w:r>
      <w:proofErr w:type="gramStart"/>
      <w:r w:rsidRPr="0059766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665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необходимо совершенствовать порядок регулирования землепользования и застройки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597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97665" w:rsidRPr="00597665" w:rsidRDefault="00597665" w:rsidP="00D21BE2">
      <w:pPr>
        <w:pStyle w:val="ConsPlusNormal"/>
        <w:ind w:left="-567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7665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физическими или юридическими лицами в инициативном порядке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97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20AED" w:rsidRDefault="00372F57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оснований для внесения изменений в ПЗЗ</w:t>
      </w:r>
      <w:r w:rsidR="00597665">
        <w:rPr>
          <w:rFonts w:ascii="Times New Roman" w:hAnsi="Times New Roman" w:cs="Times New Roman"/>
          <w:sz w:val="28"/>
          <w:szCs w:val="28"/>
        </w:rPr>
        <w:t xml:space="preserve">, кроме как </w:t>
      </w:r>
      <w:r w:rsidR="00597665" w:rsidRPr="00597665">
        <w:rPr>
          <w:rFonts w:ascii="Times New Roman" w:hAnsi="Times New Roman" w:cs="Times New Roman"/>
          <w:b/>
          <w:sz w:val="28"/>
          <w:szCs w:val="28"/>
        </w:rPr>
        <w:t>поступление</w:t>
      </w:r>
      <w:r w:rsidR="00597665">
        <w:rPr>
          <w:rFonts w:ascii="Times New Roman" w:hAnsi="Times New Roman" w:cs="Times New Roman"/>
          <w:sz w:val="28"/>
          <w:szCs w:val="28"/>
        </w:rPr>
        <w:t xml:space="preserve"> </w:t>
      </w:r>
      <w:r w:rsidR="00597665" w:rsidRPr="0059766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5976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статьей не предусмотрено.</w:t>
      </w:r>
    </w:p>
    <w:p w:rsidR="00372F57" w:rsidRDefault="00372F57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A">
        <w:rPr>
          <w:rFonts w:ascii="Times New Roman" w:hAnsi="Times New Roman" w:cs="Times New Roman"/>
          <w:sz w:val="28"/>
          <w:szCs w:val="28"/>
        </w:rPr>
        <w:t xml:space="preserve">В соответствии с п.п. 1.1. п. 1 ст. 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Российской Федерацией передано</w:t>
      </w:r>
      <w:r w:rsidRPr="00346F2A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 осуществление полномочий в области </w:t>
      </w:r>
      <w:proofErr w:type="gramStart"/>
      <w:r w:rsidRPr="00346F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6F2A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деятельности.</w:t>
      </w:r>
    </w:p>
    <w:p w:rsidR="00372F57" w:rsidRDefault="00372F57" w:rsidP="00D21BE2">
      <w:pPr>
        <w:tabs>
          <w:tab w:val="left" w:pos="540"/>
        </w:tabs>
        <w:ind w:left="-540" w:right="-284" w:firstLine="709"/>
        <w:jc w:val="both"/>
      </w:pPr>
      <w:r>
        <w:t>Согласно Постановлению</w:t>
      </w:r>
      <w:r w:rsidRPr="00244710">
        <w:t xml:space="preserve"> Правительст</w:t>
      </w:r>
      <w:r>
        <w:t>ва Ростовской области</w:t>
      </w:r>
      <w:r w:rsidRPr="00244710">
        <w:t xml:space="preserve"> от 20.01.2012 </w:t>
      </w:r>
      <w:r w:rsidR="00D21BE2">
        <w:t xml:space="preserve">     </w:t>
      </w:r>
      <w:r w:rsidRPr="00244710">
        <w:t>№ 41 «Об утверждении Положения о министерстве строительства, архитектуры и территориального развития Ростовской области»</w:t>
      </w:r>
      <w:r>
        <w:t xml:space="preserve"> органом государственной власти Ростовской области, уполномоченным на осуществление</w:t>
      </w:r>
      <w:r w:rsidRPr="00244710">
        <w:t xml:space="preserve"> </w:t>
      </w:r>
      <w:proofErr w:type="gramStart"/>
      <w:r>
        <w:t>контроля за</w:t>
      </w:r>
      <w:proofErr w:type="gramEnd"/>
      <w:r>
        <w:t xml:space="preserve"> соблюдением законодательства о градостроительной деятельности органами местного самоуправления, является </w:t>
      </w:r>
      <w:r w:rsidRPr="00244710">
        <w:t>мини</w:t>
      </w:r>
      <w:r>
        <w:t>стерство</w:t>
      </w:r>
      <w:r w:rsidR="00200A1C">
        <w:t xml:space="preserve"> строительства </w:t>
      </w:r>
      <w:r w:rsidRPr="00244710">
        <w:t>Ростовской области</w:t>
      </w:r>
      <w:r>
        <w:t>.</w:t>
      </w:r>
    </w:p>
    <w:p w:rsidR="00372F57" w:rsidRDefault="00372F57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32F4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32F43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132F43">
        <w:rPr>
          <w:rFonts w:ascii="Times New Roman" w:hAnsi="Times New Roman" w:cs="Times New Roman"/>
          <w:sz w:val="28"/>
          <w:szCs w:val="28"/>
        </w:rPr>
        <w:t xml:space="preserve"> ст. 8.1. </w:t>
      </w:r>
      <w:proofErr w:type="spellStart"/>
      <w:r w:rsidRPr="00132F4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132F43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2F43">
        <w:rPr>
          <w:rFonts w:ascii="Times New Roman" w:hAnsi="Times New Roman" w:cs="Times New Roman"/>
          <w:sz w:val="28"/>
          <w:szCs w:val="28"/>
        </w:rPr>
        <w:t xml:space="preserve">олжностные лица органов, осуществляющих </w:t>
      </w:r>
      <w:proofErr w:type="gramStart"/>
      <w:r w:rsidRPr="00132F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F4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градостроительной деятельности, в случае выявления фактов нарушения органами местного самоуправления законодательства о градост</w:t>
      </w:r>
      <w:r>
        <w:rPr>
          <w:rFonts w:ascii="Times New Roman" w:hAnsi="Times New Roman" w:cs="Times New Roman"/>
          <w:sz w:val="28"/>
          <w:szCs w:val="28"/>
        </w:rPr>
        <w:t>роительной деятельности обязаны</w:t>
      </w:r>
      <w:r w:rsidRPr="00132F43">
        <w:t xml:space="preserve"> </w:t>
      </w:r>
      <w:r w:rsidRPr="00D053A1">
        <w:rPr>
          <w:rFonts w:ascii="Times New Roman" w:hAnsi="Times New Roman" w:cs="Times New Roman"/>
          <w:sz w:val="28"/>
          <w:szCs w:val="28"/>
        </w:rPr>
        <w:t xml:space="preserve">направлять в соответствующие органы местного самоуправления </w:t>
      </w:r>
      <w:r w:rsidRPr="00D053A1">
        <w:rPr>
          <w:rFonts w:ascii="Times New Roman" w:hAnsi="Times New Roman" w:cs="Times New Roman"/>
          <w:b/>
          <w:sz w:val="28"/>
          <w:szCs w:val="28"/>
        </w:rPr>
        <w:t>обязательные предписания</w:t>
      </w:r>
      <w:r w:rsidRPr="00D053A1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о градостроительной деятельности и устанавливать с</w:t>
      </w:r>
      <w:r w:rsidR="00D053A1">
        <w:rPr>
          <w:rFonts w:ascii="Times New Roman" w:hAnsi="Times New Roman" w:cs="Times New Roman"/>
          <w:sz w:val="28"/>
          <w:szCs w:val="28"/>
        </w:rPr>
        <w:t>роки устранения таких нарушений.</w:t>
      </w:r>
    </w:p>
    <w:p w:rsidR="00D053A1" w:rsidRDefault="00D053A1" w:rsidP="00D21BE2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случаи поступления в адрес главы администрации муниципального образования </w:t>
      </w:r>
      <w:r w:rsidRPr="00D053A1">
        <w:rPr>
          <w:rFonts w:ascii="Times New Roman" w:hAnsi="Times New Roman" w:cs="Times New Roman"/>
          <w:b/>
          <w:sz w:val="28"/>
          <w:szCs w:val="28"/>
        </w:rPr>
        <w:t>обязательных предписаний</w:t>
      </w:r>
      <w:r>
        <w:rPr>
          <w:rFonts w:ascii="Times New Roman" w:hAnsi="Times New Roman" w:cs="Times New Roman"/>
          <w:sz w:val="28"/>
          <w:szCs w:val="28"/>
        </w:rPr>
        <w:t xml:space="preserve"> органов, осуществляющих государственный контроль, о приведении ПЗЗ в соответствие с требованиями градостроительного законодательства, не входят в область регулирования статьи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053A1" w:rsidRDefault="00520C4B" w:rsidP="00520C4B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D053A1">
        <w:rPr>
          <w:rFonts w:ascii="Times New Roman" w:hAnsi="Times New Roman" w:cs="Times New Roman"/>
          <w:sz w:val="28"/>
          <w:szCs w:val="28"/>
        </w:rPr>
        <w:t xml:space="preserve">, при исполнении предписания </w:t>
      </w:r>
      <w:r w:rsidRPr="00520C4B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4B">
        <w:rPr>
          <w:rFonts w:ascii="Times New Roman" w:hAnsi="Times New Roman" w:cs="Times New Roman"/>
          <w:sz w:val="28"/>
          <w:szCs w:val="28"/>
        </w:rPr>
        <w:t>Ростовской области от 19.10.2016 № 26/3884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E2">
        <w:rPr>
          <w:rFonts w:ascii="Times New Roman" w:hAnsi="Times New Roman" w:cs="Times New Roman"/>
          <w:sz w:val="28"/>
          <w:szCs w:val="28"/>
        </w:rPr>
        <w:t>о приведении</w:t>
      </w:r>
      <w:r w:rsidR="00D053A1">
        <w:rPr>
          <w:rFonts w:ascii="Times New Roman" w:hAnsi="Times New Roman" w:cs="Times New Roman"/>
          <w:sz w:val="28"/>
          <w:szCs w:val="28"/>
        </w:rPr>
        <w:t xml:space="preserve"> ПЗЗ в соответствие с требованиями законодательства, предполагающему внесение изменений в ПЗЗ, у органа местного самоуправления нет оснований руководствоваться положениями статьи 33 </w:t>
      </w:r>
      <w:proofErr w:type="spellStart"/>
      <w:r w:rsidR="00D053A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D053A1">
        <w:rPr>
          <w:rFonts w:ascii="Times New Roman" w:hAnsi="Times New Roman" w:cs="Times New Roman"/>
          <w:sz w:val="28"/>
          <w:szCs w:val="28"/>
        </w:rPr>
        <w:t xml:space="preserve"> РФ, </w:t>
      </w:r>
      <w:r w:rsidR="00200A1C">
        <w:rPr>
          <w:rFonts w:ascii="Times New Roman" w:hAnsi="Times New Roman" w:cs="Times New Roman"/>
          <w:sz w:val="28"/>
          <w:szCs w:val="28"/>
        </w:rPr>
        <w:t xml:space="preserve">и внесение изменений в ПЗЗ в таком случае должно обеспечиваться главой местной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A1C" w:rsidRPr="00520C4B">
        <w:rPr>
          <w:rFonts w:ascii="Times New Roman" w:hAnsi="Times New Roman" w:cs="Times New Roman"/>
          <w:b/>
          <w:sz w:val="28"/>
          <w:szCs w:val="28"/>
        </w:rPr>
        <w:t>без проведения публичных слушаний</w:t>
      </w:r>
      <w:r w:rsidR="00200A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053A1" w:rsidSect="00520C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01"/>
    <w:rsid w:val="00120B60"/>
    <w:rsid w:val="00200A1C"/>
    <w:rsid w:val="00361D41"/>
    <w:rsid w:val="00372F57"/>
    <w:rsid w:val="00520AED"/>
    <w:rsid w:val="00520C4B"/>
    <w:rsid w:val="00597665"/>
    <w:rsid w:val="00D053A1"/>
    <w:rsid w:val="00D21BE2"/>
    <w:rsid w:val="00D23801"/>
    <w:rsid w:val="00D9184D"/>
    <w:rsid w:val="00E2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362457F0DED4AA8071BC7614AAEE6B32C095205B3C31AD34D764A986C98FA9C635FC32726114C9m5hCJ" TargetMode="External"/><Relationship Id="rId4" Type="http://schemas.openxmlformats.org/officeDocument/2006/relationships/hyperlink" Target="consultantplus://offline/ref=21362457F0DED4AA8071BC7614AAEE6B32C095205B3C31AD34D764A986C98FA9C635FC32726115C0m5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Корж</dc:creator>
  <cp:lastModifiedBy>Андрей А. Корж</cp:lastModifiedBy>
  <cp:revision>5</cp:revision>
  <cp:lastPrinted>2016-10-24T14:12:00Z</cp:lastPrinted>
  <dcterms:created xsi:type="dcterms:W3CDTF">2016-10-24T09:33:00Z</dcterms:created>
  <dcterms:modified xsi:type="dcterms:W3CDTF">2016-10-24T14:12:00Z</dcterms:modified>
</cp:coreProperties>
</file>