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36" w:rsidRPr="00817A76" w:rsidRDefault="00F07F36" w:rsidP="00F07F36">
      <w:pPr>
        <w:pStyle w:val="aa"/>
        <w:rPr>
          <w:szCs w:val="28"/>
        </w:rPr>
      </w:pPr>
      <w:r w:rsidRPr="00817A76">
        <w:rPr>
          <w:szCs w:val="28"/>
        </w:rPr>
        <w:t>РОССИЙСКАЯ ФЕДЕРАЦИЯ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РОСТОВСКАЯ ОБЛАСТЬ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ЦИМЛЯНСКИЙ РАЙОН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МУНИЦИПАЛЬНОЕ ОБРАЗОВАНИЕ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«САРКЕЛОВСКОЕ СЕЛЬСКОЕ ПОСЕЛЕНИЕ»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СОБРАНИЕ ДЕПУТАТОВ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9B142F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817A76">
        <w:rPr>
          <w:bCs/>
          <w:spacing w:val="-2"/>
          <w:sz w:val="28"/>
          <w:szCs w:val="28"/>
        </w:rPr>
        <w:t xml:space="preserve">  РЕШЕНИЕ </w:t>
      </w:r>
    </w:p>
    <w:p w:rsidR="009B142F" w:rsidRPr="009B142F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A76">
        <w:rPr>
          <w:sz w:val="28"/>
          <w:szCs w:val="28"/>
        </w:rPr>
        <w:t xml:space="preserve">№ </w:t>
      </w:r>
      <w:r w:rsidR="009B142F">
        <w:rPr>
          <w:sz w:val="28"/>
          <w:szCs w:val="28"/>
        </w:rPr>
        <w:t>100</w:t>
      </w:r>
      <w:r w:rsidRPr="00817A76">
        <w:rPr>
          <w:sz w:val="28"/>
          <w:szCs w:val="28"/>
        </w:rPr>
        <w:t xml:space="preserve">        </w:t>
      </w:r>
      <w:r w:rsidR="002522F6">
        <w:rPr>
          <w:sz w:val="28"/>
          <w:szCs w:val="28"/>
        </w:rPr>
        <w:t xml:space="preserve">   </w:t>
      </w:r>
    </w:p>
    <w:p w:rsidR="00F07F36" w:rsidRPr="00817A76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 w:rsidRPr="00817A76">
        <w:rPr>
          <w:sz w:val="28"/>
          <w:szCs w:val="28"/>
        </w:rPr>
        <w:t xml:space="preserve"> «</w:t>
      </w:r>
      <w:r w:rsidR="009B142F">
        <w:rPr>
          <w:sz w:val="28"/>
          <w:szCs w:val="28"/>
        </w:rPr>
        <w:t>18</w:t>
      </w:r>
      <w:r w:rsidRPr="00817A76">
        <w:rPr>
          <w:sz w:val="28"/>
          <w:szCs w:val="28"/>
        </w:rPr>
        <w:t xml:space="preserve">» </w:t>
      </w:r>
      <w:r w:rsidR="009B142F">
        <w:rPr>
          <w:sz w:val="28"/>
          <w:szCs w:val="28"/>
        </w:rPr>
        <w:t xml:space="preserve">марта </w:t>
      </w:r>
      <w:r w:rsidRPr="00817A76">
        <w:rPr>
          <w:sz w:val="28"/>
          <w:szCs w:val="28"/>
        </w:rPr>
        <w:t xml:space="preserve"> 20</w:t>
      </w:r>
      <w:r w:rsidR="00554014">
        <w:rPr>
          <w:sz w:val="28"/>
          <w:szCs w:val="28"/>
        </w:rPr>
        <w:t>20</w:t>
      </w:r>
      <w:r w:rsidRPr="00817A76">
        <w:rPr>
          <w:sz w:val="28"/>
          <w:szCs w:val="28"/>
        </w:rPr>
        <w:t>г.</w:t>
      </w:r>
      <w:r w:rsidR="009B142F">
        <w:rPr>
          <w:sz w:val="28"/>
          <w:szCs w:val="28"/>
        </w:rPr>
        <w:t xml:space="preserve">                                                                                 пос.Саркел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4F1FAB" w:rsidRPr="00AC101C">
        <w:rPr>
          <w:b w:val="0"/>
          <w:sz w:val="28"/>
          <w:szCs w:val="28"/>
        </w:rPr>
        <w:t xml:space="preserve">от 24.12.2019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>№ 93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 xml:space="preserve">Цимлянского района на 2020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 xml:space="preserve">период 2021 и  2022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4F1FAB" w:rsidRPr="00AC101C" w:rsidRDefault="004F1FAB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.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Pr="009B142F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 xml:space="preserve">Внести в решение Собрания депутатов Саркеловкого сельского поселения </w:t>
      </w:r>
      <w:r w:rsidRPr="009B142F">
        <w:rPr>
          <w:iCs/>
          <w:sz w:val="28"/>
          <w:szCs w:val="28"/>
        </w:rPr>
        <w:t>от24.12.2019 года № 93 «О бюджете Саркеловского сельского поселения Цимлянского района на 2020 год и плановый период 2021 и  2022 годов» следующие изменения:</w:t>
      </w:r>
    </w:p>
    <w:p w:rsidR="003110E2" w:rsidRPr="009B142F" w:rsidRDefault="003110E2" w:rsidP="001B4FEB">
      <w:pPr>
        <w:jc w:val="both"/>
        <w:rPr>
          <w:iCs/>
          <w:sz w:val="28"/>
          <w:szCs w:val="28"/>
        </w:rPr>
      </w:pPr>
    </w:p>
    <w:p w:rsidR="003110E2" w:rsidRPr="009B142F" w:rsidRDefault="003110E2" w:rsidP="009B142F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lastRenderedPageBreak/>
        <w:t>В подпункте 2 пункта 1 цифры «33 230,5» заменить цифрами «</w:t>
      </w:r>
      <w:r w:rsidR="00E16549" w:rsidRPr="009B142F">
        <w:rPr>
          <w:rFonts w:ascii="Times New Roman" w:hAnsi="Times New Roman" w:cs="Times New Roman"/>
          <w:sz w:val="28"/>
          <w:szCs w:val="28"/>
        </w:rPr>
        <w:t>34 199,9</w:t>
      </w:r>
      <w:r w:rsidRPr="009B142F">
        <w:rPr>
          <w:rFonts w:ascii="Times New Roman" w:hAnsi="Times New Roman" w:cs="Times New Roman"/>
          <w:sz w:val="28"/>
          <w:szCs w:val="28"/>
        </w:rPr>
        <w:t>»</w:t>
      </w:r>
    </w:p>
    <w:p w:rsidR="00F07F36" w:rsidRPr="009B142F" w:rsidRDefault="00AC101C" w:rsidP="009B142F">
      <w:pPr>
        <w:pStyle w:val="af1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 xml:space="preserve">В подпункте </w:t>
      </w:r>
      <w:r w:rsidR="002522F6" w:rsidRPr="009B142F">
        <w:rPr>
          <w:rFonts w:ascii="Times New Roman" w:hAnsi="Times New Roman"/>
          <w:sz w:val="28"/>
          <w:szCs w:val="28"/>
        </w:rPr>
        <w:t>1 пункта 5 цифры</w:t>
      </w:r>
      <w:r w:rsidR="003110E2" w:rsidRPr="009B142F">
        <w:rPr>
          <w:rFonts w:ascii="Times New Roman" w:hAnsi="Times New Roman"/>
          <w:sz w:val="28"/>
          <w:szCs w:val="28"/>
        </w:rPr>
        <w:t xml:space="preserve"> «</w:t>
      </w:r>
      <w:r w:rsidR="002522F6" w:rsidRPr="009B142F">
        <w:rPr>
          <w:rFonts w:ascii="Times New Roman" w:hAnsi="Times New Roman"/>
          <w:sz w:val="28"/>
          <w:szCs w:val="28"/>
        </w:rPr>
        <w:t xml:space="preserve"> 0,0</w:t>
      </w:r>
      <w:r w:rsidR="003110E2" w:rsidRPr="009B142F">
        <w:rPr>
          <w:rFonts w:ascii="Times New Roman" w:hAnsi="Times New Roman"/>
          <w:sz w:val="28"/>
          <w:szCs w:val="28"/>
        </w:rPr>
        <w:t>»</w:t>
      </w:r>
      <w:r w:rsidR="002522F6" w:rsidRPr="009B142F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110E2" w:rsidRPr="009B142F">
        <w:rPr>
          <w:rFonts w:ascii="Times New Roman" w:hAnsi="Times New Roman"/>
          <w:sz w:val="28"/>
          <w:szCs w:val="28"/>
        </w:rPr>
        <w:t>«</w:t>
      </w:r>
      <w:r w:rsidR="00E16549" w:rsidRPr="009B142F">
        <w:rPr>
          <w:rFonts w:ascii="Times New Roman" w:hAnsi="Times New Roman"/>
          <w:sz w:val="28"/>
          <w:szCs w:val="28"/>
        </w:rPr>
        <w:t>969,4</w:t>
      </w:r>
      <w:r w:rsidR="003110E2" w:rsidRPr="009B142F">
        <w:rPr>
          <w:rFonts w:ascii="Times New Roman" w:hAnsi="Times New Roman"/>
          <w:sz w:val="28"/>
          <w:szCs w:val="28"/>
        </w:rPr>
        <w:t>»</w:t>
      </w:r>
    </w:p>
    <w:p w:rsidR="00F07F36" w:rsidRPr="009B142F" w:rsidRDefault="00AC3124" w:rsidP="009B142F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iCs/>
          <w:sz w:val="28"/>
          <w:szCs w:val="28"/>
        </w:rPr>
        <w:t>Пункт 2 дополнить подпунктом 5 следующего содержания: «</w:t>
      </w:r>
      <w:r w:rsidR="00AC101C" w:rsidRPr="009B142F">
        <w:rPr>
          <w:rFonts w:ascii="Times New Roman" w:hAnsi="Times New Roman"/>
          <w:iCs/>
          <w:sz w:val="28"/>
          <w:szCs w:val="28"/>
        </w:rPr>
        <w:t>В</w:t>
      </w:r>
      <w:r w:rsidR="00F07F36" w:rsidRPr="009B142F">
        <w:rPr>
          <w:rFonts w:ascii="Times New Roman" w:hAnsi="Times New Roman"/>
          <w:iCs/>
          <w:sz w:val="28"/>
          <w:szCs w:val="28"/>
        </w:rPr>
        <w:t>ерхний предел муниципального внутреннего долга Саркеловского сельского поселения на 1 января 2022 года в сумме 0,0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тыс. рублей, в том числе верхний предел долга по муниципальным гарантиям Саркеловского сельского поселения в сумме 0,0 тыс. рублей, и верхний предел муниципального внутреннего долга Саркеловского сельского поселения на 1 января </w:t>
      </w:r>
      <w:r w:rsidR="00F07F36" w:rsidRPr="009B142F">
        <w:rPr>
          <w:rFonts w:ascii="Times New Roman" w:hAnsi="Times New Roman"/>
          <w:iCs/>
          <w:spacing w:val="-4"/>
          <w:sz w:val="28"/>
          <w:szCs w:val="28"/>
        </w:rPr>
        <w:t>2023 года в сумме 0,0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r w:rsidR="00F07F36" w:rsidRPr="009B142F">
        <w:rPr>
          <w:rFonts w:ascii="Times New Roman" w:hAnsi="Times New Roman"/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="00F07F36" w:rsidRPr="009B142F">
        <w:rPr>
          <w:rFonts w:ascii="Times New Roman" w:hAnsi="Times New Roman"/>
          <w:iCs/>
          <w:sz w:val="28"/>
          <w:szCs w:val="28"/>
        </w:rPr>
        <w:t>по муниципальным гарантиям Саркеловского сельского по</w:t>
      </w:r>
      <w:r w:rsidRPr="009B142F">
        <w:rPr>
          <w:rFonts w:ascii="Times New Roman" w:hAnsi="Times New Roman"/>
          <w:iCs/>
          <w:sz w:val="28"/>
          <w:szCs w:val="28"/>
        </w:rPr>
        <w:t>селения в сумме 0,0 тыс. рублей»;</w:t>
      </w:r>
    </w:p>
    <w:p w:rsidR="00F07F36" w:rsidRPr="009B142F" w:rsidRDefault="00AC101C" w:rsidP="009B142F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>Приложение №1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r w:rsidRPr="009B142F">
        <w:rPr>
          <w:rFonts w:ascii="Times New Roman" w:hAnsi="Times New Roman"/>
          <w:sz w:val="28"/>
          <w:szCs w:val="28"/>
        </w:rPr>
        <w:t>«О</w:t>
      </w:r>
      <w:r w:rsidR="00F07F36" w:rsidRPr="009B142F">
        <w:rPr>
          <w:rFonts w:ascii="Times New Roman" w:hAnsi="Times New Roman"/>
          <w:sz w:val="28"/>
          <w:szCs w:val="28"/>
        </w:rPr>
        <w:t>бъем поступлений доходов</w:t>
      </w:r>
      <w:r w:rsidRPr="009B142F">
        <w:rPr>
          <w:rFonts w:ascii="Times New Roman" w:hAnsi="Times New Roman"/>
          <w:sz w:val="28"/>
          <w:szCs w:val="28"/>
        </w:rPr>
        <w:t xml:space="preserve"> бюджета Саркеловского сельского поселения</w:t>
      </w:r>
      <w:r w:rsidR="00F07F36" w:rsidRPr="009B142F">
        <w:rPr>
          <w:rFonts w:ascii="Times New Roman" w:hAnsi="Times New Roman"/>
          <w:sz w:val="28"/>
          <w:szCs w:val="28"/>
        </w:rPr>
        <w:t xml:space="preserve"> на 2020 год и </w:t>
      </w:r>
      <w:r w:rsidR="00F07F36" w:rsidRPr="009B142F">
        <w:rPr>
          <w:rFonts w:ascii="Times New Roman" w:hAnsi="Times New Roman"/>
          <w:iCs/>
          <w:sz w:val="28"/>
          <w:szCs w:val="28"/>
        </w:rPr>
        <w:t>на плановый период 2021 и 2022 годов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r w:rsidRPr="009B142F">
        <w:rPr>
          <w:rFonts w:ascii="Times New Roman" w:hAnsi="Times New Roman"/>
          <w:sz w:val="28"/>
          <w:szCs w:val="28"/>
        </w:rPr>
        <w:t>изложить в редакции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F07F36" w:rsidRPr="009B142F">
          <w:rPr>
            <w:rFonts w:ascii="Times New Roman" w:hAnsi="Times New Roman"/>
            <w:sz w:val="28"/>
            <w:szCs w:val="28"/>
          </w:rPr>
          <w:t>приложени</w:t>
        </w:r>
        <w:r w:rsidRPr="009B142F">
          <w:rPr>
            <w:rFonts w:ascii="Times New Roman" w:hAnsi="Times New Roman"/>
            <w:sz w:val="28"/>
            <w:szCs w:val="28"/>
          </w:rPr>
          <w:t>я</w:t>
        </w:r>
        <w:r w:rsidR="00F07F36" w:rsidRPr="009B142F">
          <w:rPr>
            <w:rFonts w:ascii="Times New Roman" w:hAnsi="Times New Roman"/>
            <w:sz w:val="28"/>
            <w:szCs w:val="28"/>
          </w:rPr>
          <w:t xml:space="preserve"> </w:t>
        </w:r>
        <w:r w:rsidRPr="009B142F">
          <w:rPr>
            <w:rFonts w:ascii="Times New Roman" w:hAnsi="Times New Roman"/>
            <w:sz w:val="28"/>
            <w:szCs w:val="28"/>
          </w:rPr>
          <w:t>№</w:t>
        </w:r>
        <w:r w:rsidR="00F07F36" w:rsidRPr="009B142F">
          <w:rPr>
            <w:rFonts w:ascii="Times New Roman" w:hAnsi="Times New Roman"/>
            <w:sz w:val="28"/>
            <w:szCs w:val="28"/>
          </w:rPr>
          <w:t>1</w:t>
        </w:r>
      </w:hyperlink>
      <w:r w:rsidR="00F07F36" w:rsidRPr="009B142F">
        <w:rPr>
          <w:rFonts w:ascii="Times New Roman" w:hAnsi="Times New Roman"/>
          <w:sz w:val="28"/>
          <w:szCs w:val="28"/>
        </w:rPr>
        <w:t xml:space="preserve"> к настоящему </w:t>
      </w:r>
      <w:r w:rsidR="00F07F36" w:rsidRPr="009B142F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9B142F" w:rsidRDefault="00AC101C" w:rsidP="009B142F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 xml:space="preserve">Приложение №2 </w:t>
      </w:r>
      <w:r w:rsidRPr="009B142F">
        <w:rPr>
          <w:rFonts w:ascii="Times New Roman" w:hAnsi="Times New Roman"/>
          <w:iCs/>
          <w:sz w:val="28"/>
          <w:szCs w:val="28"/>
        </w:rPr>
        <w:t>«И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сточники финансирования дефицита </w:t>
      </w:r>
      <w:r w:rsidR="00F07F36" w:rsidRPr="009B142F">
        <w:rPr>
          <w:rFonts w:ascii="Times New Roman" w:hAnsi="Times New Roman"/>
          <w:sz w:val="28"/>
          <w:szCs w:val="28"/>
        </w:rPr>
        <w:t>бюджета</w:t>
      </w:r>
      <w:r w:rsidRPr="009B142F">
        <w:rPr>
          <w:rFonts w:ascii="Times New Roman" w:hAnsi="Times New Roman"/>
          <w:sz w:val="28"/>
          <w:szCs w:val="28"/>
        </w:rPr>
        <w:t xml:space="preserve"> Саркеловского сельского </w:t>
      </w:r>
      <w:r w:rsidR="00F07F36" w:rsidRPr="009B142F">
        <w:rPr>
          <w:rFonts w:ascii="Times New Roman" w:hAnsi="Times New Roman"/>
          <w:sz w:val="28"/>
          <w:szCs w:val="28"/>
        </w:rPr>
        <w:t xml:space="preserve">поселения </w:t>
      </w:r>
      <w:r w:rsidR="00F07F36" w:rsidRPr="009B142F">
        <w:rPr>
          <w:rFonts w:ascii="Times New Roman" w:hAnsi="Times New Roman"/>
          <w:iCs/>
          <w:sz w:val="28"/>
          <w:szCs w:val="28"/>
        </w:rPr>
        <w:t>на 2020 год</w:t>
      </w:r>
      <w:r w:rsidR="00F07F36" w:rsidRPr="009B142F">
        <w:rPr>
          <w:rFonts w:ascii="Times New Roman" w:hAnsi="Times New Roman"/>
          <w:sz w:val="28"/>
          <w:szCs w:val="28"/>
        </w:rPr>
        <w:t xml:space="preserve"> и 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на плановый период 2021 и 2022 годов </w:t>
      </w:r>
      <w:r w:rsidRPr="009B142F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9" w:history="1">
        <w:r w:rsidRPr="009B142F">
          <w:rPr>
            <w:rFonts w:ascii="Times New Roman" w:hAnsi="Times New Roman"/>
            <w:sz w:val="28"/>
            <w:szCs w:val="28"/>
          </w:rPr>
          <w:t>приложения №2</w:t>
        </w:r>
      </w:hyperlink>
      <w:r w:rsidRPr="009B142F">
        <w:rPr>
          <w:rFonts w:ascii="Times New Roman" w:hAnsi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/>
          <w:iCs/>
          <w:sz w:val="28"/>
          <w:szCs w:val="28"/>
        </w:rPr>
        <w:t>решению.</w:t>
      </w:r>
    </w:p>
    <w:p w:rsidR="00F762DB" w:rsidRPr="009B142F" w:rsidRDefault="00F762DB" w:rsidP="009B142F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 xml:space="preserve">Приложение №3 </w:t>
      </w:r>
      <w:r w:rsidRPr="009B142F">
        <w:rPr>
          <w:rFonts w:ascii="Times New Roman" w:hAnsi="Times New Roman"/>
          <w:iCs/>
          <w:sz w:val="28"/>
          <w:szCs w:val="28"/>
        </w:rPr>
        <w:t xml:space="preserve">«Перечень главных администраторов доходов бюджета поселения-органов муниципальной власти»  </w:t>
      </w:r>
      <w:r w:rsidRPr="009B142F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10" w:history="1">
        <w:r w:rsidRPr="009B142F">
          <w:rPr>
            <w:rFonts w:ascii="Times New Roman" w:hAnsi="Times New Roman"/>
            <w:sz w:val="28"/>
            <w:szCs w:val="28"/>
          </w:rPr>
          <w:t>приложения №</w:t>
        </w:r>
      </w:hyperlink>
      <w:r w:rsidRPr="009B142F">
        <w:rPr>
          <w:rFonts w:ascii="Times New Roman" w:hAnsi="Times New Roman"/>
          <w:sz w:val="28"/>
          <w:szCs w:val="28"/>
        </w:rPr>
        <w:t xml:space="preserve"> 3 к настоящему </w:t>
      </w:r>
      <w:r w:rsidRPr="009B142F">
        <w:rPr>
          <w:rFonts w:ascii="Times New Roman" w:hAnsi="Times New Roman"/>
          <w:iCs/>
          <w:sz w:val="28"/>
          <w:szCs w:val="28"/>
        </w:rPr>
        <w:t>решению</w:t>
      </w:r>
    </w:p>
    <w:p w:rsidR="00F762DB" w:rsidRPr="009B142F" w:rsidRDefault="00F762DB" w:rsidP="009B142F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 xml:space="preserve">Приложение №4 </w:t>
      </w:r>
      <w:r w:rsidRPr="009B142F">
        <w:rPr>
          <w:rFonts w:ascii="Times New Roman" w:hAnsi="Times New Roman"/>
          <w:iCs/>
          <w:sz w:val="28"/>
          <w:szCs w:val="28"/>
        </w:rPr>
        <w:t xml:space="preserve">« Перечень главных администраторов доходов бюджета поселения- вышестоящие органы государственной власти» </w:t>
      </w:r>
      <w:r w:rsidRPr="009B142F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11" w:history="1">
        <w:r w:rsidRPr="009B142F">
          <w:rPr>
            <w:rFonts w:ascii="Times New Roman" w:hAnsi="Times New Roman"/>
            <w:sz w:val="28"/>
            <w:szCs w:val="28"/>
          </w:rPr>
          <w:t>приложения №4</w:t>
        </w:r>
      </w:hyperlink>
      <w:r w:rsidRPr="009B142F">
        <w:rPr>
          <w:rFonts w:ascii="Times New Roman" w:hAnsi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/>
          <w:iCs/>
          <w:sz w:val="28"/>
          <w:szCs w:val="28"/>
        </w:rPr>
        <w:t>решению</w:t>
      </w:r>
    </w:p>
    <w:p w:rsidR="00F07F36" w:rsidRPr="009B142F" w:rsidRDefault="00AC101C" w:rsidP="009B142F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>Приложение №6 «Р</w:t>
      </w:r>
      <w:r w:rsidR="00F07F36" w:rsidRPr="009B142F">
        <w:rPr>
          <w:rFonts w:ascii="Times New Roman" w:hAnsi="Times New Roman"/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2020 год 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и на плановый период 2021 и 2022 годов </w:t>
      </w:r>
      <w:r w:rsidRPr="009B142F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12" w:history="1">
        <w:r w:rsidRPr="009B142F">
          <w:rPr>
            <w:rFonts w:ascii="Times New Roman" w:hAnsi="Times New Roman"/>
            <w:sz w:val="28"/>
            <w:szCs w:val="28"/>
          </w:rPr>
          <w:t>приложения №</w:t>
        </w:r>
        <w:r w:rsidR="00F762DB" w:rsidRPr="009B142F">
          <w:rPr>
            <w:rFonts w:ascii="Times New Roman" w:hAnsi="Times New Roman"/>
            <w:sz w:val="28"/>
            <w:szCs w:val="28"/>
          </w:rPr>
          <w:t>5</w:t>
        </w:r>
      </w:hyperlink>
      <w:r w:rsidRPr="009B142F">
        <w:rPr>
          <w:rFonts w:ascii="Times New Roman" w:hAnsi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9B142F" w:rsidRDefault="00AC101C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>Приложение №7 «В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едомственную структуру расходов бюджета </w:t>
      </w:r>
      <w:r w:rsidRPr="009B142F">
        <w:rPr>
          <w:rFonts w:ascii="Times New Roman" w:hAnsi="Times New Roman" w:cs="Times New Roman"/>
          <w:sz w:val="28"/>
          <w:szCs w:val="28"/>
        </w:rPr>
        <w:t xml:space="preserve">Саркеловского сельского 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поселения на 2020 год и на плановый период 2021 и 2022 годов </w:t>
      </w:r>
      <w:r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13" w:history="1">
        <w:r w:rsidRPr="009B142F">
          <w:rPr>
            <w:rFonts w:ascii="Times New Roman" w:hAnsi="Times New Roman" w:cs="Times New Roman"/>
            <w:sz w:val="28"/>
            <w:szCs w:val="28"/>
          </w:rPr>
          <w:t>приложения №</w:t>
        </w:r>
        <w:r w:rsidR="00F762DB" w:rsidRPr="009B142F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  <w:r w:rsidR="00F07F36" w:rsidRPr="009B142F">
        <w:rPr>
          <w:rFonts w:ascii="Times New Roman" w:hAnsi="Times New Roman" w:cs="Times New Roman"/>
          <w:sz w:val="28"/>
          <w:szCs w:val="28"/>
        </w:rPr>
        <w:t>;</w:t>
      </w:r>
    </w:p>
    <w:p w:rsidR="00F07F36" w:rsidRPr="009B142F" w:rsidRDefault="009B142F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9B142F">
        <w:rPr>
          <w:rFonts w:ascii="Times New Roman" w:hAnsi="Times New Roman" w:cs="Times New Roman"/>
          <w:sz w:val="28"/>
          <w:szCs w:val="28"/>
        </w:rPr>
        <w:t>Приложение №8 «Р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по целевым статьям (муниципальным программам программам Саркеловского сельского поселения и непрограммным направлениям деятельности), группам и </w:t>
      </w:r>
      <w:r w:rsidR="00F07F36" w:rsidRPr="009B142F">
        <w:rPr>
          <w:rFonts w:ascii="Times New Roman" w:hAnsi="Times New Roman" w:cs="Times New Roman"/>
          <w:sz w:val="28"/>
          <w:szCs w:val="28"/>
        </w:rPr>
        <w:lastRenderedPageBreak/>
        <w:t xml:space="preserve">подгруппам видов расходов, разделам, подразделам классификации расходов бюджетов на 2020 год и на плановый период 2021 и 2022 годов </w:t>
      </w:r>
      <w:r w:rsidR="00AC101C"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14" w:history="1">
        <w:r w:rsidR="00AC101C" w:rsidRPr="009B142F">
          <w:rPr>
            <w:rFonts w:ascii="Times New Roman" w:hAnsi="Times New Roman" w:cs="Times New Roman"/>
            <w:sz w:val="28"/>
            <w:szCs w:val="28"/>
          </w:rPr>
          <w:t>приложения №</w:t>
        </w:r>
        <w:r w:rsidR="00F762DB" w:rsidRPr="009B142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C101C"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F07F36" w:rsidRPr="009B142F" w:rsidRDefault="009B142F" w:rsidP="009B142F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9B142F">
        <w:rPr>
          <w:szCs w:val="28"/>
        </w:rPr>
        <w:t xml:space="preserve"> </w:t>
      </w:r>
      <w:r w:rsidR="00F07F36"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F07F36" w:rsidP="005E6871">
      <w:pPr>
        <w:rPr>
          <w:sz w:val="28"/>
          <w:szCs w:val="28"/>
        </w:rPr>
      </w:pPr>
      <w:r w:rsidRPr="00AC101C">
        <w:rPr>
          <w:sz w:val="28"/>
          <w:szCs w:val="28"/>
        </w:rPr>
        <w:t>Председатель собрания депутатов-</w:t>
      </w:r>
    </w:p>
    <w:p w:rsidR="00F07F36" w:rsidRPr="00AC101C" w:rsidRDefault="00F07F36" w:rsidP="005E6871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глава Саркеловского сельского поселения                               </w:t>
      </w:r>
      <w:r w:rsidR="001B4FEB">
        <w:rPr>
          <w:sz w:val="28"/>
          <w:szCs w:val="28"/>
        </w:rPr>
        <w:t xml:space="preserve">       </w:t>
      </w:r>
      <w:r w:rsidR="005E6871">
        <w:rPr>
          <w:sz w:val="28"/>
          <w:szCs w:val="28"/>
        </w:rPr>
        <w:t xml:space="preserve">                                             </w:t>
      </w:r>
      <w:r w:rsidR="001B4FEB">
        <w:rPr>
          <w:sz w:val="28"/>
          <w:szCs w:val="28"/>
        </w:rPr>
        <w:t xml:space="preserve"> </w:t>
      </w:r>
      <w:r w:rsidRPr="00AC101C">
        <w:rPr>
          <w:sz w:val="28"/>
          <w:szCs w:val="28"/>
        </w:rPr>
        <w:t xml:space="preserve"> 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5E6871" w:rsidRDefault="005E6871">
      <w:pPr>
        <w:rPr>
          <w:sz w:val="28"/>
          <w:szCs w:val="28"/>
        </w:rPr>
      </w:pPr>
    </w:p>
    <w:p w:rsidR="005E6871" w:rsidRDefault="005E6871" w:rsidP="005E687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7020" w:type="dxa"/>
        <w:jc w:val="right"/>
        <w:tblInd w:w="93" w:type="dxa"/>
        <w:tblLook w:val="04A0"/>
      </w:tblPr>
      <w:tblGrid>
        <w:gridCol w:w="7020"/>
      </w:tblGrid>
      <w:tr w:rsidR="005E6871" w:rsidRPr="00C265CF" w:rsidTr="005E6871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5E6871" w:rsidRPr="00C265CF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lastRenderedPageBreak/>
              <w:t>Приложение 1</w:t>
            </w:r>
          </w:p>
        </w:tc>
      </w:tr>
      <w:tr w:rsidR="005E6871" w:rsidRPr="00C265CF" w:rsidTr="005E6871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 </w:t>
            </w:r>
            <w:r w:rsidRPr="00C265CF">
              <w:rPr>
                <w:sz w:val="28"/>
                <w:szCs w:val="28"/>
              </w:rPr>
              <w:t xml:space="preserve"> решению </w:t>
            </w:r>
            <w:r>
              <w:rPr>
                <w:sz w:val="28"/>
                <w:szCs w:val="28"/>
              </w:rPr>
              <w:t xml:space="preserve">№ 100 от 18.03.2020 г.  </w:t>
            </w:r>
            <w:r w:rsidRPr="00C265CF">
              <w:rPr>
                <w:sz w:val="28"/>
                <w:szCs w:val="28"/>
              </w:rPr>
              <w:t xml:space="preserve">  </w:t>
            </w:r>
          </w:p>
        </w:tc>
      </w:tr>
      <w:tr w:rsidR="005E6871" w:rsidRPr="00C265CF" w:rsidTr="005E6871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</w:t>
            </w:r>
          </w:p>
          <w:p w:rsidR="005E6871" w:rsidRPr="00C265CF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Решение № 93 от 24.12.2019г. «О </w:t>
            </w:r>
            <w:r w:rsidRPr="00C265CF">
              <w:rPr>
                <w:sz w:val="28"/>
                <w:szCs w:val="28"/>
              </w:rPr>
              <w:t xml:space="preserve">бюджете Саркеловского сельского </w:t>
            </w:r>
          </w:p>
        </w:tc>
      </w:tr>
      <w:tr w:rsidR="005E6871" w:rsidRPr="00C265CF" w:rsidTr="005E6871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5E6871" w:rsidRPr="00C265CF" w:rsidTr="005E6871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C265C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265CF">
              <w:rPr>
                <w:sz w:val="28"/>
                <w:szCs w:val="28"/>
              </w:rPr>
              <w:t xml:space="preserve"> годов"</w:t>
            </w:r>
          </w:p>
        </w:tc>
      </w:tr>
    </w:tbl>
    <w:p w:rsidR="005E6871" w:rsidRDefault="005E6871" w:rsidP="005E6871">
      <w:pPr>
        <w:jc w:val="center"/>
        <w:rPr>
          <w:color w:val="000000"/>
          <w:sz w:val="28"/>
          <w:szCs w:val="28"/>
        </w:rPr>
      </w:pPr>
    </w:p>
    <w:p w:rsidR="005E6871" w:rsidRPr="00C265CF" w:rsidRDefault="005E6871" w:rsidP="005E6871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Объем поступлений доходов  бюджета поселения</w:t>
      </w:r>
    </w:p>
    <w:p w:rsidR="005E6871" w:rsidRPr="00C265CF" w:rsidRDefault="005E6871" w:rsidP="005E6871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на  20</w:t>
      </w:r>
      <w:r>
        <w:rPr>
          <w:b/>
          <w:color w:val="000000"/>
          <w:sz w:val="28"/>
          <w:szCs w:val="28"/>
        </w:rPr>
        <w:t>20</w:t>
      </w:r>
      <w:r w:rsidRPr="00C265CF">
        <w:rPr>
          <w:b/>
          <w:color w:val="000000"/>
          <w:sz w:val="28"/>
          <w:szCs w:val="28"/>
        </w:rPr>
        <w:t xml:space="preserve"> год и на плановый период 202</w:t>
      </w:r>
      <w:r>
        <w:rPr>
          <w:b/>
          <w:color w:val="000000"/>
          <w:sz w:val="28"/>
          <w:szCs w:val="28"/>
        </w:rPr>
        <w:t>1</w:t>
      </w:r>
      <w:r w:rsidRPr="00C265CF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2</w:t>
      </w:r>
      <w:r w:rsidRPr="00C265CF">
        <w:rPr>
          <w:b/>
          <w:color w:val="000000"/>
          <w:sz w:val="28"/>
          <w:szCs w:val="28"/>
        </w:rPr>
        <w:t xml:space="preserve"> годов</w:t>
      </w:r>
    </w:p>
    <w:p w:rsidR="005E6871" w:rsidRPr="00500117" w:rsidRDefault="005E6871" w:rsidP="005E6871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W w:w="14474" w:type="dxa"/>
        <w:tblInd w:w="-459" w:type="dxa"/>
        <w:tblLook w:val="04A0"/>
      </w:tblPr>
      <w:tblGrid>
        <w:gridCol w:w="2410"/>
        <w:gridCol w:w="6379"/>
        <w:gridCol w:w="2000"/>
        <w:gridCol w:w="2126"/>
        <w:gridCol w:w="1559"/>
      </w:tblGrid>
      <w:tr w:rsidR="005E6871" w:rsidRPr="00C265CF" w:rsidTr="005E6871"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Код бюджетной классификации Российской Федерции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E6871" w:rsidRPr="00C265CF" w:rsidTr="005E6871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</w:t>
            </w:r>
          </w:p>
        </w:tc>
      </w:tr>
      <w:tr w:rsidR="005E6871" w:rsidRPr="00C265CF" w:rsidTr="005E6871">
        <w:trPr>
          <w:trHeight w:val="3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1 701,3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1 790,0</w:t>
            </w:r>
          </w:p>
        </w:tc>
      </w:tr>
      <w:tr w:rsidR="005E6871" w:rsidRPr="00C265CF" w:rsidTr="005E6871">
        <w:trPr>
          <w:trHeight w:val="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328,3</w:t>
            </w:r>
          </w:p>
        </w:tc>
      </w:tr>
      <w:tr w:rsidR="005E6871" w:rsidRPr="00C265CF" w:rsidTr="005E6871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1 01 02000 01 0000 110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328,3</w:t>
            </w:r>
          </w:p>
        </w:tc>
      </w:tr>
      <w:tr w:rsidR="005E6871" w:rsidRPr="00C265CF" w:rsidTr="005E6871">
        <w:trPr>
          <w:trHeight w:val="1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1 01 02010 01 0000 110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265CF">
              <w:rPr>
                <w:sz w:val="22"/>
                <w:szCs w:val="22"/>
                <w:vertAlign w:val="superscript"/>
              </w:rPr>
              <w:t>1</w:t>
            </w:r>
            <w:r w:rsidRPr="00C265CF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328,3</w:t>
            </w:r>
          </w:p>
        </w:tc>
      </w:tr>
      <w:tr w:rsidR="005E6871" w:rsidRPr="00C265CF" w:rsidTr="005E6871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1197,1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1252,3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1311,0</w:t>
            </w:r>
          </w:p>
        </w:tc>
      </w:tr>
      <w:tr w:rsidR="005E6871" w:rsidRPr="00C265CF" w:rsidTr="005E6871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1 06 01000 00 0000 110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195,4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236,5</w:t>
            </w:r>
          </w:p>
        </w:tc>
      </w:tr>
      <w:tr w:rsidR="005E6871" w:rsidRPr="00C265CF" w:rsidTr="005E6871">
        <w:trPr>
          <w:trHeight w:val="8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1 06 01030 10 0000 110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195,4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236,5</w:t>
            </w:r>
          </w:p>
        </w:tc>
      </w:tr>
      <w:tr w:rsidR="005E6871" w:rsidRPr="00C265CF" w:rsidTr="005E6871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544647" w:rsidRDefault="005E6871" w:rsidP="005E687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544647" w:rsidRDefault="005E6871" w:rsidP="005E687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544647" w:rsidRDefault="005E6871" w:rsidP="005E687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1001,7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544647" w:rsidRDefault="005E6871" w:rsidP="005E687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1037,3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544647" w:rsidRDefault="005E6871" w:rsidP="005E687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1074,5</w:t>
            </w:r>
          </w:p>
        </w:tc>
      </w:tr>
      <w:tr w:rsidR="005E6871" w:rsidRPr="00C265CF" w:rsidTr="005E6871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1 06 06030 00 0000 110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433,9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461,1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489,7</w:t>
            </w:r>
          </w:p>
        </w:tc>
      </w:tr>
      <w:tr w:rsidR="005E6871" w:rsidRPr="00C265CF" w:rsidTr="005E6871">
        <w:trPr>
          <w:trHeight w:val="7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1 06 06033 10 0000 110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317,6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317,6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317,6</w:t>
            </w:r>
          </w:p>
        </w:tc>
      </w:tr>
      <w:tr w:rsidR="005E6871" w:rsidRPr="00C265CF" w:rsidTr="005E6871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1 06 06040 00 0000 110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567,8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</w:tr>
      <w:tr w:rsidR="005E6871" w:rsidRPr="00C265CF" w:rsidTr="005E6871">
        <w:trPr>
          <w:trHeight w:val="7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1 06 06043 10 0000 110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567,8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</w:tr>
      <w:tr w:rsidR="005E6871" w:rsidRPr="00C265CF" w:rsidTr="005E6871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16,0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17,3</w:t>
            </w:r>
          </w:p>
        </w:tc>
      </w:tr>
      <w:tr w:rsidR="005E6871" w:rsidRPr="00C265CF" w:rsidTr="005E6871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1 08 04000 01 0000 110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5E6871" w:rsidRPr="00C265CF" w:rsidTr="005E6871">
        <w:trPr>
          <w:trHeight w:val="14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1 08 04020 01 0000 110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5E6871" w:rsidRPr="00C265CF" w:rsidTr="005E6871">
        <w:trPr>
          <w:trHeight w:val="7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95,7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103,4</w:t>
            </w:r>
          </w:p>
        </w:tc>
      </w:tr>
      <w:tr w:rsidR="005E6871" w:rsidRPr="00C265CF" w:rsidTr="005E6871">
        <w:trPr>
          <w:trHeight w:val="18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1 11 05000 00 0000 120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95,7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FA7B3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5E6871" w:rsidRPr="00C265CF" w:rsidTr="005E6871">
        <w:trPr>
          <w:trHeight w:val="9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1 11 05070 00 0000 120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5E6871" w:rsidRPr="00C265CF" w:rsidTr="005E6871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1 11 05075 10 0000 120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5E6871" w:rsidRPr="00205447" w:rsidTr="005E6871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C265CF">
              <w:rPr>
                <w:b/>
                <w:bCs/>
                <w:sz w:val="22"/>
                <w:szCs w:val="22"/>
              </w:rPr>
              <w:t xml:space="preserve">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 xml:space="preserve">ДОХОДЫ ОТ </w:t>
            </w:r>
            <w:r>
              <w:rPr>
                <w:b/>
                <w:bCs/>
                <w:sz w:val="22"/>
                <w:szCs w:val="22"/>
              </w:rPr>
              <w:t>ОКАЗАНИЯ ПЛАТНЫХ УСЛУГ И КОМПЕНСАЦИИ ЗАТРАТ ГОСУДАРСТВА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205447" w:rsidRDefault="005E6871" w:rsidP="005E687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05447">
              <w:rPr>
                <w:b/>
                <w:sz w:val="22"/>
                <w:szCs w:val="22"/>
              </w:rPr>
              <w:t>57,5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205447" w:rsidRDefault="005E6871" w:rsidP="005E687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054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205447" w:rsidRDefault="005E6871" w:rsidP="005E687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05447">
              <w:rPr>
                <w:b/>
                <w:sz w:val="22"/>
                <w:szCs w:val="22"/>
              </w:rPr>
              <w:t>0,0</w:t>
            </w:r>
          </w:p>
        </w:tc>
      </w:tr>
      <w:tr w:rsidR="005E6871" w:rsidRPr="00C265CF" w:rsidTr="005E6871">
        <w:trPr>
          <w:trHeight w:val="4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205447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05447">
              <w:rPr>
                <w:bCs/>
                <w:sz w:val="22"/>
                <w:szCs w:val="22"/>
              </w:rPr>
              <w:t>1 13 02000 00 0000 130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E6871" w:rsidRPr="00C265CF" w:rsidTr="005E6871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205447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05447">
              <w:rPr>
                <w:bCs/>
                <w:sz w:val="22"/>
                <w:szCs w:val="22"/>
              </w:rPr>
              <w:t>1 13 02060 00 0000 130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E6871" w:rsidRPr="00C265CF" w:rsidTr="005E6871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205447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05447">
              <w:rPr>
                <w:bCs/>
                <w:sz w:val="22"/>
                <w:szCs w:val="22"/>
              </w:rPr>
              <w:t>1 13 02651 00 0000 130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E6871" w:rsidRPr="00C265CF" w:rsidTr="005E6871">
        <w:trPr>
          <w:trHeight w:val="4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1 16 00000 00 0000 140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ШТРАФЫ, САНКЦИИ, ВОЗМЕЩЕНИЯ УЩЕРБА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5E6871" w:rsidRPr="00C265CF" w:rsidTr="005E6871">
        <w:trPr>
          <w:trHeight w:val="8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02000</w:t>
            </w:r>
            <w:r w:rsidRPr="00C265C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C265CF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 ,</w:t>
            </w:r>
            <w:r w:rsidRPr="00C265CF">
              <w:rPr>
                <w:sz w:val="22"/>
                <w:szCs w:val="22"/>
              </w:rPr>
              <w:t xml:space="preserve">установленные законами субъектов Российской Федерации </w:t>
            </w:r>
            <w:r>
              <w:rPr>
                <w:sz w:val="22"/>
                <w:szCs w:val="22"/>
              </w:rPr>
              <w:t>об административных правонарушениях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5E6871" w:rsidRPr="00C265CF" w:rsidTr="005E6871">
        <w:trPr>
          <w:trHeight w:val="10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02020</w:t>
            </w:r>
            <w:r w:rsidRPr="00C265CF">
              <w:rPr>
                <w:sz w:val="22"/>
                <w:szCs w:val="22"/>
              </w:rPr>
              <w:t xml:space="preserve"> 02 0000 140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 ,</w:t>
            </w:r>
            <w:r w:rsidRPr="00C265CF">
              <w:rPr>
                <w:sz w:val="22"/>
                <w:szCs w:val="22"/>
              </w:rPr>
              <w:t xml:space="preserve">установленные законами субъектов Российской Федерации </w:t>
            </w:r>
            <w:r>
              <w:rPr>
                <w:sz w:val="22"/>
                <w:szCs w:val="22"/>
              </w:rPr>
              <w:t>об административных правонарушениях, за нарушение муниципальных правовых актов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5E6871" w:rsidRPr="00C265CF" w:rsidTr="005E6871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31 529,2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6 396,1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6 941,6</w:t>
            </w:r>
          </w:p>
        </w:tc>
      </w:tr>
      <w:tr w:rsidR="005E6871" w:rsidRPr="00C265CF" w:rsidTr="005E6871">
        <w:trPr>
          <w:trHeight w:val="7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31 529,2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6 941,6</w:t>
            </w:r>
          </w:p>
        </w:tc>
      </w:tr>
      <w:tr w:rsidR="005E6871" w:rsidRPr="00C265CF" w:rsidTr="005E6871">
        <w:trPr>
          <w:trHeight w:val="5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2 02 01000 00 0000 150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6 708,8</w:t>
            </w:r>
          </w:p>
        </w:tc>
      </w:tr>
      <w:tr w:rsidR="005E6871" w:rsidRPr="00C265CF" w:rsidTr="005E6871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2 02 15001 00 0000 150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6 708,8</w:t>
            </w:r>
          </w:p>
        </w:tc>
      </w:tr>
      <w:tr w:rsidR="005E6871" w:rsidRPr="00C265CF" w:rsidTr="005E6871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2 02 15001 10 0000 150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6 708,8</w:t>
            </w:r>
          </w:p>
        </w:tc>
      </w:tr>
      <w:tr w:rsidR="005E6871" w:rsidRPr="00C265CF" w:rsidTr="005E6871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2 02 30000 00 0000 150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220,2</w:t>
            </w:r>
          </w:p>
        </w:tc>
      </w:tr>
      <w:tr w:rsidR="005E6871" w:rsidRPr="00C265CF" w:rsidTr="005E6871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2 02 30024 00 0000 150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</w:tr>
      <w:tr w:rsidR="005E6871" w:rsidRPr="00C265CF" w:rsidTr="005E6871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2 02 30024 10 0000 150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</w:tr>
      <w:tr w:rsidR="005E6871" w:rsidRPr="00C265CF" w:rsidTr="005E6871">
        <w:trPr>
          <w:trHeight w:val="7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2 02 35118 00 0000 150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5E6871" w:rsidRPr="00C265CF" w:rsidTr="005E6871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2 02 35118 10 0000 150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5E6871" w:rsidRPr="00C265CF" w:rsidTr="005E6871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2 02 040000 00 0000 150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22 237,0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5E6871" w:rsidRPr="00C265CF" w:rsidTr="005E6871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2 02 049999 00 0000 150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r w:rsidRPr="00122BCA">
              <w:rPr>
                <w:sz w:val="22"/>
                <w:szCs w:val="22"/>
              </w:rPr>
              <w:t>22 237,0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5E6871" w:rsidRPr="00C265CF" w:rsidTr="005E6871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2 02 049999 10 0000 150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r w:rsidRPr="00122BCA">
              <w:rPr>
                <w:sz w:val="22"/>
                <w:szCs w:val="22"/>
              </w:rPr>
              <w:t>22 237,0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5E6871" w:rsidRPr="00C265CF" w:rsidTr="005E6871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33 230,5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8 731,6</w:t>
            </w:r>
          </w:p>
        </w:tc>
      </w:tr>
    </w:tbl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Pr="00465786" w:rsidRDefault="005E6871" w:rsidP="005E6871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5E6871" w:rsidRDefault="005E6871" w:rsidP="005E6871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</w:t>
      </w:r>
      <w:r>
        <w:rPr>
          <w:color w:val="000000"/>
          <w:sz w:val="28"/>
          <w:szCs w:val="28"/>
        </w:rPr>
        <w:t xml:space="preserve">                                                          </w:t>
      </w:r>
      <w:r w:rsidRPr="00465786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З.С Попова</w:t>
      </w: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page" w:tblpXSpec="right" w:tblpY="1273"/>
        <w:tblW w:w="5353" w:type="dxa"/>
        <w:tblLook w:val="04A0"/>
      </w:tblPr>
      <w:tblGrid>
        <w:gridCol w:w="5353"/>
      </w:tblGrid>
      <w:tr w:rsidR="005E6871" w:rsidRPr="00C265CF" w:rsidTr="005E6871">
        <w:trPr>
          <w:trHeight w:val="39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</w:tc>
      </w:tr>
      <w:tr w:rsidR="005E6871" w:rsidRPr="00C265CF" w:rsidTr="005E6871">
        <w:trPr>
          <w:trHeight w:val="39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C265CF">
              <w:rPr>
                <w:sz w:val="28"/>
                <w:szCs w:val="28"/>
              </w:rPr>
              <w:t xml:space="preserve"> решению </w:t>
            </w:r>
            <w:r>
              <w:rPr>
                <w:sz w:val="28"/>
                <w:szCs w:val="28"/>
              </w:rPr>
              <w:t xml:space="preserve">№ 100 от18.03.2020 г.  </w:t>
            </w:r>
            <w:r w:rsidRPr="00C265CF">
              <w:rPr>
                <w:sz w:val="28"/>
                <w:szCs w:val="28"/>
              </w:rPr>
              <w:t xml:space="preserve">  </w:t>
            </w:r>
          </w:p>
        </w:tc>
      </w:tr>
      <w:tr w:rsidR="005E6871" w:rsidRPr="00C265CF" w:rsidTr="005E6871">
        <w:trPr>
          <w:trHeight w:val="39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871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</w:t>
            </w:r>
          </w:p>
          <w:p w:rsidR="005E6871" w:rsidRPr="00C265CF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Решение № 93 от 24.12.2019г. «О </w:t>
            </w:r>
            <w:r w:rsidRPr="00C265CF">
              <w:rPr>
                <w:sz w:val="28"/>
                <w:szCs w:val="28"/>
              </w:rPr>
              <w:t xml:space="preserve">бюджете Саркеловского сельского </w:t>
            </w:r>
          </w:p>
        </w:tc>
      </w:tr>
      <w:tr w:rsidR="005E6871" w:rsidRPr="00C265CF" w:rsidTr="005E6871">
        <w:trPr>
          <w:trHeight w:val="39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5E6871" w:rsidRPr="00C265CF" w:rsidTr="005E6871">
        <w:trPr>
          <w:trHeight w:val="39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C265C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265CF">
              <w:rPr>
                <w:sz w:val="28"/>
                <w:szCs w:val="28"/>
              </w:rPr>
              <w:t xml:space="preserve"> годов"</w:t>
            </w:r>
          </w:p>
        </w:tc>
      </w:tr>
    </w:tbl>
    <w:p w:rsidR="005E6871" w:rsidRDefault="005E6871" w:rsidP="005E6871">
      <w:pPr>
        <w:rPr>
          <w:b/>
          <w:color w:val="000000"/>
          <w:sz w:val="28"/>
          <w:szCs w:val="28"/>
        </w:rPr>
      </w:pPr>
    </w:p>
    <w:p w:rsidR="005E6871" w:rsidRDefault="005E6871" w:rsidP="005E6871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Источники финансирования дефицита</w:t>
      </w:r>
    </w:p>
    <w:p w:rsidR="005E6871" w:rsidRDefault="005E6871" w:rsidP="005E6871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бюджета поселения на 20</w:t>
      </w:r>
      <w:r>
        <w:rPr>
          <w:b/>
          <w:color w:val="000000"/>
          <w:sz w:val="28"/>
          <w:szCs w:val="28"/>
        </w:rPr>
        <w:t>20</w:t>
      </w:r>
      <w:r w:rsidRPr="00C265CF">
        <w:rPr>
          <w:b/>
          <w:color w:val="000000"/>
          <w:sz w:val="28"/>
          <w:szCs w:val="28"/>
        </w:rPr>
        <w:t xml:space="preserve"> год и на плановый период 202</w:t>
      </w:r>
      <w:r>
        <w:rPr>
          <w:b/>
          <w:color w:val="000000"/>
          <w:sz w:val="28"/>
          <w:szCs w:val="28"/>
        </w:rPr>
        <w:t>1</w:t>
      </w:r>
      <w:r w:rsidRPr="00C265CF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2</w:t>
      </w:r>
      <w:r w:rsidRPr="00C265CF">
        <w:rPr>
          <w:b/>
          <w:color w:val="000000"/>
          <w:sz w:val="28"/>
          <w:szCs w:val="28"/>
        </w:rPr>
        <w:t xml:space="preserve"> годов</w:t>
      </w:r>
    </w:p>
    <w:p w:rsidR="005E6871" w:rsidRPr="00BC448B" w:rsidRDefault="005E6871" w:rsidP="005E6871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pPr w:leftFromText="180" w:rightFromText="180" w:vertAnchor="text" w:horzAnchor="page" w:tblpX="1243" w:tblpY="194"/>
        <w:tblW w:w="13817" w:type="dxa"/>
        <w:tblLayout w:type="fixed"/>
        <w:tblLook w:val="04A0"/>
      </w:tblPr>
      <w:tblGrid>
        <w:gridCol w:w="4077"/>
        <w:gridCol w:w="5063"/>
        <w:gridCol w:w="1701"/>
        <w:gridCol w:w="1417"/>
        <w:gridCol w:w="1559"/>
      </w:tblGrid>
      <w:tr w:rsidR="005E6871" w:rsidRPr="00C265CF" w:rsidTr="005E6871">
        <w:trPr>
          <w:trHeight w:val="10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E6871" w:rsidRPr="00C265CF" w:rsidTr="005E6871">
        <w:trPr>
          <w:trHeight w:val="3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</w:t>
            </w:r>
          </w:p>
        </w:tc>
      </w:tr>
      <w:tr w:rsidR="005E6871" w:rsidRPr="00C265CF" w:rsidTr="005E6871">
        <w:trPr>
          <w:trHeight w:val="79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E6871" w:rsidRPr="00C265CF" w:rsidTr="005E687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E6871" w:rsidRPr="00C265CF" w:rsidTr="005E6871">
        <w:trPr>
          <w:trHeight w:val="3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r>
              <w:rPr>
                <w:sz w:val="22"/>
                <w:szCs w:val="22"/>
              </w:rPr>
              <w:t>33 230,50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5E6871" w:rsidRPr="00C265CF" w:rsidTr="005E6871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01 05 02 00 00 0000 500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r w:rsidRPr="008D229C">
              <w:rPr>
                <w:sz w:val="22"/>
                <w:szCs w:val="22"/>
              </w:rPr>
              <w:t>33 230,50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5E6871" w:rsidRPr="00C265CF" w:rsidTr="005E6871">
        <w:trPr>
          <w:trHeight w:val="5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r w:rsidRPr="008D229C">
              <w:rPr>
                <w:sz w:val="22"/>
                <w:szCs w:val="22"/>
              </w:rPr>
              <w:t>33 230,50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5E6871" w:rsidRPr="00C265CF" w:rsidTr="005E6871">
        <w:trPr>
          <w:trHeight w:val="63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r w:rsidRPr="008D229C">
              <w:rPr>
                <w:sz w:val="22"/>
                <w:szCs w:val="22"/>
              </w:rPr>
              <w:t>33 230,50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5E6871" w:rsidRPr="00C265CF" w:rsidTr="005E6871">
        <w:trPr>
          <w:trHeight w:val="3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r>
              <w:rPr>
                <w:sz w:val="22"/>
                <w:szCs w:val="22"/>
              </w:rPr>
              <w:t>34 199,90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5E6871" w:rsidRPr="00C265CF" w:rsidTr="005E6871">
        <w:trPr>
          <w:trHeight w:val="49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r w:rsidRPr="00936858">
              <w:rPr>
                <w:sz w:val="22"/>
                <w:szCs w:val="22"/>
              </w:rPr>
              <w:t>34 199,90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5E6871" w:rsidRPr="00C265CF" w:rsidTr="005E6871">
        <w:trPr>
          <w:trHeight w:val="4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r w:rsidRPr="00936858">
              <w:rPr>
                <w:sz w:val="22"/>
                <w:szCs w:val="22"/>
              </w:rPr>
              <w:t>34 199,90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5E6871" w:rsidRPr="00C265CF" w:rsidTr="005E6871">
        <w:trPr>
          <w:trHeight w:val="7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Default="005E6871" w:rsidP="005E6871">
            <w:r w:rsidRPr="00936858">
              <w:rPr>
                <w:sz w:val="22"/>
                <w:szCs w:val="22"/>
              </w:rPr>
              <w:t>34 199,90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5E6871" w:rsidRPr="00C265CF" w:rsidTr="005E6871">
        <w:trPr>
          <w:trHeight w:val="13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E6871" w:rsidRPr="00C265CF" w:rsidTr="005E6871">
        <w:trPr>
          <w:trHeight w:val="375"/>
        </w:trPr>
        <w:tc>
          <w:tcPr>
            <w:tcW w:w="13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871" w:rsidRPr="00C265CF" w:rsidRDefault="005E6871" w:rsidP="005E68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Pr="00465786" w:rsidRDefault="005E6871" w:rsidP="005E6871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5E6871" w:rsidRDefault="005E6871" w:rsidP="005E6871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</w:t>
      </w:r>
      <w:r>
        <w:rPr>
          <w:color w:val="000000"/>
          <w:sz w:val="28"/>
          <w:szCs w:val="28"/>
        </w:rPr>
        <w:t xml:space="preserve">                                                       </w:t>
      </w:r>
      <w:r w:rsidRPr="0046578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З.С Попова</w:t>
      </w: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b/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4819"/>
        <w:gridCol w:w="8081"/>
      </w:tblGrid>
      <w:tr w:rsidR="005E6871" w:rsidRPr="00D31C43" w:rsidTr="005E6871">
        <w:tblPrEx>
          <w:tblCellMar>
            <w:top w:w="0" w:type="dxa"/>
            <w:bottom w:w="0" w:type="dxa"/>
          </w:tblCellMar>
        </w:tblPrEx>
        <w:trPr>
          <w:trHeight w:val="2558"/>
        </w:trPr>
        <w:tc>
          <w:tcPr>
            <w:tcW w:w="15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7020" w:type="dxa"/>
              <w:jc w:val="right"/>
              <w:tblInd w:w="93" w:type="dxa"/>
              <w:tblLayout w:type="fixed"/>
              <w:tblLook w:val="04A0"/>
            </w:tblPr>
            <w:tblGrid>
              <w:gridCol w:w="7020"/>
            </w:tblGrid>
            <w:tr w:rsidR="005E6871" w:rsidRPr="00C265CF" w:rsidTr="005E6871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871" w:rsidRDefault="005E6871" w:rsidP="005E6871">
                  <w:pPr>
                    <w:rPr>
                      <w:sz w:val="28"/>
                      <w:szCs w:val="28"/>
                    </w:rPr>
                  </w:pPr>
                </w:p>
                <w:p w:rsidR="005E6871" w:rsidRPr="00C265CF" w:rsidRDefault="005E6871" w:rsidP="005E6871">
                  <w:pPr>
                    <w:jc w:val="right"/>
                    <w:rPr>
                      <w:sz w:val="28"/>
                      <w:szCs w:val="28"/>
                    </w:rPr>
                  </w:pPr>
                  <w:r w:rsidRPr="00C265CF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E6871" w:rsidRPr="00C265CF" w:rsidTr="005E6871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871" w:rsidRPr="00C265CF" w:rsidRDefault="005E6871" w:rsidP="005E687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</w:t>
                  </w:r>
                  <w:r w:rsidRPr="00C265CF">
                    <w:rPr>
                      <w:sz w:val="28"/>
                      <w:szCs w:val="28"/>
                    </w:rPr>
                    <w:t xml:space="preserve"> решению </w:t>
                  </w:r>
                  <w:r>
                    <w:rPr>
                      <w:sz w:val="28"/>
                      <w:szCs w:val="28"/>
                    </w:rPr>
                    <w:t xml:space="preserve">№ 100 от 18.03.2020 г.  </w:t>
                  </w:r>
                  <w:r w:rsidRPr="00C265CF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5E6871" w:rsidRPr="00C265CF" w:rsidTr="005E6871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871" w:rsidRDefault="005E6871" w:rsidP="005E6871">
                  <w:pPr>
                    <w:jc w:val="right"/>
                    <w:rPr>
                      <w:sz w:val="28"/>
                      <w:szCs w:val="28"/>
                    </w:rPr>
                  </w:pPr>
                  <w:r w:rsidRPr="00C265CF">
                    <w:rPr>
                      <w:sz w:val="28"/>
                      <w:szCs w:val="28"/>
                    </w:rPr>
                    <w:t xml:space="preserve">О </w:t>
                  </w:r>
                  <w:r>
                    <w:rPr>
                      <w:sz w:val="28"/>
                      <w:szCs w:val="28"/>
                    </w:rPr>
                    <w:t xml:space="preserve">внесении изменений </w:t>
                  </w:r>
                </w:p>
                <w:p w:rsidR="005E6871" w:rsidRPr="00C265CF" w:rsidRDefault="005E6871" w:rsidP="005E687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Решение № 93 от 24.12.2019г. «О </w:t>
                  </w:r>
                  <w:r w:rsidRPr="00C265CF">
                    <w:rPr>
                      <w:sz w:val="28"/>
                      <w:szCs w:val="28"/>
                    </w:rPr>
                    <w:t xml:space="preserve">бюджете Саркеловского сельского </w:t>
                  </w:r>
                </w:p>
              </w:tc>
            </w:tr>
            <w:tr w:rsidR="005E6871" w:rsidRPr="00C265CF" w:rsidTr="005E6871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871" w:rsidRPr="00C265CF" w:rsidRDefault="005E6871" w:rsidP="005E6871">
                  <w:pPr>
                    <w:jc w:val="right"/>
                    <w:rPr>
                      <w:sz w:val="28"/>
                      <w:szCs w:val="28"/>
                    </w:rPr>
                  </w:pPr>
                  <w:r w:rsidRPr="00C265CF">
                    <w:rPr>
                      <w:sz w:val="28"/>
                      <w:szCs w:val="28"/>
                    </w:rPr>
                    <w:t>поселения Цимлянского района на 20</w:t>
                  </w: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5E6871" w:rsidRPr="00C265CF" w:rsidTr="005E6871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871" w:rsidRPr="00C265CF" w:rsidRDefault="005E6871" w:rsidP="005E6871">
                  <w:pPr>
                    <w:jc w:val="right"/>
                    <w:rPr>
                      <w:sz w:val="28"/>
                      <w:szCs w:val="28"/>
                    </w:rPr>
                  </w:pPr>
                  <w:r w:rsidRPr="00C265CF">
                    <w:rPr>
                      <w:sz w:val="28"/>
                      <w:szCs w:val="28"/>
                    </w:rPr>
                    <w:t>год и на плановый период 202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C265CF">
                    <w:rPr>
                      <w:sz w:val="28"/>
                      <w:szCs w:val="28"/>
                    </w:rPr>
                    <w:t xml:space="preserve"> и 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C265CF">
                    <w:rPr>
                      <w:sz w:val="28"/>
                      <w:szCs w:val="28"/>
                    </w:rPr>
                    <w:t xml:space="preserve"> годов"</w:t>
                  </w:r>
                </w:p>
              </w:tc>
            </w:tr>
          </w:tbl>
          <w:p w:rsidR="005E6871" w:rsidRPr="00D31C43" w:rsidRDefault="005E6871" w:rsidP="005E6871">
            <w:pPr>
              <w:ind w:left="5664" w:firstLine="708"/>
              <w:jc w:val="right"/>
              <w:rPr>
                <w:sz w:val="28"/>
                <w:szCs w:val="28"/>
              </w:rPr>
            </w:pPr>
          </w:p>
          <w:p w:rsidR="005E6871" w:rsidRPr="00D31C43" w:rsidRDefault="005E6871" w:rsidP="005E6871">
            <w:pPr>
              <w:ind w:left="5664" w:firstLine="708"/>
              <w:jc w:val="right"/>
              <w:rPr>
                <w:sz w:val="28"/>
                <w:szCs w:val="28"/>
              </w:rPr>
            </w:pPr>
          </w:p>
          <w:p w:rsidR="005E6871" w:rsidRPr="00D31C43" w:rsidRDefault="005E6871" w:rsidP="005E6871">
            <w:pPr>
              <w:rPr>
                <w:sz w:val="28"/>
                <w:szCs w:val="28"/>
              </w:rPr>
            </w:pPr>
          </w:p>
          <w:p w:rsidR="005E6871" w:rsidRPr="00D31C43" w:rsidRDefault="005E6871" w:rsidP="005E6871">
            <w:pPr>
              <w:pStyle w:val="4"/>
              <w:rPr>
                <w:szCs w:val="28"/>
              </w:rPr>
            </w:pPr>
            <w:r w:rsidRPr="00D31C43">
              <w:rPr>
                <w:szCs w:val="28"/>
              </w:rPr>
              <w:t>Перечень главных администраторов доходов бюджета поселения  –   органов муниципальной власти</w:t>
            </w:r>
          </w:p>
          <w:p w:rsidR="005E6871" w:rsidRPr="00D31C43" w:rsidRDefault="005E6871" w:rsidP="005E6871">
            <w:pPr>
              <w:rPr>
                <w:sz w:val="28"/>
                <w:szCs w:val="28"/>
              </w:rPr>
            </w:pP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71" w:rsidRPr="00F822D2" w:rsidRDefault="005E6871" w:rsidP="005E6871">
            <w:pPr>
              <w:jc w:val="center"/>
              <w:rPr>
                <w:b/>
                <w:sz w:val="28"/>
                <w:szCs w:val="28"/>
              </w:rPr>
            </w:pPr>
            <w:r w:rsidRPr="00F822D2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871" w:rsidRPr="00F822D2" w:rsidRDefault="005E6871" w:rsidP="005E6871">
            <w:pPr>
              <w:rPr>
                <w:b/>
                <w:sz w:val="28"/>
                <w:szCs w:val="28"/>
              </w:rPr>
            </w:pPr>
          </w:p>
          <w:p w:rsidR="005E6871" w:rsidRPr="00F822D2" w:rsidRDefault="005E6871" w:rsidP="005E6871">
            <w:pPr>
              <w:jc w:val="center"/>
              <w:rPr>
                <w:b/>
                <w:sz w:val="28"/>
                <w:szCs w:val="28"/>
              </w:rPr>
            </w:pPr>
            <w:r w:rsidRPr="00F822D2">
              <w:rPr>
                <w:b/>
                <w:sz w:val="28"/>
                <w:szCs w:val="28"/>
              </w:rPr>
              <w:t>Наименование  главного администратора доходов бюджета поселения</w:t>
            </w: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71" w:rsidRPr="00F822D2" w:rsidRDefault="005E6871" w:rsidP="005E6871">
            <w:pPr>
              <w:jc w:val="center"/>
              <w:rPr>
                <w:b/>
                <w:sz w:val="28"/>
                <w:szCs w:val="28"/>
              </w:rPr>
            </w:pPr>
            <w:r w:rsidRPr="00F822D2">
              <w:rPr>
                <w:b/>
                <w:sz w:val="28"/>
                <w:szCs w:val="28"/>
              </w:rPr>
              <w:t>Главного администратора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71" w:rsidRPr="00F822D2" w:rsidRDefault="005E6871" w:rsidP="005E6871">
            <w:pPr>
              <w:jc w:val="center"/>
              <w:rPr>
                <w:b/>
                <w:sz w:val="28"/>
                <w:szCs w:val="28"/>
              </w:rPr>
            </w:pPr>
            <w:r w:rsidRPr="00F822D2">
              <w:rPr>
                <w:b/>
                <w:sz w:val="28"/>
                <w:szCs w:val="28"/>
              </w:rPr>
              <w:t>доходов бюджета поселения</w:t>
            </w:r>
          </w:p>
        </w:tc>
        <w:tc>
          <w:tcPr>
            <w:tcW w:w="8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71" w:rsidRPr="00F822D2" w:rsidRDefault="005E6871" w:rsidP="005E6871">
            <w:pPr>
              <w:rPr>
                <w:b/>
                <w:sz w:val="28"/>
                <w:szCs w:val="28"/>
              </w:rPr>
            </w:pP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5E6871" w:rsidRPr="00F822D2" w:rsidRDefault="005E6871" w:rsidP="005E6871">
            <w:pPr>
              <w:rPr>
                <w:sz w:val="28"/>
                <w:szCs w:val="28"/>
              </w:rPr>
            </w:pPr>
          </w:p>
        </w:tc>
        <w:tc>
          <w:tcPr>
            <w:tcW w:w="8081" w:type="dxa"/>
            <w:tcBorders>
              <w:top w:val="single" w:sz="4" w:space="0" w:color="auto"/>
            </w:tcBorders>
          </w:tcPr>
          <w:p w:rsidR="005E6871" w:rsidRPr="00F822D2" w:rsidRDefault="005E6871" w:rsidP="005E6871">
            <w:pPr>
              <w:pStyle w:val="6"/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Администрация Саркеловского сельского поселения</w:t>
            </w: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  <w:lang w:val="en-US"/>
              </w:rPr>
            </w:pPr>
            <w:r w:rsidRPr="00F822D2">
              <w:rPr>
                <w:sz w:val="28"/>
                <w:szCs w:val="28"/>
                <w:lang w:val="en-US"/>
              </w:rPr>
              <w:t>951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  <w:lang w:val="en-US"/>
              </w:rPr>
            </w:pPr>
            <w:r w:rsidRPr="00F822D2">
              <w:rPr>
                <w:sz w:val="28"/>
                <w:szCs w:val="28"/>
                <w:lang w:val="en-US"/>
              </w:rPr>
              <w:t xml:space="preserve">1 08 04020 01 </w:t>
            </w:r>
            <w:r w:rsidRPr="00F822D2">
              <w:rPr>
                <w:sz w:val="28"/>
                <w:szCs w:val="28"/>
              </w:rPr>
              <w:t>1</w:t>
            </w:r>
            <w:r w:rsidRPr="00F822D2">
              <w:rPr>
                <w:sz w:val="28"/>
                <w:szCs w:val="28"/>
                <w:lang w:val="en-US"/>
              </w:rPr>
              <w:t>000 110</w:t>
            </w:r>
          </w:p>
        </w:tc>
        <w:tc>
          <w:tcPr>
            <w:tcW w:w="8081" w:type="dxa"/>
            <w:tcBorders>
              <w:top w:val="single" w:sz="4" w:space="0" w:color="auto"/>
            </w:tcBorders>
          </w:tcPr>
          <w:p w:rsidR="005E6871" w:rsidRPr="00F822D2" w:rsidRDefault="005E6871" w:rsidP="005E6871">
            <w:pPr>
              <w:rPr>
                <w:sz w:val="28"/>
                <w:szCs w:val="28"/>
              </w:rPr>
            </w:pPr>
            <w:r w:rsidRPr="00F822D2">
              <w:rPr>
                <w:i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1 08 04020 01 4000 110</w:t>
            </w:r>
          </w:p>
        </w:tc>
        <w:tc>
          <w:tcPr>
            <w:tcW w:w="8081" w:type="dxa"/>
            <w:tcBorders>
              <w:top w:val="single" w:sz="4" w:space="0" w:color="auto"/>
            </w:tcBorders>
          </w:tcPr>
          <w:p w:rsidR="005E6871" w:rsidRPr="00F822D2" w:rsidRDefault="005E6871" w:rsidP="005E6871">
            <w:pPr>
              <w:rPr>
                <w:iCs/>
                <w:sz w:val="28"/>
                <w:szCs w:val="28"/>
              </w:rPr>
            </w:pPr>
            <w:r w:rsidRPr="00F822D2">
              <w:rPr>
                <w:i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F822D2">
              <w:rPr>
                <w:iCs/>
                <w:sz w:val="28"/>
                <w:szCs w:val="28"/>
              </w:rPr>
              <w:lastRenderedPageBreak/>
              <w:t>нотариальных действий</w:t>
            </w: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1 11 05075 10 0000 120</w:t>
            </w:r>
          </w:p>
        </w:tc>
        <w:tc>
          <w:tcPr>
            <w:tcW w:w="8081" w:type="dxa"/>
            <w:tcBorders>
              <w:top w:val="single" w:sz="4" w:space="0" w:color="auto"/>
            </w:tcBorders>
          </w:tcPr>
          <w:p w:rsidR="005E6871" w:rsidRPr="00F822D2" w:rsidRDefault="005E6871" w:rsidP="005E6871">
            <w:pPr>
              <w:jc w:val="both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5E6871" w:rsidRPr="00BB120D" w:rsidRDefault="005E6871" w:rsidP="005E6871">
            <w:pPr>
              <w:jc w:val="center"/>
              <w:rPr>
                <w:sz w:val="28"/>
                <w:szCs w:val="28"/>
              </w:rPr>
            </w:pPr>
            <w:r w:rsidRPr="00BB120D">
              <w:rPr>
                <w:bCs/>
                <w:sz w:val="28"/>
                <w:szCs w:val="28"/>
              </w:rPr>
              <w:t>1 13 02651 00 0000 130</w:t>
            </w:r>
          </w:p>
        </w:tc>
        <w:tc>
          <w:tcPr>
            <w:tcW w:w="8081" w:type="dxa"/>
            <w:tcBorders>
              <w:top w:val="single" w:sz="4" w:space="0" w:color="auto"/>
            </w:tcBorders>
          </w:tcPr>
          <w:p w:rsidR="005E6871" w:rsidRPr="00BB120D" w:rsidRDefault="005E6871" w:rsidP="005E6871">
            <w:pPr>
              <w:jc w:val="both"/>
              <w:rPr>
                <w:sz w:val="28"/>
                <w:szCs w:val="28"/>
              </w:rPr>
            </w:pPr>
            <w:r w:rsidRPr="00BB120D">
              <w:rPr>
                <w:sz w:val="28"/>
                <w:szCs w:val="28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376" w:type="dxa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  <w:lang w:val="en-US"/>
              </w:rPr>
            </w:pPr>
            <w:r w:rsidRPr="00F822D2">
              <w:rPr>
                <w:sz w:val="28"/>
                <w:szCs w:val="28"/>
                <w:lang w:val="en-US"/>
              </w:rPr>
              <w:t>951</w:t>
            </w:r>
          </w:p>
        </w:tc>
        <w:tc>
          <w:tcPr>
            <w:tcW w:w="4819" w:type="dxa"/>
            <w:shd w:val="clear" w:color="auto" w:fill="auto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1 17 01050 10 0000 180</w:t>
            </w:r>
          </w:p>
        </w:tc>
        <w:tc>
          <w:tcPr>
            <w:tcW w:w="8081" w:type="dxa"/>
          </w:tcPr>
          <w:p w:rsidR="005E6871" w:rsidRPr="00F822D2" w:rsidRDefault="005E6871" w:rsidP="005E6871">
            <w:pPr>
              <w:jc w:val="both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4819" w:type="dxa"/>
            <w:shd w:val="clear" w:color="auto" w:fill="auto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1 17 05050 10 0000 180</w:t>
            </w:r>
          </w:p>
        </w:tc>
        <w:tc>
          <w:tcPr>
            <w:tcW w:w="8081" w:type="dxa"/>
          </w:tcPr>
          <w:p w:rsidR="005E6871" w:rsidRPr="00F822D2" w:rsidRDefault="005E6871" w:rsidP="005E6871">
            <w:pPr>
              <w:jc w:val="both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  <w:lang w:val="en-US"/>
              </w:rPr>
            </w:pPr>
            <w:r w:rsidRPr="00F822D2">
              <w:rPr>
                <w:sz w:val="28"/>
                <w:szCs w:val="28"/>
                <w:lang w:val="en-US"/>
              </w:rPr>
              <w:t>951</w:t>
            </w:r>
          </w:p>
        </w:tc>
        <w:tc>
          <w:tcPr>
            <w:tcW w:w="4819" w:type="dxa"/>
            <w:shd w:val="clear" w:color="auto" w:fill="auto"/>
          </w:tcPr>
          <w:p w:rsidR="005E6871" w:rsidRPr="00D63D87" w:rsidRDefault="005E6871" w:rsidP="005E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2 02 15001 10 0000 15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081" w:type="dxa"/>
          </w:tcPr>
          <w:p w:rsidR="005E6871" w:rsidRPr="00F822D2" w:rsidRDefault="005E6871" w:rsidP="005E6871">
            <w:pPr>
              <w:rPr>
                <w:sz w:val="28"/>
                <w:szCs w:val="28"/>
              </w:rPr>
            </w:pPr>
            <w:r w:rsidRPr="00F822D2">
              <w:rPr>
                <w:i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  <w:lang w:val="en-US"/>
              </w:rPr>
            </w:pPr>
            <w:r w:rsidRPr="00F822D2">
              <w:rPr>
                <w:sz w:val="28"/>
                <w:szCs w:val="28"/>
                <w:lang w:val="en-US"/>
              </w:rPr>
              <w:t>951</w:t>
            </w:r>
          </w:p>
        </w:tc>
        <w:tc>
          <w:tcPr>
            <w:tcW w:w="4819" w:type="dxa"/>
            <w:shd w:val="clear" w:color="auto" w:fill="auto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1" w:type="dxa"/>
          </w:tcPr>
          <w:p w:rsidR="005E6871" w:rsidRPr="00F822D2" w:rsidRDefault="005E6871" w:rsidP="005E6871">
            <w:pPr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4819" w:type="dxa"/>
            <w:shd w:val="clear" w:color="auto" w:fill="auto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2 02 30024 10 0000 150</w:t>
            </w:r>
          </w:p>
        </w:tc>
        <w:tc>
          <w:tcPr>
            <w:tcW w:w="8081" w:type="dxa"/>
          </w:tcPr>
          <w:p w:rsidR="005E6871" w:rsidRPr="00F822D2" w:rsidRDefault="005E6871" w:rsidP="005E6871">
            <w:pPr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4819" w:type="dxa"/>
            <w:shd w:val="clear" w:color="auto" w:fill="auto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2 02 39999 10 0000 150</w:t>
            </w:r>
          </w:p>
        </w:tc>
        <w:tc>
          <w:tcPr>
            <w:tcW w:w="8081" w:type="dxa"/>
          </w:tcPr>
          <w:p w:rsidR="005E6871" w:rsidRPr="00F822D2" w:rsidRDefault="005E6871" w:rsidP="005E6871">
            <w:pPr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4819" w:type="dxa"/>
            <w:shd w:val="clear" w:color="auto" w:fill="auto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8081" w:type="dxa"/>
          </w:tcPr>
          <w:p w:rsidR="005E6871" w:rsidRPr="00F822D2" w:rsidRDefault="005E6871" w:rsidP="005E6871">
            <w:pPr>
              <w:jc w:val="both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4819" w:type="dxa"/>
            <w:shd w:val="clear" w:color="auto" w:fill="auto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2 07 05010 10 0000 150</w:t>
            </w:r>
          </w:p>
        </w:tc>
        <w:tc>
          <w:tcPr>
            <w:tcW w:w="8081" w:type="dxa"/>
          </w:tcPr>
          <w:p w:rsidR="005E6871" w:rsidRPr="008716C2" w:rsidRDefault="005E6871" w:rsidP="005E6871">
            <w:pPr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4819" w:type="dxa"/>
            <w:shd w:val="clear" w:color="auto" w:fill="auto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2 07 05020 10 0000 150</w:t>
            </w:r>
          </w:p>
        </w:tc>
        <w:tc>
          <w:tcPr>
            <w:tcW w:w="8081" w:type="dxa"/>
          </w:tcPr>
          <w:p w:rsidR="005E6871" w:rsidRPr="008716C2" w:rsidRDefault="005E6871" w:rsidP="005E6871">
            <w:pPr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4819" w:type="dxa"/>
            <w:shd w:val="clear" w:color="auto" w:fill="auto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2 07 05030 10 0000 150</w:t>
            </w:r>
          </w:p>
        </w:tc>
        <w:tc>
          <w:tcPr>
            <w:tcW w:w="8081" w:type="dxa"/>
          </w:tcPr>
          <w:p w:rsidR="005E6871" w:rsidRPr="008716C2" w:rsidRDefault="005E6871" w:rsidP="005E6871">
            <w:pPr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5E6871" w:rsidRPr="00F822D2" w:rsidTr="005E687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76" w:type="dxa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4819" w:type="dxa"/>
            <w:shd w:val="clear" w:color="auto" w:fill="auto"/>
          </w:tcPr>
          <w:p w:rsidR="005E6871" w:rsidRPr="00F822D2" w:rsidRDefault="005E6871" w:rsidP="005E6871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2 08 05000 10 0000 180</w:t>
            </w:r>
          </w:p>
        </w:tc>
        <w:tc>
          <w:tcPr>
            <w:tcW w:w="8081" w:type="dxa"/>
          </w:tcPr>
          <w:p w:rsidR="005E6871" w:rsidRPr="00F822D2" w:rsidRDefault="005E6871" w:rsidP="005E6871">
            <w:pPr>
              <w:jc w:val="both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E6871" w:rsidRPr="00F822D2" w:rsidRDefault="005E6871" w:rsidP="005E6871">
      <w:pPr>
        <w:rPr>
          <w:sz w:val="28"/>
          <w:szCs w:val="28"/>
        </w:rPr>
      </w:pPr>
    </w:p>
    <w:p w:rsidR="005E6871" w:rsidRPr="00F822D2" w:rsidRDefault="005E6871" w:rsidP="005E6871">
      <w:pPr>
        <w:rPr>
          <w:sz w:val="28"/>
          <w:szCs w:val="28"/>
        </w:rPr>
      </w:pPr>
    </w:p>
    <w:p w:rsidR="005E6871" w:rsidRPr="00F822D2" w:rsidRDefault="005E6871" w:rsidP="005E6871">
      <w:pPr>
        <w:rPr>
          <w:sz w:val="28"/>
          <w:szCs w:val="28"/>
        </w:rPr>
      </w:pPr>
    </w:p>
    <w:p w:rsidR="005E6871" w:rsidRPr="00F822D2" w:rsidRDefault="005E6871" w:rsidP="005E6871">
      <w:pPr>
        <w:ind w:firstLine="708"/>
        <w:jc w:val="both"/>
        <w:rPr>
          <w:sz w:val="28"/>
          <w:szCs w:val="28"/>
        </w:rPr>
      </w:pPr>
      <w:r w:rsidRPr="00F822D2">
        <w:rPr>
          <w:sz w:val="28"/>
          <w:szCs w:val="28"/>
        </w:rPr>
        <w:t>Председатель собрания депутатов-</w:t>
      </w:r>
    </w:p>
    <w:p w:rsidR="005E6871" w:rsidRPr="00F822D2" w:rsidRDefault="005E6871" w:rsidP="005E6871">
      <w:pPr>
        <w:ind w:firstLine="708"/>
        <w:jc w:val="both"/>
        <w:rPr>
          <w:sz w:val="28"/>
          <w:szCs w:val="28"/>
        </w:rPr>
      </w:pPr>
      <w:r w:rsidRPr="00F822D2">
        <w:rPr>
          <w:sz w:val="28"/>
          <w:szCs w:val="28"/>
        </w:rPr>
        <w:t xml:space="preserve">глава Саркеловского сельского поселения                                 </w:t>
      </w:r>
      <w:r>
        <w:rPr>
          <w:sz w:val="28"/>
          <w:szCs w:val="28"/>
        </w:rPr>
        <w:t xml:space="preserve">                                 </w:t>
      </w:r>
      <w:r w:rsidRPr="00F822D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З.С.Попова</w:t>
      </w:r>
    </w:p>
    <w:p w:rsidR="005E6871" w:rsidRPr="00F822D2" w:rsidRDefault="005E6871" w:rsidP="005E6871">
      <w:pPr>
        <w:rPr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jc w:val="both"/>
        <w:rPr>
          <w:color w:val="000000"/>
          <w:sz w:val="28"/>
          <w:szCs w:val="28"/>
        </w:rPr>
      </w:pPr>
    </w:p>
    <w:p w:rsidR="005E6871" w:rsidRDefault="005E6871" w:rsidP="005E6871">
      <w:pPr>
        <w:rPr>
          <w:b/>
          <w:color w:val="000000"/>
          <w:sz w:val="28"/>
          <w:szCs w:val="28"/>
        </w:rPr>
      </w:pPr>
    </w:p>
    <w:p w:rsidR="005E6871" w:rsidRDefault="005E6871">
      <w:pPr>
        <w:rPr>
          <w:sz w:val="28"/>
          <w:szCs w:val="28"/>
        </w:rPr>
      </w:pPr>
    </w:p>
    <w:p w:rsidR="005E6871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F07F36" w:rsidP="00647BD0">
      <w:pPr>
        <w:rPr>
          <w:color w:val="000000"/>
        </w:rPr>
      </w:pPr>
      <w:r>
        <w:rPr>
          <w:color w:val="000000"/>
        </w:rPr>
        <w:lastRenderedPageBreak/>
        <w:t xml:space="preserve">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3544"/>
        <w:gridCol w:w="9356"/>
      </w:tblGrid>
      <w:tr w:rsidR="005E6871" w:rsidRPr="007E5B45" w:rsidTr="005E6871">
        <w:tblPrEx>
          <w:tblCellMar>
            <w:top w:w="0" w:type="dxa"/>
            <w:bottom w:w="0" w:type="dxa"/>
          </w:tblCellMar>
        </w:tblPrEx>
        <w:trPr>
          <w:trHeight w:val="2271"/>
        </w:trPr>
        <w:tc>
          <w:tcPr>
            <w:tcW w:w="15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871" w:rsidRPr="007E5B45" w:rsidRDefault="005E6871" w:rsidP="005E6871">
            <w:pPr>
              <w:pStyle w:val="1"/>
              <w:rPr>
                <w:b/>
                <w:szCs w:val="28"/>
              </w:rPr>
            </w:pPr>
            <w:r w:rsidRPr="007E5B45">
              <w:rPr>
                <w:b/>
                <w:szCs w:val="28"/>
              </w:rPr>
              <w:t xml:space="preserve">       </w:t>
            </w:r>
          </w:p>
          <w:tbl>
            <w:tblPr>
              <w:tblW w:w="7020" w:type="dxa"/>
              <w:jc w:val="right"/>
              <w:tblInd w:w="93" w:type="dxa"/>
              <w:tblLayout w:type="fixed"/>
              <w:tblLook w:val="04A0"/>
            </w:tblPr>
            <w:tblGrid>
              <w:gridCol w:w="7020"/>
            </w:tblGrid>
            <w:tr w:rsidR="005E6871" w:rsidRPr="00C265CF" w:rsidTr="005E6871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871" w:rsidRPr="00C265CF" w:rsidRDefault="005E6871" w:rsidP="005E6871">
                  <w:pPr>
                    <w:jc w:val="right"/>
                    <w:rPr>
                      <w:sz w:val="28"/>
                      <w:szCs w:val="28"/>
                    </w:rPr>
                  </w:pPr>
                  <w:r w:rsidRPr="00C265CF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E6871" w:rsidRPr="00C265CF" w:rsidTr="005E6871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871" w:rsidRPr="00C265CF" w:rsidRDefault="005E6871" w:rsidP="005E687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</w:t>
                  </w:r>
                  <w:r w:rsidRPr="00C265CF">
                    <w:rPr>
                      <w:sz w:val="28"/>
                      <w:szCs w:val="28"/>
                    </w:rPr>
                    <w:t xml:space="preserve"> решению </w:t>
                  </w:r>
                  <w:r>
                    <w:rPr>
                      <w:sz w:val="28"/>
                      <w:szCs w:val="28"/>
                    </w:rPr>
                    <w:t xml:space="preserve">№ 100 от 18.03.2020 г.  </w:t>
                  </w:r>
                  <w:r w:rsidRPr="00C265CF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5E6871" w:rsidRPr="00C265CF" w:rsidTr="005E6871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871" w:rsidRDefault="005E6871" w:rsidP="005E6871">
                  <w:pPr>
                    <w:jc w:val="right"/>
                    <w:rPr>
                      <w:sz w:val="28"/>
                      <w:szCs w:val="28"/>
                    </w:rPr>
                  </w:pPr>
                  <w:r w:rsidRPr="00C265CF">
                    <w:rPr>
                      <w:sz w:val="28"/>
                      <w:szCs w:val="28"/>
                    </w:rPr>
                    <w:t xml:space="preserve">О </w:t>
                  </w:r>
                  <w:r>
                    <w:rPr>
                      <w:sz w:val="28"/>
                      <w:szCs w:val="28"/>
                    </w:rPr>
                    <w:t xml:space="preserve">внесении изменений </w:t>
                  </w:r>
                </w:p>
                <w:p w:rsidR="005E6871" w:rsidRPr="00C265CF" w:rsidRDefault="005E6871" w:rsidP="005E687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Решение № 93 от 24.12.2019г. «О </w:t>
                  </w:r>
                  <w:r w:rsidRPr="00C265CF">
                    <w:rPr>
                      <w:sz w:val="28"/>
                      <w:szCs w:val="28"/>
                    </w:rPr>
                    <w:t xml:space="preserve">бюджете Саркеловского сельского </w:t>
                  </w:r>
                </w:p>
              </w:tc>
            </w:tr>
            <w:tr w:rsidR="005E6871" w:rsidRPr="00C265CF" w:rsidTr="005E6871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871" w:rsidRPr="00C265CF" w:rsidRDefault="005E6871" w:rsidP="005E6871">
                  <w:pPr>
                    <w:jc w:val="right"/>
                    <w:rPr>
                      <w:sz w:val="28"/>
                      <w:szCs w:val="28"/>
                    </w:rPr>
                  </w:pPr>
                  <w:r w:rsidRPr="00C265CF">
                    <w:rPr>
                      <w:sz w:val="28"/>
                      <w:szCs w:val="28"/>
                    </w:rPr>
                    <w:t>поселения Цимлянского района на 20</w:t>
                  </w: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5E6871" w:rsidRPr="00C265CF" w:rsidTr="005E6871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871" w:rsidRPr="00C265CF" w:rsidRDefault="005E6871" w:rsidP="005E6871">
                  <w:pPr>
                    <w:jc w:val="right"/>
                    <w:rPr>
                      <w:sz w:val="28"/>
                      <w:szCs w:val="28"/>
                    </w:rPr>
                  </w:pPr>
                  <w:r w:rsidRPr="00C265CF">
                    <w:rPr>
                      <w:sz w:val="28"/>
                      <w:szCs w:val="28"/>
                    </w:rPr>
                    <w:t>год и на плановый период 202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C265CF">
                    <w:rPr>
                      <w:sz w:val="28"/>
                      <w:szCs w:val="28"/>
                    </w:rPr>
                    <w:t xml:space="preserve"> и 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C265CF">
                    <w:rPr>
                      <w:sz w:val="28"/>
                      <w:szCs w:val="28"/>
                    </w:rPr>
                    <w:t xml:space="preserve"> годов"</w:t>
                  </w:r>
                </w:p>
              </w:tc>
            </w:tr>
          </w:tbl>
          <w:p w:rsidR="005E6871" w:rsidRPr="007E5B45" w:rsidRDefault="005E6871" w:rsidP="005E6871">
            <w:pPr>
              <w:pStyle w:val="1"/>
              <w:rPr>
                <w:b/>
                <w:szCs w:val="28"/>
              </w:rPr>
            </w:pPr>
            <w:r w:rsidRPr="007E5B45">
              <w:rPr>
                <w:szCs w:val="28"/>
              </w:rPr>
              <w:t xml:space="preserve">                                                                                         </w:t>
            </w:r>
          </w:p>
          <w:p w:rsidR="005E6871" w:rsidRPr="007E5B45" w:rsidRDefault="005E6871" w:rsidP="005E6871">
            <w:pPr>
              <w:pStyle w:val="4"/>
              <w:rPr>
                <w:szCs w:val="28"/>
              </w:rPr>
            </w:pPr>
            <w:r w:rsidRPr="007E5B45">
              <w:rPr>
                <w:szCs w:val="28"/>
              </w:rPr>
              <w:t>Перечень главных администраторов доходов бюджета поселения – вышестоящие органы государственной власти</w:t>
            </w:r>
          </w:p>
        </w:tc>
      </w:tr>
      <w:tr w:rsidR="005E6871" w:rsidRPr="00D20612" w:rsidTr="005E687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71" w:rsidRPr="00D20612" w:rsidRDefault="005E6871" w:rsidP="005E6871">
            <w:pPr>
              <w:jc w:val="center"/>
              <w:rPr>
                <w:b/>
                <w:sz w:val="28"/>
                <w:szCs w:val="28"/>
              </w:rPr>
            </w:pPr>
            <w:r w:rsidRPr="00D20612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871" w:rsidRPr="00D20612" w:rsidRDefault="005E6871" w:rsidP="005E6871">
            <w:pPr>
              <w:rPr>
                <w:b/>
                <w:sz w:val="28"/>
                <w:szCs w:val="28"/>
              </w:rPr>
            </w:pPr>
          </w:p>
          <w:p w:rsidR="005E6871" w:rsidRPr="00D20612" w:rsidRDefault="005E6871" w:rsidP="005E6871">
            <w:pPr>
              <w:jc w:val="center"/>
              <w:rPr>
                <w:b/>
                <w:sz w:val="28"/>
                <w:szCs w:val="28"/>
              </w:rPr>
            </w:pPr>
            <w:r w:rsidRPr="00D20612">
              <w:rPr>
                <w:b/>
                <w:sz w:val="28"/>
                <w:szCs w:val="28"/>
              </w:rPr>
              <w:t>Наименование главного  администратора доходов бюджета поселения</w:t>
            </w:r>
          </w:p>
          <w:p w:rsidR="005E6871" w:rsidRPr="00D20612" w:rsidRDefault="005E6871" w:rsidP="005E68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6871" w:rsidRPr="00D20612" w:rsidTr="005E687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71" w:rsidRPr="00D20612" w:rsidRDefault="005E6871" w:rsidP="005E6871">
            <w:pPr>
              <w:jc w:val="center"/>
              <w:rPr>
                <w:b/>
                <w:sz w:val="28"/>
                <w:szCs w:val="28"/>
              </w:rPr>
            </w:pPr>
            <w:r w:rsidRPr="00D20612">
              <w:rPr>
                <w:b/>
                <w:sz w:val="28"/>
                <w:szCs w:val="28"/>
              </w:rPr>
              <w:t xml:space="preserve"> Главного администратора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71" w:rsidRPr="00D20612" w:rsidRDefault="005E6871" w:rsidP="005E6871">
            <w:pPr>
              <w:jc w:val="center"/>
              <w:rPr>
                <w:b/>
                <w:sz w:val="28"/>
                <w:szCs w:val="28"/>
              </w:rPr>
            </w:pPr>
            <w:r w:rsidRPr="00D20612">
              <w:rPr>
                <w:b/>
                <w:sz w:val="28"/>
                <w:szCs w:val="28"/>
              </w:rPr>
              <w:t>доходов бюджета поселения</w:t>
            </w:r>
          </w:p>
        </w:tc>
        <w:tc>
          <w:tcPr>
            <w:tcW w:w="9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71" w:rsidRPr="00D20612" w:rsidRDefault="005E6871" w:rsidP="005E6871">
            <w:pPr>
              <w:rPr>
                <w:b/>
                <w:sz w:val="28"/>
                <w:szCs w:val="28"/>
              </w:rPr>
            </w:pPr>
          </w:p>
        </w:tc>
      </w:tr>
      <w:tr w:rsidR="005E6871" w:rsidRPr="00D2061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D20612" w:rsidRDefault="005E6871" w:rsidP="005E6871">
            <w:pPr>
              <w:jc w:val="center"/>
              <w:rPr>
                <w:b/>
                <w:sz w:val="28"/>
                <w:szCs w:val="28"/>
              </w:rPr>
            </w:pPr>
            <w:r w:rsidRPr="00D20612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544" w:type="dxa"/>
          </w:tcPr>
          <w:p w:rsidR="005E6871" w:rsidRPr="00D20612" w:rsidRDefault="005E6871" w:rsidP="005E68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5E6871" w:rsidRPr="00D20612" w:rsidRDefault="005E6871" w:rsidP="005E6871">
            <w:pPr>
              <w:jc w:val="both"/>
              <w:rPr>
                <w:b/>
                <w:sz w:val="28"/>
                <w:szCs w:val="28"/>
              </w:rPr>
            </w:pPr>
            <w:r w:rsidRPr="00D20612">
              <w:rPr>
                <w:b/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5E6871" w:rsidRPr="00D2061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D20612" w:rsidRDefault="005E6871" w:rsidP="005E6871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182</w:t>
            </w:r>
          </w:p>
        </w:tc>
        <w:tc>
          <w:tcPr>
            <w:tcW w:w="3544" w:type="dxa"/>
          </w:tcPr>
          <w:p w:rsidR="005E6871" w:rsidRPr="00D20612" w:rsidRDefault="005E6871" w:rsidP="005E6871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1 01 02010 01 0000 110</w:t>
            </w:r>
          </w:p>
        </w:tc>
        <w:tc>
          <w:tcPr>
            <w:tcW w:w="9356" w:type="dxa"/>
          </w:tcPr>
          <w:p w:rsidR="005E6871" w:rsidRPr="00D20612" w:rsidRDefault="005E6871" w:rsidP="005E6871">
            <w:pPr>
              <w:jc w:val="both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20612">
              <w:rPr>
                <w:sz w:val="28"/>
                <w:szCs w:val="28"/>
                <w:vertAlign w:val="superscript"/>
              </w:rPr>
              <w:t>1</w:t>
            </w:r>
            <w:r w:rsidRPr="00D20612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5E6871" w:rsidRPr="00D2061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  <w:vAlign w:val="center"/>
          </w:tcPr>
          <w:p w:rsidR="005E6871" w:rsidRPr="00BD70F9" w:rsidRDefault="005E6871" w:rsidP="005E6871">
            <w:pPr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544" w:type="dxa"/>
            <w:vAlign w:val="center"/>
          </w:tcPr>
          <w:p w:rsidR="005E6871" w:rsidRPr="00BD70F9" w:rsidRDefault="005E6871" w:rsidP="005E6871">
            <w:pPr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9356" w:type="dxa"/>
            <w:vAlign w:val="center"/>
          </w:tcPr>
          <w:p w:rsidR="005E6871" w:rsidRPr="00BD70F9" w:rsidRDefault="005E6871" w:rsidP="005E6871">
            <w:pPr>
              <w:jc w:val="both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E6871" w:rsidRPr="00D2061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  <w:vAlign w:val="center"/>
          </w:tcPr>
          <w:p w:rsidR="005E6871" w:rsidRPr="00BD70F9" w:rsidRDefault="005E6871" w:rsidP="005E6871">
            <w:pPr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544" w:type="dxa"/>
            <w:vAlign w:val="center"/>
          </w:tcPr>
          <w:p w:rsidR="005E6871" w:rsidRPr="00BD70F9" w:rsidRDefault="005E6871" w:rsidP="005E6871">
            <w:pPr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9356" w:type="dxa"/>
            <w:vAlign w:val="center"/>
          </w:tcPr>
          <w:p w:rsidR="005E6871" w:rsidRPr="00BD70F9" w:rsidRDefault="005E6871" w:rsidP="005E6871">
            <w:pPr>
              <w:jc w:val="both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Налог на доходы физических лиц с доходов, полученных физическими </w:t>
            </w:r>
            <w:r w:rsidRPr="00BD70F9">
              <w:rPr>
                <w:color w:val="000000"/>
                <w:sz w:val="28"/>
                <w:szCs w:val="28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</w:tr>
      <w:tr w:rsidR="005E6871" w:rsidRPr="00D20612" w:rsidTr="005E687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76" w:type="dxa"/>
          </w:tcPr>
          <w:p w:rsidR="005E6871" w:rsidRPr="00D20612" w:rsidRDefault="005E6871" w:rsidP="005E6871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544" w:type="dxa"/>
          </w:tcPr>
          <w:p w:rsidR="005E6871" w:rsidRPr="00D20612" w:rsidRDefault="005E6871" w:rsidP="005E6871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1 05 03010 01 0000 110</w:t>
            </w:r>
          </w:p>
        </w:tc>
        <w:tc>
          <w:tcPr>
            <w:tcW w:w="9356" w:type="dxa"/>
          </w:tcPr>
          <w:p w:rsidR="005E6871" w:rsidRPr="00D20612" w:rsidRDefault="005E6871" w:rsidP="005E6871">
            <w:pPr>
              <w:jc w:val="both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 Единый сельскохозяйственный налог</w:t>
            </w:r>
          </w:p>
        </w:tc>
      </w:tr>
      <w:tr w:rsidR="005E6871" w:rsidRPr="00D2061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D20612" w:rsidRDefault="005E6871" w:rsidP="005E6871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182</w:t>
            </w:r>
          </w:p>
        </w:tc>
        <w:tc>
          <w:tcPr>
            <w:tcW w:w="3544" w:type="dxa"/>
          </w:tcPr>
          <w:p w:rsidR="005E6871" w:rsidRPr="00D20612" w:rsidRDefault="005E6871" w:rsidP="005E6871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1 06 01030 10 0000 110</w:t>
            </w:r>
          </w:p>
        </w:tc>
        <w:tc>
          <w:tcPr>
            <w:tcW w:w="9356" w:type="dxa"/>
          </w:tcPr>
          <w:p w:rsidR="005E6871" w:rsidRPr="00D20612" w:rsidRDefault="005E6871" w:rsidP="005E6871">
            <w:pPr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E6871" w:rsidRPr="00D2061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D20612" w:rsidRDefault="005E6871" w:rsidP="005E6871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182</w:t>
            </w:r>
          </w:p>
        </w:tc>
        <w:tc>
          <w:tcPr>
            <w:tcW w:w="3544" w:type="dxa"/>
          </w:tcPr>
          <w:p w:rsidR="005E6871" w:rsidRPr="00D20612" w:rsidRDefault="005E6871" w:rsidP="005E6871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1 06 06033 10 0000 110</w:t>
            </w:r>
          </w:p>
        </w:tc>
        <w:tc>
          <w:tcPr>
            <w:tcW w:w="9356" w:type="dxa"/>
          </w:tcPr>
          <w:p w:rsidR="005E6871" w:rsidRPr="00D20612" w:rsidRDefault="005E6871" w:rsidP="005E6871">
            <w:pPr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5E6871" w:rsidRPr="00D20612" w:rsidTr="005E687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6871" w:rsidRPr="00D20612" w:rsidRDefault="005E6871" w:rsidP="005E6871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182</w:t>
            </w:r>
          </w:p>
        </w:tc>
        <w:tc>
          <w:tcPr>
            <w:tcW w:w="3544" w:type="dxa"/>
          </w:tcPr>
          <w:p w:rsidR="005E6871" w:rsidRPr="00D20612" w:rsidRDefault="005E6871" w:rsidP="005E6871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1 06 06043 10 0000 110</w:t>
            </w:r>
          </w:p>
        </w:tc>
        <w:tc>
          <w:tcPr>
            <w:tcW w:w="9356" w:type="dxa"/>
          </w:tcPr>
          <w:p w:rsidR="005E6871" w:rsidRPr="00D20612" w:rsidRDefault="005E6871" w:rsidP="005E6871">
            <w:pPr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E6871" w:rsidRPr="00D20612" w:rsidTr="005E687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76" w:type="dxa"/>
          </w:tcPr>
          <w:p w:rsidR="005E6871" w:rsidRPr="00D20612" w:rsidRDefault="005E6871" w:rsidP="005E6871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182</w:t>
            </w:r>
          </w:p>
        </w:tc>
        <w:tc>
          <w:tcPr>
            <w:tcW w:w="3544" w:type="dxa"/>
          </w:tcPr>
          <w:p w:rsidR="005E6871" w:rsidRPr="00D20612" w:rsidRDefault="005E6871" w:rsidP="005E6871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1 09 04053 10 0000 110</w:t>
            </w:r>
          </w:p>
        </w:tc>
        <w:tc>
          <w:tcPr>
            <w:tcW w:w="9356" w:type="dxa"/>
          </w:tcPr>
          <w:p w:rsidR="005E6871" w:rsidRPr="00D20612" w:rsidRDefault="005E6871" w:rsidP="005E6871">
            <w:pPr>
              <w:jc w:val="both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5E6871" w:rsidRPr="00D20612" w:rsidRDefault="005E6871" w:rsidP="005E6871">
      <w:pPr>
        <w:rPr>
          <w:sz w:val="28"/>
          <w:szCs w:val="28"/>
        </w:rPr>
      </w:pPr>
      <w:r w:rsidRPr="00D20612">
        <w:rPr>
          <w:sz w:val="28"/>
          <w:szCs w:val="28"/>
        </w:rPr>
        <w:tab/>
      </w:r>
    </w:p>
    <w:p w:rsidR="005E6871" w:rsidRPr="00D20612" w:rsidRDefault="005E6871" w:rsidP="005E6871">
      <w:pPr>
        <w:ind w:firstLine="708"/>
        <w:jc w:val="both"/>
        <w:rPr>
          <w:sz w:val="28"/>
          <w:szCs w:val="28"/>
        </w:rPr>
      </w:pPr>
      <w:r w:rsidRPr="00D20612">
        <w:rPr>
          <w:sz w:val="28"/>
          <w:szCs w:val="28"/>
        </w:rPr>
        <w:t>Председатель собрания депутатов-</w:t>
      </w:r>
    </w:p>
    <w:p w:rsidR="005E6871" w:rsidRPr="00D20612" w:rsidRDefault="005E6871" w:rsidP="005E6871">
      <w:pPr>
        <w:ind w:firstLine="708"/>
        <w:jc w:val="both"/>
        <w:rPr>
          <w:sz w:val="28"/>
          <w:szCs w:val="28"/>
        </w:rPr>
      </w:pPr>
      <w:r w:rsidRPr="00D20612">
        <w:rPr>
          <w:sz w:val="28"/>
          <w:szCs w:val="28"/>
        </w:rPr>
        <w:t xml:space="preserve">глава Саркеловского сельского поселения                                </w:t>
      </w:r>
      <w:r>
        <w:rPr>
          <w:sz w:val="28"/>
          <w:szCs w:val="28"/>
        </w:rPr>
        <w:t xml:space="preserve">                                           З.С.Попова</w:t>
      </w:r>
    </w:p>
    <w:p w:rsidR="00F07F36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p w:rsidR="005E6871" w:rsidRDefault="005E6871" w:rsidP="00647BD0">
      <w:pPr>
        <w:rPr>
          <w:color w:val="000000"/>
        </w:rPr>
      </w:pPr>
    </w:p>
    <w:tbl>
      <w:tblPr>
        <w:tblW w:w="7020" w:type="dxa"/>
        <w:jc w:val="right"/>
        <w:tblInd w:w="93" w:type="dxa"/>
        <w:tblLayout w:type="fixed"/>
        <w:tblLook w:val="04A0"/>
      </w:tblPr>
      <w:tblGrid>
        <w:gridCol w:w="7020"/>
      </w:tblGrid>
      <w:tr w:rsidR="00342A2F" w:rsidRPr="00C265CF" w:rsidTr="00342A2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C265CF" w:rsidRDefault="00342A2F" w:rsidP="00342A2F">
            <w:pPr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</w:tc>
      </w:tr>
      <w:tr w:rsidR="00342A2F" w:rsidRPr="00C265CF" w:rsidTr="00342A2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C265CF" w:rsidRDefault="00342A2F" w:rsidP="00342A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C265CF">
              <w:rPr>
                <w:sz w:val="28"/>
                <w:szCs w:val="28"/>
              </w:rPr>
              <w:t xml:space="preserve"> решению </w:t>
            </w:r>
            <w:r>
              <w:rPr>
                <w:sz w:val="28"/>
                <w:szCs w:val="28"/>
              </w:rPr>
              <w:t xml:space="preserve">№ 100 от 18.03.2020 г.  </w:t>
            </w:r>
            <w:r w:rsidRPr="00C265CF">
              <w:rPr>
                <w:sz w:val="28"/>
                <w:szCs w:val="28"/>
              </w:rPr>
              <w:t xml:space="preserve">  </w:t>
            </w:r>
          </w:p>
        </w:tc>
      </w:tr>
      <w:tr w:rsidR="00342A2F" w:rsidRPr="00C265CF" w:rsidTr="00342A2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Default="00342A2F" w:rsidP="00342A2F">
            <w:pPr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</w:t>
            </w:r>
          </w:p>
          <w:p w:rsidR="00342A2F" w:rsidRPr="00C265CF" w:rsidRDefault="00342A2F" w:rsidP="00342A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Решение № 93 от 24.12.2019г. «О </w:t>
            </w:r>
            <w:r w:rsidRPr="00C265CF">
              <w:rPr>
                <w:sz w:val="28"/>
                <w:szCs w:val="28"/>
              </w:rPr>
              <w:t xml:space="preserve">бюджете Саркеловского сельского </w:t>
            </w:r>
          </w:p>
        </w:tc>
      </w:tr>
      <w:tr w:rsidR="00342A2F" w:rsidRPr="00C265CF" w:rsidTr="00342A2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C265CF" w:rsidRDefault="00342A2F" w:rsidP="00342A2F">
            <w:pPr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342A2F" w:rsidRPr="00C265CF" w:rsidTr="00342A2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C265CF" w:rsidRDefault="00342A2F" w:rsidP="00342A2F">
            <w:pPr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C265C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265CF">
              <w:rPr>
                <w:sz w:val="28"/>
                <w:szCs w:val="28"/>
              </w:rPr>
              <w:t xml:space="preserve"> годов"</w:t>
            </w:r>
          </w:p>
        </w:tc>
      </w:tr>
    </w:tbl>
    <w:p w:rsidR="00AD6DD1" w:rsidRDefault="00AD6DD1" w:rsidP="005E6871">
      <w:pPr>
        <w:tabs>
          <w:tab w:val="left" w:pos="5954"/>
        </w:tabs>
        <w:rPr>
          <w:color w:val="000000"/>
        </w:rPr>
      </w:pPr>
    </w:p>
    <w:p w:rsidR="00342A2F" w:rsidRDefault="00342A2F" w:rsidP="005E6871">
      <w:pPr>
        <w:tabs>
          <w:tab w:val="left" w:pos="5954"/>
        </w:tabs>
        <w:rPr>
          <w:color w:val="000000"/>
        </w:rPr>
      </w:pPr>
    </w:p>
    <w:p w:rsidR="00342A2F" w:rsidRDefault="00342A2F" w:rsidP="005E6871">
      <w:pPr>
        <w:tabs>
          <w:tab w:val="left" w:pos="5954"/>
        </w:tabs>
        <w:rPr>
          <w:color w:val="000000"/>
        </w:rPr>
      </w:pPr>
    </w:p>
    <w:p w:rsidR="00342A2F" w:rsidRDefault="00342A2F" w:rsidP="005E6871">
      <w:pPr>
        <w:tabs>
          <w:tab w:val="left" w:pos="5954"/>
        </w:tabs>
        <w:rPr>
          <w:color w:val="000000"/>
        </w:rPr>
      </w:pPr>
    </w:p>
    <w:tbl>
      <w:tblPr>
        <w:tblW w:w="15349" w:type="dxa"/>
        <w:tblInd w:w="93" w:type="dxa"/>
        <w:tblLook w:val="04A0"/>
      </w:tblPr>
      <w:tblGrid>
        <w:gridCol w:w="4660"/>
        <w:gridCol w:w="884"/>
        <w:gridCol w:w="850"/>
        <w:gridCol w:w="1616"/>
        <w:gridCol w:w="794"/>
        <w:gridCol w:w="1701"/>
        <w:gridCol w:w="1984"/>
        <w:gridCol w:w="2860"/>
      </w:tblGrid>
      <w:tr w:rsidR="00342A2F" w:rsidRPr="00342A2F" w:rsidTr="00B74E42">
        <w:trPr>
          <w:trHeight w:val="1167"/>
        </w:trPr>
        <w:tc>
          <w:tcPr>
            <w:tcW w:w="15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2A2F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      </w:r>
          </w:p>
        </w:tc>
      </w:tr>
      <w:tr w:rsidR="00342A2F" w:rsidRPr="00342A2F" w:rsidTr="00B74E42">
        <w:trPr>
          <w:trHeight w:val="37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42A2F" w:rsidRPr="00342A2F" w:rsidTr="00B74E42">
        <w:trPr>
          <w:trHeight w:val="39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 xml:space="preserve"> (тыс. руб.)</w:t>
            </w:r>
          </w:p>
        </w:tc>
      </w:tr>
      <w:tr w:rsidR="00342A2F" w:rsidRPr="00342A2F" w:rsidTr="00B74E42">
        <w:trPr>
          <w:trHeight w:val="322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342A2F" w:rsidRPr="00342A2F" w:rsidTr="00B74E42">
        <w:trPr>
          <w:trHeight w:val="32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342A2F" w:rsidRPr="00342A2F" w:rsidTr="00B74E42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34 199,9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8 106,5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8 731,6</w:t>
            </w:r>
          </w:p>
        </w:tc>
      </w:tr>
      <w:tr w:rsidR="00342A2F" w:rsidRPr="00342A2F" w:rsidTr="00B74E42">
        <w:trPr>
          <w:trHeight w:val="9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4 699,4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3 528,0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3 675,4</w:t>
            </w:r>
          </w:p>
        </w:tc>
      </w:tr>
      <w:tr w:rsidR="00342A2F" w:rsidRPr="00342A2F" w:rsidTr="00B74E42">
        <w:trPr>
          <w:trHeight w:val="200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42A2F">
              <w:rPr>
                <w:b/>
                <w:bCs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4 197,4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2 942,3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3 042,4</w:t>
            </w:r>
          </w:p>
        </w:tc>
      </w:tr>
      <w:tr w:rsidR="00342A2F" w:rsidRPr="00342A2F" w:rsidTr="00B74E42">
        <w:trPr>
          <w:trHeight w:val="35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89 1 00 00110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3 795,8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2 862,1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2 942,2</w:t>
            </w:r>
          </w:p>
        </w:tc>
      </w:tr>
      <w:tr w:rsidR="00342A2F" w:rsidRPr="00342A2F" w:rsidTr="00B74E42">
        <w:trPr>
          <w:trHeight w:val="3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89 1 00 00190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384,4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80,0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100,0</w:t>
            </w:r>
          </w:p>
        </w:tc>
      </w:tr>
      <w:tr w:rsidR="00342A2F" w:rsidRPr="00342A2F" w:rsidTr="00B74E42">
        <w:trPr>
          <w:trHeight w:val="16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89 1 00 99990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601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99 9 00 72390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0,2</w:t>
            </w:r>
          </w:p>
        </w:tc>
      </w:tr>
      <w:tr w:rsidR="00342A2F" w:rsidRPr="00342A2F" w:rsidTr="00B74E42">
        <w:trPr>
          <w:trHeight w:val="9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267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99 9 00 90350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300,2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502,0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285,5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633,0</w:t>
            </w:r>
          </w:p>
        </w:tc>
      </w:tr>
      <w:tr w:rsidR="00342A2F" w:rsidRPr="00342A2F" w:rsidTr="00B74E42">
        <w:trPr>
          <w:trHeight w:val="40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02 1 00 21540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3,0</w:t>
            </w:r>
          </w:p>
        </w:tc>
      </w:tr>
      <w:tr w:rsidR="00342A2F" w:rsidRPr="00342A2F" w:rsidTr="00B74E42">
        <w:trPr>
          <w:trHeight w:val="3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02 3 00 21610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2,0</w:t>
            </w:r>
          </w:p>
        </w:tc>
      </w:tr>
      <w:tr w:rsidR="00342A2F" w:rsidRPr="00342A2F" w:rsidTr="00B74E42">
        <w:trPr>
          <w:trHeight w:val="3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 xml:space="preserve"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</w:t>
            </w:r>
            <w:r w:rsidRPr="00342A2F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09 1 00 22050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434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99 9 00 21020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10,0</w:t>
            </w:r>
          </w:p>
        </w:tc>
      </w:tr>
      <w:tr w:rsidR="00342A2F" w:rsidRPr="00342A2F" w:rsidTr="00B74E42">
        <w:trPr>
          <w:trHeight w:val="4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99 9 00 22960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92,0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50,0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150,0</w:t>
            </w:r>
          </w:p>
        </w:tc>
      </w:tr>
      <w:tr w:rsidR="00342A2F" w:rsidRPr="00342A2F" w:rsidTr="00B74E42">
        <w:trPr>
          <w:trHeight w:val="4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99 9 00 85010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21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 xml:space="preserve">99 9 00 29100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2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99 9 00 90110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202,5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448,0</w:t>
            </w:r>
          </w:p>
        </w:tc>
      </w:tr>
      <w:tr w:rsidR="00342A2F" w:rsidRPr="00342A2F" w:rsidTr="00B74E42">
        <w:trPr>
          <w:trHeight w:val="267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99 9 00 99890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20,0</w:t>
            </w:r>
          </w:p>
        </w:tc>
      </w:tr>
      <w:tr w:rsidR="00342A2F" w:rsidRPr="00342A2F" w:rsidTr="00B74E42">
        <w:trPr>
          <w:trHeight w:val="17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 xml:space="preserve"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</w:t>
            </w:r>
            <w:r w:rsidRPr="00342A2F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99 9 00 99890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29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99 9 00 22970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25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99 9 00 22990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203,5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207,3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220,0</w:t>
            </w:r>
          </w:p>
        </w:tc>
      </w:tr>
      <w:tr w:rsidR="00342A2F" w:rsidRPr="00342A2F" w:rsidTr="00B74E42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203,5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207,3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220,0</w:t>
            </w:r>
          </w:p>
        </w:tc>
      </w:tr>
      <w:tr w:rsidR="00342A2F" w:rsidRPr="00342A2F" w:rsidTr="00B74E42">
        <w:trPr>
          <w:trHeight w:val="3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99 9 00 51180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203,5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207,3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220,0</w:t>
            </w:r>
          </w:p>
        </w:tc>
      </w:tr>
      <w:tr w:rsidR="00342A2F" w:rsidRPr="00342A2F" w:rsidTr="00B74E42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342A2F" w:rsidRPr="00342A2F" w:rsidTr="00B74E42">
        <w:trPr>
          <w:trHeight w:val="13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10,0</w:t>
            </w:r>
          </w:p>
        </w:tc>
      </w:tr>
      <w:tr w:rsidR="00342A2F" w:rsidRPr="00342A2F" w:rsidTr="00B74E42">
        <w:trPr>
          <w:trHeight w:val="434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03 1 00 21670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10,0</w:t>
            </w:r>
          </w:p>
        </w:tc>
      </w:tr>
      <w:tr w:rsidR="00342A2F" w:rsidRPr="00342A2F" w:rsidTr="00B74E42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24 582,7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893,0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878,4</w:t>
            </w:r>
          </w:p>
        </w:tc>
      </w:tr>
      <w:tr w:rsidR="00342A2F" w:rsidRPr="00342A2F" w:rsidTr="00B74E42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21 581,1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40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01 1 00 23050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819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07 1 F3 6748S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21 546,1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44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lastRenderedPageBreak/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07 1 00 23160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2A2F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1 800,0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50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Расходы на приобретение специализированной коммунальной техники в рамках подпрограммы «Благоустройство населенных пунктов Саркеловского сельского поселения» программы Саркеловского сельского поселения "«Обеспечение качественными жилищно-коммунальными услугами населения» (Иные закупки товаров , работ и услуг для обеспечения государственных (муниципальных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 3 00 S4430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1 800,0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1 201,6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893,0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878,4</w:t>
            </w:r>
          </w:p>
        </w:tc>
      </w:tr>
      <w:tr w:rsidR="00342A2F" w:rsidRPr="00342A2F" w:rsidTr="00B74E42">
        <w:trPr>
          <w:trHeight w:val="39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 xml:space="preserve"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</w:t>
            </w:r>
            <w:r w:rsidRPr="00342A2F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01 2 00 23010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673,5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648,0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583,4</w:t>
            </w:r>
          </w:p>
        </w:tc>
      </w:tr>
      <w:tr w:rsidR="00342A2F" w:rsidRPr="00342A2F" w:rsidTr="00B74E42">
        <w:trPr>
          <w:trHeight w:val="3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01 3 00 23030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25,0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25,0</w:t>
            </w:r>
          </w:p>
        </w:tc>
      </w:tr>
      <w:tr w:rsidR="00342A2F" w:rsidRPr="00342A2F" w:rsidTr="00B74E42">
        <w:trPr>
          <w:trHeight w:val="43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01 3 00 23040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418,1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120,0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150,0</w:t>
            </w:r>
          </w:p>
        </w:tc>
      </w:tr>
      <w:tr w:rsidR="00342A2F" w:rsidRPr="00342A2F" w:rsidTr="00B74E42">
        <w:trPr>
          <w:trHeight w:val="39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 xml:space="preserve"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</w:t>
            </w:r>
            <w:r w:rsidRPr="00342A2F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08 1 00 22620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100,0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120,0</w:t>
            </w:r>
          </w:p>
        </w:tc>
      </w:tr>
      <w:tr w:rsidR="00342A2F" w:rsidRPr="00342A2F" w:rsidTr="00B74E42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80,0</w:t>
            </w:r>
          </w:p>
        </w:tc>
      </w:tr>
      <w:tr w:rsidR="00342A2F" w:rsidRPr="00342A2F" w:rsidTr="00B74E42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60,0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80,0</w:t>
            </w:r>
          </w:p>
        </w:tc>
      </w:tr>
      <w:tr w:rsidR="00342A2F" w:rsidRPr="00342A2F" w:rsidTr="00B74E42">
        <w:trPr>
          <w:trHeight w:val="434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05 2 00 99990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60,0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80,0</w:t>
            </w:r>
          </w:p>
        </w:tc>
      </w:tr>
      <w:tr w:rsidR="00342A2F" w:rsidRPr="00342A2F" w:rsidTr="00B74E42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342A2F" w:rsidRPr="00342A2F" w:rsidTr="00B74E42">
        <w:trPr>
          <w:trHeight w:val="10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50,0</w:t>
            </w:r>
          </w:p>
        </w:tc>
      </w:tr>
      <w:tr w:rsidR="00342A2F" w:rsidRPr="00342A2F" w:rsidTr="00B74E42">
        <w:trPr>
          <w:trHeight w:val="26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99 9 00 22950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50,0</w:t>
            </w:r>
          </w:p>
        </w:tc>
      </w:tr>
      <w:tr w:rsidR="00342A2F" w:rsidRPr="00342A2F" w:rsidTr="00B74E42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4 271,8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3 295,6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3 715,5</w:t>
            </w:r>
          </w:p>
        </w:tc>
      </w:tr>
      <w:tr w:rsidR="00342A2F" w:rsidRPr="00342A2F" w:rsidTr="00B74E42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Культура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4 271,8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3 295,6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3 715,5</w:t>
            </w:r>
          </w:p>
        </w:tc>
      </w:tr>
      <w:tr w:rsidR="00342A2F" w:rsidRPr="00342A2F" w:rsidTr="00B74E42">
        <w:trPr>
          <w:trHeight w:val="30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04 1 00 00590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4 271,8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3 295,6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3 715,5</w:t>
            </w:r>
          </w:p>
        </w:tc>
      </w:tr>
      <w:tr w:rsidR="00342A2F" w:rsidRPr="00342A2F" w:rsidTr="00B74E42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68,3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77,3</w:t>
            </w:r>
          </w:p>
        </w:tc>
      </w:tr>
      <w:tr w:rsidR="00342A2F" w:rsidRPr="00342A2F" w:rsidTr="00B74E42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68,3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72,6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77,3</w:t>
            </w:r>
          </w:p>
        </w:tc>
      </w:tr>
      <w:tr w:rsidR="00342A2F" w:rsidRPr="00342A2F" w:rsidTr="00B74E42">
        <w:trPr>
          <w:trHeight w:val="30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99 9 00 10050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68,3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72,6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77,3</w:t>
            </w:r>
          </w:p>
        </w:tc>
      </w:tr>
      <w:tr w:rsidR="00342A2F" w:rsidRPr="00342A2F" w:rsidTr="00B74E42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25,0</w:t>
            </w:r>
          </w:p>
        </w:tc>
      </w:tr>
      <w:tr w:rsidR="00342A2F" w:rsidRPr="00342A2F" w:rsidTr="00B74E42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25,0</w:t>
            </w:r>
          </w:p>
        </w:tc>
      </w:tr>
      <w:tr w:rsidR="00342A2F" w:rsidRPr="00342A2F" w:rsidTr="00B74E42">
        <w:trPr>
          <w:trHeight w:val="33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06 1 00 21950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25,0</w:t>
            </w:r>
          </w:p>
        </w:tc>
      </w:tr>
      <w:tr w:rsidR="00342A2F" w:rsidRPr="00342A2F" w:rsidTr="00B74E42">
        <w:trPr>
          <w:trHeight w:val="16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</w:t>
            </w:r>
            <w:r w:rsidRPr="00342A2F">
              <w:rPr>
                <w:b/>
                <w:bCs/>
                <w:sz w:val="28"/>
                <w:szCs w:val="28"/>
              </w:rPr>
              <w:br/>
              <w:t>БЮДЖЕТНОЙ СИСТЕМЫ РОССИЙСКОЙ ФЕДЕРАЦИИ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264,2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42A2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264,2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3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lastRenderedPageBreak/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9990086010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264,2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0,0</w:t>
            </w:r>
          </w:p>
        </w:tc>
      </w:tr>
      <w:tr w:rsidR="00342A2F" w:rsidRPr="00342A2F" w:rsidTr="00B74E42">
        <w:trPr>
          <w:trHeight w:val="37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42A2F" w:rsidRPr="00342A2F" w:rsidTr="00B74E42">
        <w:trPr>
          <w:trHeight w:val="203"/>
        </w:trPr>
        <w:tc>
          <w:tcPr>
            <w:tcW w:w="880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 xml:space="preserve">                         </w:t>
            </w:r>
          </w:p>
          <w:p w:rsidR="002C5ED8" w:rsidRDefault="002C5ED8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C5ED8" w:rsidRDefault="002C5ED8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C5ED8" w:rsidRDefault="002C5ED8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C5ED8" w:rsidRDefault="002C5ED8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C5ED8" w:rsidRDefault="002C5ED8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C5ED8" w:rsidRDefault="002C5ED8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Председатель собрания депутатов-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42A2F" w:rsidRPr="00342A2F" w:rsidTr="00B74E42">
        <w:trPr>
          <w:trHeight w:val="203"/>
        </w:trPr>
        <w:tc>
          <w:tcPr>
            <w:tcW w:w="88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42A2F" w:rsidRPr="00342A2F" w:rsidTr="00B74E42">
        <w:trPr>
          <w:trHeight w:val="203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42A2F" w:rsidRPr="00342A2F" w:rsidTr="00B74E42">
        <w:trPr>
          <w:trHeight w:val="330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 xml:space="preserve"> глава Саркеловского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2A2F">
              <w:rPr>
                <w:sz w:val="28"/>
                <w:szCs w:val="28"/>
              </w:rPr>
              <w:t>З.С.Попова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A2F" w:rsidRPr="00342A2F" w:rsidRDefault="00342A2F" w:rsidP="00342A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342A2F" w:rsidRDefault="00342A2F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tbl>
      <w:tblPr>
        <w:tblW w:w="7020" w:type="dxa"/>
        <w:jc w:val="right"/>
        <w:tblInd w:w="93" w:type="dxa"/>
        <w:tblLayout w:type="fixed"/>
        <w:tblLook w:val="04A0"/>
      </w:tblPr>
      <w:tblGrid>
        <w:gridCol w:w="7020"/>
      </w:tblGrid>
      <w:tr w:rsidR="002C5ED8" w:rsidRPr="00C265CF" w:rsidTr="00FE0104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C265CF" w:rsidRDefault="002C5ED8" w:rsidP="002C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C265C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</w:tc>
      </w:tr>
      <w:tr w:rsidR="002C5ED8" w:rsidRPr="00C265CF" w:rsidTr="00FE0104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C265CF" w:rsidRDefault="002C5ED8" w:rsidP="00FE01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C265CF">
              <w:rPr>
                <w:sz w:val="28"/>
                <w:szCs w:val="28"/>
              </w:rPr>
              <w:t xml:space="preserve"> решению </w:t>
            </w:r>
            <w:r>
              <w:rPr>
                <w:sz w:val="28"/>
                <w:szCs w:val="28"/>
              </w:rPr>
              <w:t xml:space="preserve">№ 100 от 18.03.2020 г.  </w:t>
            </w:r>
            <w:r w:rsidRPr="00C265CF">
              <w:rPr>
                <w:sz w:val="28"/>
                <w:szCs w:val="28"/>
              </w:rPr>
              <w:t xml:space="preserve">  </w:t>
            </w:r>
          </w:p>
        </w:tc>
      </w:tr>
      <w:tr w:rsidR="002C5ED8" w:rsidRPr="00C265CF" w:rsidTr="00FE0104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Default="002C5ED8" w:rsidP="00FE0104">
            <w:pPr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</w:t>
            </w:r>
          </w:p>
          <w:p w:rsidR="002C5ED8" w:rsidRPr="00C265CF" w:rsidRDefault="002C5ED8" w:rsidP="00FE01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Решение № 93 от 24.12.2019г. «О </w:t>
            </w:r>
            <w:r w:rsidRPr="00C265CF">
              <w:rPr>
                <w:sz w:val="28"/>
                <w:szCs w:val="28"/>
              </w:rPr>
              <w:t xml:space="preserve">бюджете Саркеловского сельского </w:t>
            </w:r>
          </w:p>
        </w:tc>
      </w:tr>
      <w:tr w:rsidR="002C5ED8" w:rsidRPr="00C265CF" w:rsidTr="00FE0104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C265CF" w:rsidRDefault="002C5ED8" w:rsidP="00FE0104">
            <w:pPr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2C5ED8" w:rsidRPr="00C265CF" w:rsidTr="00FE0104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C265CF" w:rsidRDefault="002C5ED8" w:rsidP="00FE0104">
            <w:pPr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C265C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265CF">
              <w:rPr>
                <w:sz w:val="28"/>
                <w:szCs w:val="28"/>
              </w:rPr>
              <w:t xml:space="preserve"> годов"</w:t>
            </w:r>
          </w:p>
        </w:tc>
      </w:tr>
    </w:tbl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tbl>
      <w:tblPr>
        <w:tblW w:w="4881" w:type="pct"/>
        <w:tblLayout w:type="fixed"/>
        <w:tblLook w:val="04A0"/>
      </w:tblPr>
      <w:tblGrid>
        <w:gridCol w:w="5355"/>
        <w:gridCol w:w="710"/>
        <w:gridCol w:w="709"/>
        <w:gridCol w:w="700"/>
        <w:gridCol w:w="1856"/>
        <w:gridCol w:w="709"/>
        <w:gridCol w:w="1700"/>
        <w:gridCol w:w="1418"/>
        <w:gridCol w:w="1553"/>
      </w:tblGrid>
      <w:tr w:rsidR="002C5ED8" w:rsidRPr="002C5ED8" w:rsidTr="002C5ED8">
        <w:trPr>
          <w:trHeight w:val="39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поселения на 2020 год и на плановый период 2021 и 2022 годов      </w:t>
            </w:r>
          </w:p>
        </w:tc>
      </w:tr>
      <w:tr w:rsidR="002C5ED8" w:rsidRPr="002C5ED8" w:rsidTr="002C5ED8">
        <w:trPr>
          <w:trHeight w:val="375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2C5ED8" w:rsidRPr="002C5ED8" w:rsidTr="002C5ED8">
        <w:trPr>
          <w:trHeight w:val="390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 xml:space="preserve"> (тыс. рублей)</w:t>
            </w:r>
          </w:p>
        </w:tc>
      </w:tr>
      <w:tr w:rsidR="002C5ED8" w:rsidRPr="002C5ED8" w:rsidTr="002C5ED8">
        <w:trPr>
          <w:trHeight w:val="322"/>
        </w:trPr>
        <w:tc>
          <w:tcPr>
            <w:tcW w:w="1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2C5ED8" w:rsidRPr="002C5ED8" w:rsidTr="002C5ED8">
        <w:trPr>
          <w:trHeight w:val="322"/>
        </w:trPr>
        <w:tc>
          <w:tcPr>
            <w:tcW w:w="1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5ED8" w:rsidRPr="002C5ED8" w:rsidTr="002C5ED8">
        <w:trPr>
          <w:trHeight w:val="37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</w:t>
            </w:r>
          </w:p>
        </w:tc>
      </w:tr>
      <w:tr w:rsidR="002C5ED8" w:rsidRPr="002C5ED8" w:rsidTr="002C5ED8">
        <w:trPr>
          <w:trHeight w:val="334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34 199,9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8 106,5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8 731,6</w:t>
            </w:r>
          </w:p>
        </w:tc>
      </w:tr>
      <w:tr w:rsidR="002C5ED8" w:rsidRPr="002C5ED8" w:rsidTr="002C5ED8">
        <w:trPr>
          <w:trHeight w:val="1002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АДМИНИСТРАЦИЯ САРКЕЛОВСКОГО СЕЛЬСКОГО ПОСЕЛЕНИЯ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34 199,9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8 106,5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8 731,6</w:t>
            </w:r>
          </w:p>
        </w:tc>
      </w:tr>
      <w:tr w:rsidR="002C5ED8" w:rsidRPr="002C5ED8" w:rsidTr="002C5ED8">
        <w:trPr>
          <w:trHeight w:val="280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3 795,8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2 862,1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2 942,2</w:t>
            </w:r>
          </w:p>
        </w:tc>
      </w:tr>
      <w:tr w:rsidR="002C5ED8" w:rsidRPr="002C5ED8" w:rsidTr="002C5ED8">
        <w:trPr>
          <w:trHeight w:val="304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384,4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C5ED8" w:rsidRPr="002C5ED8" w:rsidTr="002C5ED8">
        <w:trPr>
          <w:trHeight w:val="1673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4620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2C5ED8" w:rsidRPr="002C5ED8" w:rsidTr="002C5ED8">
        <w:trPr>
          <w:trHeight w:val="2865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300,2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4425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C5ED8">
              <w:rPr>
                <w:sz w:val="28"/>
                <w:szCs w:val="28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02 10021540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2C5ED8" w:rsidRPr="002C5ED8" w:rsidTr="002C5ED8">
        <w:trPr>
          <w:trHeight w:val="391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C5ED8">
              <w:rPr>
                <w:sz w:val="28"/>
                <w:szCs w:val="28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02 3 0021610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2C5ED8" w:rsidRPr="002C5ED8" w:rsidTr="002C5ED8">
        <w:trPr>
          <w:trHeight w:val="391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C5ED8">
              <w:rPr>
                <w:sz w:val="28"/>
                <w:szCs w:val="28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09 1 0022050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3540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99 9 00 21020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7,9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2C5ED8" w:rsidRPr="002C5ED8" w:rsidTr="002C5ED8">
        <w:trPr>
          <w:trHeight w:val="328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2C5ED8" w:rsidRPr="002C5ED8" w:rsidTr="002C5ED8">
        <w:trPr>
          <w:trHeight w:val="328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2130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99 9 00 29100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157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448,0</w:t>
            </w:r>
          </w:p>
        </w:tc>
      </w:tr>
      <w:tr w:rsidR="002C5ED8" w:rsidRPr="002C5ED8" w:rsidTr="002C5ED8">
        <w:trPr>
          <w:trHeight w:val="244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99 9 00 99890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2C5ED8" w:rsidRPr="002C5ED8" w:rsidTr="002C5ED8">
        <w:trPr>
          <w:trHeight w:val="244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99 9 00 99890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244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99 9 00 22970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172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99 9 00 22990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295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2C5ED8" w:rsidRPr="002C5ED8" w:rsidTr="002C5ED8">
        <w:trPr>
          <w:trHeight w:val="3990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03 1 00 21670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2C5ED8" w:rsidRPr="002C5ED8" w:rsidTr="002C5ED8">
        <w:trPr>
          <w:trHeight w:val="271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01 1 00 23050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3990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07 1 F3 6748S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21 546,1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3990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07 1 00 23160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418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 3 00 S4430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1 800,0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439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01 2 00 23010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673,5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648,0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583,4</w:t>
            </w:r>
          </w:p>
        </w:tc>
      </w:tr>
      <w:tr w:rsidR="002C5ED8" w:rsidRPr="002C5ED8" w:rsidTr="002C5ED8">
        <w:trPr>
          <w:trHeight w:val="379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01 3 00 23030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2C5ED8" w:rsidRPr="002C5ED8" w:rsidTr="002C5ED8">
        <w:trPr>
          <w:trHeight w:val="4590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01 3 00 23040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418,1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2C5ED8" w:rsidRPr="002C5ED8" w:rsidTr="002C5ED8">
        <w:trPr>
          <w:trHeight w:val="457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08 1 00 22620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2C5ED8" w:rsidRPr="002C5ED8" w:rsidTr="002C5ED8">
        <w:trPr>
          <w:trHeight w:val="388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05 2 00 99990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2C5ED8" w:rsidRPr="002C5ED8" w:rsidTr="002C5ED8">
        <w:trPr>
          <w:trHeight w:val="331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99 9 00 22950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2C5ED8" w:rsidRPr="002C5ED8" w:rsidTr="002C5ED8">
        <w:trPr>
          <w:trHeight w:val="3330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4 271,8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3 295,6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3 715,5</w:t>
            </w:r>
          </w:p>
        </w:tc>
      </w:tr>
      <w:tr w:rsidR="002C5ED8" w:rsidRPr="002C5ED8" w:rsidTr="002C5ED8">
        <w:trPr>
          <w:trHeight w:val="2940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68,3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72,6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77,3</w:t>
            </w:r>
          </w:p>
        </w:tc>
      </w:tr>
      <w:tr w:rsidR="002C5ED8" w:rsidRPr="002C5ED8" w:rsidTr="002C5ED8">
        <w:trPr>
          <w:trHeight w:val="3840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06 1 00 21950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2C5ED8" w:rsidRPr="002C5ED8" w:rsidTr="002C5ED8">
        <w:trPr>
          <w:trHeight w:val="3180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9990086010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264,2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375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2C5ED8" w:rsidRPr="002C5ED8" w:rsidTr="002C5ED8">
        <w:trPr>
          <w:trHeight w:val="203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2C5ED8" w:rsidRPr="002C5ED8" w:rsidTr="002C5ED8">
        <w:trPr>
          <w:trHeight w:val="330"/>
        </w:trPr>
        <w:tc>
          <w:tcPr>
            <w:tcW w:w="31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 xml:space="preserve">                    Председатель собрания депутатов-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2C5ED8" w:rsidRPr="002C5ED8" w:rsidTr="002C5ED8">
        <w:trPr>
          <w:trHeight w:val="540"/>
        </w:trPr>
        <w:tc>
          <w:tcPr>
            <w:tcW w:w="31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 xml:space="preserve">                    глава Саркеловского сельского поселения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З.С. Попова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tbl>
      <w:tblPr>
        <w:tblW w:w="7020" w:type="dxa"/>
        <w:jc w:val="right"/>
        <w:tblInd w:w="93" w:type="dxa"/>
        <w:tblLayout w:type="fixed"/>
        <w:tblLook w:val="04A0"/>
      </w:tblPr>
      <w:tblGrid>
        <w:gridCol w:w="7020"/>
      </w:tblGrid>
      <w:tr w:rsidR="002C5ED8" w:rsidRPr="00C265CF" w:rsidTr="00FE0104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C265CF" w:rsidRDefault="002C5ED8" w:rsidP="002C5ED8">
            <w:pPr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7</w:t>
            </w:r>
          </w:p>
        </w:tc>
      </w:tr>
      <w:tr w:rsidR="002C5ED8" w:rsidRPr="00C265CF" w:rsidTr="00FE0104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C265CF" w:rsidRDefault="002C5ED8" w:rsidP="00FE01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C265CF">
              <w:rPr>
                <w:sz w:val="28"/>
                <w:szCs w:val="28"/>
              </w:rPr>
              <w:t xml:space="preserve"> решению </w:t>
            </w:r>
            <w:r>
              <w:rPr>
                <w:sz w:val="28"/>
                <w:szCs w:val="28"/>
              </w:rPr>
              <w:t xml:space="preserve">№ 100 от 18.03.2020 г.  </w:t>
            </w:r>
            <w:r w:rsidRPr="00C265CF">
              <w:rPr>
                <w:sz w:val="28"/>
                <w:szCs w:val="28"/>
              </w:rPr>
              <w:t xml:space="preserve">  </w:t>
            </w:r>
          </w:p>
        </w:tc>
      </w:tr>
      <w:tr w:rsidR="002C5ED8" w:rsidRPr="00C265CF" w:rsidTr="00FE0104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Default="002C5ED8" w:rsidP="00FE0104">
            <w:pPr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</w:t>
            </w:r>
          </w:p>
          <w:p w:rsidR="002C5ED8" w:rsidRPr="00C265CF" w:rsidRDefault="002C5ED8" w:rsidP="00FE01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Решение № 93 от 24.12.2019г. «О </w:t>
            </w:r>
            <w:r w:rsidRPr="00C265CF">
              <w:rPr>
                <w:sz w:val="28"/>
                <w:szCs w:val="28"/>
              </w:rPr>
              <w:t xml:space="preserve">бюджете Саркеловского сельского </w:t>
            </w:r>
          </w:p>
        </w:tc>
      </w:tr>
      <w:tr w:rsidR="002C5ED8" w:rsidRPr="00C265CF" w:rsidTr="00FE0104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C265CF" w:rsidRDefault="002C5ED8" w:rsidP="00FE0104">
            <w:pPr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2C5ED8" w:rsidRPr="00C265CF" w:rsidTr="00FE0104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C265CF" w:rsidRDefault="002C5ED8" w:rsidP="00FE0104">
            <w:pPr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C265C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265CF">
              <w:rPr>
                <w:sz w:val="28"/>
                <w:szCs w:val="28"/>
              </w:rPr>
              <w:t xml:space="preserve"> годов"</w:t>
            </w:r>
          </w:p>
        </w:tc>
      </w:tr>
    </w:tbl>
    <w:p w:rsidR="002C5ED8" w:rsidRDefault="002C5ED8" w:rsidP="005E6871">
      <w:pPr>
        <w:tabs>
          <w:tab w:val="left" w:pos="5954"/>
        </w:tabs>
        <w:rPr>
          <w:color w:val="000000"/>
        </w:rPr>
      </w:pPr>
    </w:p>
    <w:tbl>
      <w:tblPr>
        <w:tblW w:w="4689" w:type="pct"/>
        <w:tblLayout w:type="fixed"/>
        <w:tblLook w:val="04A0"/>
      </w:tblPr>
      <w:tblGrid>
        <w:gridCol w:w="5781"/>
        <w:gridCol w:w="1701"/>
        <w:gridCol w:w="712"/>
        <w:gridCol w:w="565"/>
        <w:gridCol w:w="707"/>
        <w:gridCol w:w="1557"/>
        <w:gridCol w:w="1557"/>
        <w:gridCol w:w="1552"/>
      </w:tblGrid>
      <w:tr w:rsidR="002C5ED8" w:rsidRPr="002C5ED8" w:rsidTr="002C5ED8">
        <w:trPr>
          <w:trHeight w:val="116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ED8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на плановый период 2021 и  2022 годов</w:t>
            </w:r>
          </w:p>
        </w:tc>
      </w:tr>
      <w:tr w:rsidR="002C5ED8" w:rsidRPr="002C5ED8" w:rsidTr="002C5ED8">
        <w:trPr>
          <w:trHeight w:val="334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 xml:space="preserve"> (тыс. рублей)</w:t>
            </w:r>
          </w:p>
        </w:tc>
      </w:tr>
      <w:tr w:rsidR="002C5ED8" w:rsidRPr="002C5ED8" w:rsidTr="002C5ED8">
        <w:trPr>
          <w:trHeight w:val="322"/>
        </w:trPr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2022 год</w:t>
            </w:r>
          </w:p>
        </w:tc>
      </w:tr>
      <w:tr w:rsidR="002C5ED8" w:rsidRPr="002C5ED8" w:rsidTr="002C5ED8">
        <w:trPr>
          <w:trHeight w:val="322"/>
        </w:trPr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2C5ED8" w:rsidRPr="002C5ED8" w:rsidTr="002C5ED8">
        <w:trPr>
          <w:trHeight w:val="37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</w:t>
            </w:r>
          </w:p>
        </w:tc>
      </w:tr>
      <w:tr w:rsidR="002C5ED8" w:rsidRPr="002C5ED8" w:rsidTr="002C5ED8">
        <w:trPr>
          <w:trHeight w:val="334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34 199,9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8 106,5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8 731,6</w:t>
            </w:r>
          </w:p>
        </w:tc>
      </w:tr>
      <w:tr w:rsidR="002C5ED8" w:rsidRPr="002C5ED8" w:rsidTr="002C5ED8">
        <w:trPr>
          <w:trHeight w:val="82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2 921,6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793,0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758,4</w:t>
            </w:r>
          </w:p>
        </w:tc>
      </w:tr>
      <w:tr w:rsidR="002C5ED8" w:rsidRPr="002C5ED8" w:rsidTr="002C5ED8">
        <w:trPr>
          <w:trHeight w:val="124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673,5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648,0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583,4</w:t>
            </w:r>
          </w:p>
        </w:tc>
      </w:tr>
      <w:tr w:rsidR="002C5ED8" w:rsidRPr="002C5ED8" w:rsidTr="002C5ED8">
        <w:trPr>
          <w:trHeight w:val="181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01 1 00 23050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288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01 2 00 23010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673,5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648,0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583,4</w:t>
            </w:r>
          </w:p>
        </w:tc>
      </w:tr>
      <w:tr w:rsidR="002C5ED8" w:rsidRPr="002C5ED8" w:rsidTr="002C5ED8">
        <w:trPr>
          <w:trHeight w:val="85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2 248,1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175,0</w:t>
            </w:r>
          </w:p>
        </w:tc>
      </w:tr>
      <w:tr w:rsidR="002C5ED8" w:rsidRPr="002C5ED8" w:rsidTr="002C5ED8">
        <w:trPr>
          <w:trHeight w:val="289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 3 00 S4430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1 800,0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279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01 3 00 23030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2C5ED8" w:rsidRPr="002C5ED8" w:rsidTr="002C5ED8">
        <w:trPr>
          <w:trHeight w:val="309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01 3 00 23040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418,1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2C5ED8" w:rsidRPr="002C5ED8" w:rsidTr="002C5ED8">
        <w:trPr>
          <w:trHeight w:val="139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2C5ED8" w:rsidRPr="002C5ED8" w:rsidTr="002C5ED8">
        <w:trPr>
          <w:trHeight w:val="90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02 1 00  00000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2C5ED8" w:rsidRPr="002C5ED8" w:rsidTr="002C5ED8">
        <w:trPr>
          <w:trHeight w:val="309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C5ED8">
              <w:rPr>
                <w:sz w:val="28"/>
                <w:szCs w:val="28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</w:t>
            </w:r>
            <w:r w:rsidRPr="002C5ED8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02 1 00 21540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2C5ED8" w:rsidRPr="002C5ED8" w:rsidTr="002C5ED8">
        <w:trPr>
          <w:trHeight w:val="115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C5ED8">
              <w:rPr>
                <w:sz w:val="28"/>
                <w:szCs w:val="28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2C5ED8" w:rsidRPr="002C5ED8" w:rsidTr="002C5ED8">
        <w:trPr>
          <w:trHeight w:val="309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C5ED8">
              <w:rPr>
                <w:sz w:val="28"/>
                <w:szCs w:val="28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02 3 00 21610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2C5ED8" w:rsidRPr="002C5ED8" w:rsidTr="002C5ED8">
        <w:trPr>
          <w:trHeight w:val="154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2C5ED8" w:rsidRPr="002C5ED8" w:rsidTr="002C5ED8">
        <w:trPr>
          <w:trHeight w:val="668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2C5ED8" w:rsidRPr="002C5ED8" w:rsidTr="002C5ED8">
        <w:trPr>
          <w:trHeight w:val="265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03 1 00 21670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2C5ED8" w:rsidRPr="002C5ED8" w:rsidTr="002C5ED8">
        <w:trPr>
          <w:trHeight w:val="88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4 271,8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3 295,6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3 715,5</w:t>
            </w:r>
          </w:p>
        </w:tc>
      </w:tr>
      <w:tr w:rsidR="002C5ED8" w:rsidRPr="002C5ED8" w:rsidTr="002C5ED8">
        <w:trPr>
          <w:trHeight w:val="668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4 271,8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3 295,6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3 715,5</w:t>
            </w:r>
          </w:p>
        </w:tc>
      </w:tr>
      <w:tr w:rsidR="002C5ED8" w:rsidRPr="002C5ED8" w:rsidTr="002C5ED8">
        <w:trPr>
          <w:trHeight w:val="229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</w:t>
            </w:r>
            <w:r w:rsidRPr="002C5ED8">
              <w:rPr>
                <w:color w:val="000000"/>
                <w:sz w:val="28"/>
                <w:szCs w:val="28"/>
              </w:rPr>
              <w:lastRenderedPageBreak/>
              <w:t>(Субсидии бюджетным учреждениям)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04 1 00 00590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4 271,8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3 295,6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3 715,5</w:t>
            </w:r>
          </w:p>
        </w:tc>
      </w:tr>
      <w:tr w:rsidR="002C5ED8" w:rsidRPr="002C5ED8" w:rsidTr="002C5ED8">
        <w:trPr>
          <w:trHeight w:val="99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2C5ED8" w:rsidRPr="002C5ED8" w:rsidTr="002C5ED8">
        <w:trPr>
          <w:trHeight w:val="81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2C5ED8" w:rsidRPr="002C5ED8" w:rsidTr="002C5ED8">
        <w:trPr>
          <w:trHeight w:val="273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05 2 00 99990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2C5ED8" w:rsidRPr="002C5ED8" w:rsidTr="002C5ED8">
        <w:trPr>
          <w:trHeight w:val="99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2C5ED8" w:rsidRPr="002C5ED8" w:rsidTr="002C5ED8">
        <w:trPr>
          <w:trHeight w:val="91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2C5ED8" w:rsidRPr="002C5ED8" w:rsidTr="002C5ED8">
        <w:trPr>
          <w:trHeight w:val="244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06 1 00 21950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2C5ED8" w:rsidRPr="002C5ED8" w:rsidTr="002C5ED8">
        <w:trPr>
          <w:trHeight w:val="123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"Обеспечение доступным и комфортным жильем население Саркеловского сельского поселения"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21 576,1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97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Подпрограмма "Оказание мер государственной поддержки в улучшении жилищных условий отдельным катеориям граждан"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21 576,1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373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</w:t>
            </w:r>
            <w:r w:rsidRPr="002C5ED8">
              <w:rPr>
                <w:color w:val="000000"/>
                <w:sz w:val="28"/>
                <w:szCs w:val="28"/>
              </w:rPr>
              <w:lastRenderedPageBreak/>
              <w:t>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07 1 F3 6748S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21 546,1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23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07 1 00 23160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78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2C5ED8" w:rsidRPr="002C5ED8" w:rsidTr="002C5ED8">
        <w:trPr>
          <w:trHeight w:val="82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Подпрограмма «Энергосбережение и повышение энергетической эффективности»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2C5ED8" w:rsidRPr="002C5ED8" w:rsidTr="002C5ED8">
        <w:trPr>
          <w:trHeight w:val="315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08 1 00 22620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2C5ED8" w:rsidRPr="002C5ED8" w:rsidTr="002C5ED8">
        <w:trPr>
          <w:trHeight w:val="120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85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265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 xml:space="preserve"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</w:t>
            </w:r>
            <w:r w:rsidRPr="002C5ED8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09 1 00 22050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85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Обеспечение деятельности Администрации Саркеловского сельского поселения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4 197,2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2 942,1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3 042,2</w:t>
            </w:r>
          </w:p>
        </w:tc>
      </w:tr>
      <w:tr w:rsidR="002C5ED8" w:rsidRPr="002C5ED8" w:rsidTr="002C5ED8">
        <w:trPr>
          <w:trHeight w:val="668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Администрация Саркеловского сельского поселения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89 1 00 00000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4 197,2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2 942,1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3 042,2</w:t>
            </w:r>
          </w:p>
        </w:tc>
      </w:tr>
      <w:tr w:rsidR="002C5ED8" w:rsidRPr="002C5ED8" w:rsidTr="002C5ED8">
        <w:trPr>
          <w:trHeight w:val="196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3 795,8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2 862,1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2 942,2</w:t>
            </w:r>
          </w:p>
        </w:tc>
      </w:tr>
      <w:tr w:rsidR="002C5ED8" w:rsidRPr="002C5ED8" w:rsidTr="002C5ED8">
        <w:trPr>
          <w:trHeight w:val="192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384,4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C5ED8" w:rsidRPr="002C5ED8" w:rsidTr="002C5ED8">
        <w:trPr>
          <w:trHeight w:val="118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8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1 076,2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882,8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975,5</w:t>
            </w:r>
          </w:p>
        </w:tc>
      </w:tr>
      <w:tr w:rsidR="002C5ED8" w:rsidRPr="002C5ED8" w:rsidTr="002C5ED8">
        <w:trPr>
          <w:trHeight w:val="668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1 076,2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882,8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975,5</w:t>
            </w:r>
          </w:p>
        </w:tc>
      </w:tr>
      <w:tr w:rsidR="002C5ED8" w:rsidRPr="002C5ED8" w:rsidTr="002C5ED8">
        <w:trPr>
          <w:trHeight w:val="231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68,3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72,6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77,3</w:t>
            </w:r>
          </w:p>
        </w:tc>
      </w:tr>
      <w:tr w:rsidR="002C5ED8" w:rsidRPr="002C5ED8" w:rsidTr="002C5ED8">
        <w:trPr>
          <w:trHeight w:val="247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99 9 00 21020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7,9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2C5ED8" w:rsidRPr="002C5ED8" w:rsidTr="002C5ED8">
        <w:trPr>
          <w:trHeight w:val="213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99 9 00 22950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2C5ED8" w:rsidRPr="002C5ED8" w:rsidTr="002C5ED8">
        <w:trPr>
          <w:trHeight w:val="225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92,0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2C5ED8" w:rsidRPr="002C5ED8" w:rsidTr="002C5ED8">
        <w:trPr>
          <w:trHeight w:val="17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99 9 00 22970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132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99 9 00 22990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169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99 9 00 29100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198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2C5ED8" w:rsidRPr="002C5ED8" w:rsidTr="002C5ED8">
        <w:trPr>
          <w:trHeight w:val="315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2C5ED8" w:rsidRPr="002C5ED8" w:rsidTr="002C5ED8">
        <w:trPr>
          <w:trHeight w:val="201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20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99 9 00 86010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264,2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109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448,0</w:t>
            </w:r>
          </w:p>
        </w:tc>
      </w:tr>
      <w:tr w:rsidR="002C5ED8" w:rsidRPr="002C5ED8" w:rsidTr="002C5ED8">
        <w:trPr>
          <w:trHeight w:val="151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300,2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151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 xml:space="preserve"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</w:t>
            </w:r>
            <w:r w:rsidRPr="002C5ED8">
              <w:rPr>
                <w:color w:val="000000"/>
                <w:sz w:val="28"/>
                <w:szCs w:val="28"/>
              </w:rPr>
              <w:lastRenderedPageBreak/>
              <w:t>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99 9 00 99890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5ED8" w:rsidRPr="002C5ED8" w:rsidTr="002C5ED8">
        <w:trPr>
          <w:trHeight w:val="166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99 9 00 99890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2C5ED8" w:rsidRPr="002C5ED8" w:rsidTr="002C5ED8">
        <w:trPr>
          <w:trHeight w:val="375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2C5ED8" w:rsidRPr="002C5ED8" w:rsidTr="002C5ED8">
        <w:trPr>
          <w:trHeight w:val="42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Председатель собрания депутатов-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2C5ED8" w:rsidRPr="002C5ED8" w:rsidTr="002C5ED8">
        <w:trPr>
          <w:trHeight w:val="42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C5ED8">
              <w:rPr>
                <w:color w:val="000000"/>
                <w:sz w:val="28"/>
                <w:szCs w:val="28"/>
              </w:rPr>
              <w:t>глава Саркеловского сельского поселения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2C5ED8">
              <w:rPr>
                <w:color w:val="000000"/>
                <w:sz w:val="28"/>
                <w:szCs w:val="28"/>
              </w:rPr>
              <w:t>З.С Попова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2C5ED8" w:rsidRPr="002C5ED8" w:rsidTr="002C5ED8">
        <w:trPr>
          <w:trHeight w:val="289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8" w:rsidRPr="002C5ED8" w:rsidRDefault="002C5ED8" w:rsidP="002C5ED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2C5ED8" w:rsidRDefault="002C5ED8" w:rsidP="005E6871">
      <w:pPr>
        <w:tabs>
          <w:tab w:val="left" w:pos="5954"/>
        </w:tabs>
        <w:rPr>
          <w:color w:val="000000"/>
        </w:rPr>
      </w:pPr>
    </w:p>
    <w:p w:rsidR="002C5ED8" w:rsidRDefault="002C5ED8" w:rsidP="005E6871">
      <w:pPr>
        <w:tabs>
          <w:tab w:val="left" w:pos="5954"/>
        </w:tabs>
        <w:rPr>
          <w:color w:val="000000"/>
        </w:rPr>
      </w:pPr>
    </w:p>
    <w:sectPr w:rsidR="002C5ED8" w:rsidSect="005E6871">
      <w:headerReference w:type="even" r:id="rId15"/>
      <w:headerReference w:type="default" r:id="rId16"/>
      <w:pgSz w:w="16838" w:h="11906" w:orient="landscape"/>
      <w:pgMar w:top="851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C55" w:rsidRDefault="00037C55">
      <w:r>
        <w:separator/>
      </w:r>
    </w:p>
  </w:endnote>
  <w:endnote w:type="continuationSeparator" w:id="1">
    <w:p w:rsidR="00037C55" w:rsidRDefault="00037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C55" w:rsidRDefault="00037C55">
      <w:r>
        <w:separator/>
      </w:r>
    </w:p>
  </w:footnote>
  <w:footnote w:type="continuationSeparator" w:id="1">
    <w:p w:rsidR="00037C55" w:rsidRDefault="00037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A2F" w:rsidRDefault="00342A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A2F" w:rsidRDefault="00342A2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A2F" w:rsidRDefault="00342A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5ED8">
      <w:rPr>
        <w:rStyle w:val="a7"/>
        <w:noProof/>
      </w:rPr>
      <w:t>67</w:t>
    </w:r>
    <w:r>
      <w:rPr>
        <w:rStyle w:val="a7"/>
      </w:rPr>
      <w:fldChar w:fldCharType="end"/>
    </w:r>
  </w:p>
  <w:p w:rsidR="00342A2F" w:rsidRDefault="00342A2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7C55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C5ED8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2A2F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871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31FF9"/>
    <w:rsid w:val="00643AB1"/>
    <w:rsid w:val="00647BD0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D6DD1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E42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1109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56B9"/>
    <w:rsid w:val="00F762DB"/>
    <w:rsid w:val="00F77D63"/>
    <w:rsid w:val="00F812B2"/>
    <w:rsid w:val="00F81344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E8033c4m7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E8033c4m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yperlink" Target="consultantplus://offline/ref=1AE236B3AC1C228669A35FF29CA5F1AE649CDF40F2E2318F6C2051B444D4B940055BBF7FB2D2D0759E8033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5EA1-BBD6-4FFE-A889-50C8DE56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68</Pages>
  <Words>9195</Words>
  <Characters>52417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61490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Оля</cp:lastModifiedBy>
  <cp:revision>2</cp:revision>
  <cp:lastPrinted>2020-03-23T05:36:00Z</cp:lastPrinted>
  <dcterms:created xsi:type="dcterms:W3CDTF">2020-04-08T13:09:00Z</dcterms:created>
  <dcterms:modified xsi:type="dcterms:W3CDTF">2020-04-08T13:09:00Z</dcterms:modified>
</cp:coreProperties>
</file>