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РОССИЙСКАЯ ФЕДЕРАЦИЯ</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РОСТОВСКАЯ ОБЛАСТЬ</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ЦИМЛЯНСКИЙ РАЙОН</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МУНИЦИПАЛЬНОЕ ОБРАЗОВАНИЕ</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w:t>
      </w:r>
      <w:r w:rsidR="00635CDB">
        <w:rPr>
          <w:rFonts w:ascii="Times New Roman" w:hAnsi="Times New Roman"/>
          <w:b/>
          <w:color w:val="000000"/>
          <w:sz w:val="28"/>
          <w:szCs w:val="28"/>
        </w:rPr>
        <w:t>САРКЕЛОВСКОЕ</w:t>
      </w:r>
      <w:r w:rsidRPr="00EB70C1">
        <w:rPr>
          <w:rFonts w:ascii="Times New Roman" w:hAnsi="Times New Roman"/>
          <w:b/>
          <w:color w:val="000000"/>
          <w:sz w:val="28"/>
          <w:szCs w:val="28"/>
        </w:rPr>
        <w:t xml:space="preserve">  СЕЛЬСКОЕ ПОСЕЛЕНИЕ»</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СОБРАНИЕ ДЕПУТАТОВ</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 xml:space="preserve"> </w:t>
      </w:r>
      <w:r w:rsidR="00635CDB">
        <w:rPr>
          <w:rFonts w:ascii="Times New Roman" w:hAnsi="Times New Roman"/>
          <w:b/>
          <w:color w:val="000000"/>
          <w:sz w:val="28"/>
          <w:szCs w:val="28"/>
        </w:rPr>
        <w:t>САРКЕЛОВСКОГО</w:t>
      </w:r>
      <w:r w:rsidRPr="00EB70C1">
        <w:rPr>
          <w:rFonts w:ascii="Times New Roman" w:hAnsi="Times New Roman"/>
          <w:b/>
          <w:color w:val="000000"/>
          <w:sz w:val="28"/>
          <w:szCs w:val="28"/>
        </w:rPr>
        <w:t xml:space="preserve"> СЕЛЬСКОГО ПОСЕЛЕНИЯ </w:t>
      </w:r>
    </w:p>
    <w:p w:rsidR="004401BE" w:rsidRPr="00C01F7F" w:rsidRDefault="004401BE" w:rsidP="00D2612E">
      <w:pPr>
        <w:autoSpaceDE w:val="0"/>
        <w:autoSpaceDN w:val="0"/>
        <w:adjustRightInd w:val="0"/>
        <w:spacing w:line="228" w:lineRule="auto"/>
        <w:rPr>
          <w:rFonts w:ascii="Times New Roman" w:hAnsi="Times New Roman"/>
          <w:b/>
          <w:bCs/>
          <w:color w:val="000000"/>
          <w:sz w:val="28"/>
          <w:szCs w:val="28"/>
        </w:rPr>
      </w:pPr>
    </w:p>
    <w:p w:rsidR="004401BE" w:rsidRPr="00C01F7F" w:rsidRDefault="004401BE" w:rsidP="00D2612E">
      <w:pPr>
        <w:autoSpaceDE w:val="0"/>
        <w:autoSpaceDN w:val="0"/>
        <w:adjustRightInd w:val="0"/>
        <w:spacing w:line="228" w:lineRule="auto"/>
        <w:jc w:val="center"/>
        <w:rPr>
          <w:rFonts w:ascii="Times New Roman" w:hAnsi="Times New Roman"/>
          <w:b/>
          <w:bCs/>
          <w:color w:val="000000"/>
          <w:kern w:val="2"/>
          <w:sz w:val="28"/>
          <w:szCs w:val="28"/>
        </w:rPr>
      </w:pPr>
      <w:r w:rsidRPr="00C01F7F">
        <w:rPr>
          <w:rFonts w:ascii="Times New Roman" w:hAnsi="Times New Roman"/>
          <w:b/>
          <w:bCs/>
          <w:color w:val="000000"/>
          <w:kern w:val="2"/>
          <w:sz w:val="28"/>
          <w:szCs w:val="28"/>
        </w:rPr>
        <w:t>РЕШЕНИЕ</w:t>
      </w:r>
    </w:p>
    <w:tbl>
      <w:tblPr>
        <w:tblpPr w:leftFromText="180" w:rightFromText="180" w:vertAnchor="text" w:horzAnchor="margin" w:tblpXSpec="center" w:tblpY="207"/>
        <w:tblW w:w="0" w:type="auto"/>
        <w:tblLook w:val="01E0"/>
      </w:tblPr>
      <w:tblGrid>
        <w:gridCol w:w="3217"/>
        <w:gridCol w:w="2834"/>
        <w:gridCol w:w="3520"/>
      </w:tblGrid>
      <w:tr w:rsidR="00EB70C1" w:rsidRPr="00EB70C1" w:rsidTr="00EB70C1">
        <w:tc>
          <w:tcPr>
            <w:tcW w:w="3217" w:type="dxa"/>
            <w:hideMark/>
          </w:tcPr>
          <w:p w:rsidR="00EB70C1" w:rsidRPr="00EB70C1" w:rsidRDefault="004336AC" w:rsidP="004336AC">
            <w:pPr>
              <w:widowControl w:val="0"/>
              <w:autoSpaceDE w:val="0"/>
              <w:autoSpaceDN w:val="0"/>
              <w:adjustRightInd w:val="0"/>
              <w:rPr>
                <w:rFonts w:ascii="Times New Roman" w:hAnsi="Times New Roman"/>
                <w:sz w:val="28"/>
                <w:szCs w:val="28"/>
                <w:lang w:eastAsia="en-US"/>
              </w:rPr>
            </w:pPr>
            <w:r>
              <w:rPr>
                <w:rFonts w:ascii="Times New Roman" w:hAnsi="Times New Roman"/>
                <w:sz w:val="28"/>
                <w:szCs w:val="28"/>
              </w:rPr>
              <w:t>04.02.</w:t>
            </w:r>
            <w:r w:rsidR="00174A07">
              <w:rPr>
                <w:rFonts w:ascii="Times New Roman" w:hAnsi="Times New Roman"/>
                <w:sz w:val="28"/>
                <w:szCs w:val="28"/>
              </w:rPr>
              <w:t xml:space="preserve"> 2019</w:t>
            </w:r>
            <w:r w:rsidR="00EB70C1" w:rsidRPr="00EB70C1">
              <w:rPr>
                <w:rFonts w:ascii="Times New Roman" w:hAnsi="Times New Roman"/>
                <w:sz w:val="28"/>
                <w:szCs w:val="28"/>
              </w:rPr>
              <w:t xml:space="preserve"> г.</w:t>
            </w:r>
          </w:p>
        </w:tc>
        <w:tc>
          <w:tcPr>
            <w:tcW w:w="2834" w:type="dxa"/>
            <w:hideMark/>
          </w:tcPr>
          <w:p w:rsidR="00EB70C1" w:rsidRPr="00EB70C1" w:rsidRDefault="00EB70C1" w:rsidP="00EB70C1">
            <w:pPr>
              <w:widowControl w:val="0"/>
              <w:autoSpaceDE w:val="0"/>
              <w:autoSpaceDN w:val="0"/>
              <w:adjustRightInd w:val="0"/>
              <w:jc w:val="center"/>
              <w:rPr>
                <w:rFonts w:ascii="Times New Roman" w:hAnsi="Times New Roman"/>
                <w:sz w:val="28"/>
                <w:szCs w:val="28"/>
                <w:lang w:eastAsia="en-US"/>
              </w:rPr>
            </w:pPr>
            <w:r w:rsidRPr="00EB70C1">
              <w:rPr>
                <w:rFonts w:ascii="Times New Roman" w:hAnsi="Times New Roman"/>
                <w:sz w:val="28"/>
                <w:szCs w:val="28"/>
              </w:rPr>
              <w:t xml:space="preserve">     №</w:t>
            </w:r>
            <w:r w:rsidR="004336AC">
              <w:rPr>
                <w:rFonts w:ascii="Times New Roman" w:hAnsi="Times New Roman"/>
                <w:sz w:val="28"/>
                <w:szCs w:val="28"/>
              </w:rPr>
              <w:t xml:space="preserve"> 73</w:t>
            </w:r>
            <w:r w:rsidRPr="00EB70C1">
              <w:rPr>
                <w:rFonts w:ascii="Times New Roman" w:hAnsi="Times New Roman"/>
                <w:sz w:val="28"/>
                <w:szCs w:val="28"/>
              </w:rPr>
              <w:t xml:space="preserve">                                                      </w:t>
            </w:r>
          </w:p>
        </w:tc>
        <w:tc>
          <w:tcPr>
            <w:tcW w:w="3520" w:type="dxa"/>
            <w:hideMark/>
          </w:tcPr>
          <w:p w:rsidR="00EB70C1" w:rsidRDefault="004336AC" w:rsidP="00EB70C1">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00635CDB">
              <w:rPr>
                <w:rFonts w:ascii="Times New Roman" w:hAnsi="Times New Roman"/>
                <w:sz w:val="28"/>
                <w:szCs w:val="28"/>
              </w:rPr>
              <w:t>п</w:t>
            </w:r>
            <w:r w:rsidR="00EB70C1" w:rsidRPr="00EB70C1">
              <w:rPr>
                <w:rFonts w:ascii="Times New Roman" w:hAnsi="Times New Roman"/>
                <w:sz w:val="28"/>
                <w:szCs w:val="28"/>
              </w:rPr>
              <w:t xml:space="preserve">. </w:t>
            </w:r>
            <w:r w:rsidR="00635CDB">
              <w:rPr>
                <w:rFonts w:ascii="Times New Roman" w:hAnsi="Times New Roman"/>
                <w:sz w:val="28"/>
                <w:szCs w:val="28"/>
              </w:rPr>
              <w:t>Саркел</w:t>
            </w:r>
          </w:p>
          <w:p w:rsidR="00EB70C1" w:rsidRPr="00EB70C1" w:rsidRDefault="00EB70C1" w:rsidP="00EB70C1">
            <w:pPr>
              <w:widowControl w:val="0"/>
              <w:autoSpaceDE w:val="0"/>
              <w:autoSpaceDN w:val="0"/>
              <w:adjustRightInd w:val="0"/>
              <w:jc w:val="center"/>
              <w:rPr>
                <w:rFonts w:ascii="Times New Roman" w:hAnsi="Times New Roman"/>
                <w:sz w:val="28"/>
                <w:szCs w:val="28"/>
                <w:lang w:eastAsia="en-US"/>
              </w:rPr>
            </w:pPr>
          </w:p>
        </w:tc>
      </w:tr>
    </w:tbl>
    <w:p w:rsidR="00EB70C1" w:rsidRDefault="00EB70C1" w:rsidP="00EB70C1">
      <w:pPr>
        <w:tabs>
          <w:tab w:val="left" w:pos="7440"/>
        </w:tabs>
        <w:autoSpaceDE w:val="0"/>
        <w:autoSpaceDN w:val="0"/>
        <w:adjustRightInd w:val="0"/>
        <w:rPr>
          <w:rFonts w:ascii="Times New Roman" w:hAnsi="Times New Roman"/>
          <w:bCs/>
          <w:color w:val="000000"/>
          <w:sz w:val="28"/>
          <w:szCs w:val="28"/>
        </w:rPr>
      </w:pPr>
      <w:r w:rsidRPr="00EB70C1">
        <w:rPr>
          <w:rFonts w:ascii="Times New Roman" w:hAnsi="Times New Roman" w:cs="Arial"/>
          <w:bCs/>
          <w:sz w:val="28"/>
          <w:szCs w:val="28"/>
          <w:lang w:eastAsia="en-US"/>
        </w:rPr>
        <w:t>«</w:t>
      </w:r>
      <w:r>
        <w:rPr>
          <w:rFonts w:ascii="Times New Roman" w:hAnsi="Times New Roman"/>
          <w:bCs/>
          <w:color w:val="000000"/>
          <w:sz w:val="28"/>
          <w:szCs w:val="28"/>
        </w:rPr>
        <w:t>О системе муниципальных правовых</w:t>
      </w:r>
    </w:p>
    <w:p w:rsidR="00EB70C1" w:rsidRDefault="00EB70C1" w:rsidP="00EB70C1">
      <w:pPr>
        <w:tabs>
          <w:tab w:val="left" w:pos="7440"/>
        </w:tabs>
        <w:autoSpaceDE w:val="0"/>
        <w:autoSpaceDN w:val="0"/>
        <w:adjustRightInd w:val="0"/>
        <w:rPr>
          <w:rFonts w:ascii="Times New Roman" w:hAnsi="Times New Roman"/>
          <w:b/>
          <w:color w:val="000000"/>
          <w:sz w:val="28"/>
          <w:szCs w:val="28"/>
        </w:rPr>
      </w:pPr>
      <w:r>
        <w:rPr>
          <w:rFonts w:ascii="Times New Roman" w:hAnsi="Times New Roman"/>
          <w:bCs/>
          <w:color w:val="000000"/>
          <w:sz w:val="28"/>
          <w:szCs w:val="28"/>
        </w:rPr>
        <w:t xml:space="preserve"> актов муниципального образования</w:t>
      </w:r>
      <w:r w:rsidRPr="00C01F7F">
        <w:rPr>
          <w:rFonts w:ascii="Times New Roman" w:hAnsi="Times New Roman"/>
          <w:b/>
          <w:color w:val="000000"/>
          <w:sz w:val="28"/>
          <w:szCs w:val="28"/>
        </w:rPr>
        <w:t xml:space="preserve"> </w:t>
      </w:r>
    </w:p>
    <w:p w:rsidR="00EB70C1" w:rsidRPr="00EB70C1" w:rsidRDefault="00174A07" w:rsidP="00EB70C1">
      <w:pPr>
        <w:tabs>
          <w:tab w:val="left" w:pos="7440"/>
        </w:tabs>
        <w:autoSpaceDE w:val="0"/>
        <w:autoSpaceDN w:val="0"/>
        <w:adjustRightInd w:val="0"/>
        <w:rPr>
          <w:rFonts w:ascii="Times New Roman" w:hAnsi="Times New Roman" w:cs="Arial"/>
          <w:bCs/>
          <w:sz w:val="28"/>
          <w:szCs w:val="28"/>
          <w:lang w:eastAsia="en-US"/>
        </w:rPr>
      </w:pPr>
      <w:r>
        <w:rPr>
          <w:rFonts w:ascii="Times New Roman" w:hAnsi="Times New Roman" w:cs="Arial"/>
          <w:bCs/>
          <w:sz w:val="28"/>
          <w:szCs w:val="28"/>
          <w:lang w:eastAsia="en-US"/>
        </w:rPr>
        <w:t xml:space="preserve"> </w:t>
      </w:r>
      <w:r w:rsidR="002C6224">
        <w:rPr>
          <w:rFonts w:ascii="Times New Roman" w:hAnsi="Times New Roman" w:cs="Arial"/>
          <w:bCs/>
          <w:sz w:val="28"/>
          <w:szCs w:val="28"/>
          <w:lang w:eastAsia="en-US"/>
        </w:rPr>
        <w:t>«</w:t>
      </w:r>
      <w:r w:rsidR="00635CDB">
        <w:rPr>
          <w:rFonts w:ascii="Times New Roman" w:hAnsi="Times New Roman" w:cs="Arial"/>
          <w:bCs/>
          <w:sz w:val="28"/>
          <w:szCs w:val="28"/>
          <w:lang w:eastAsia="en-US"/>
        </w:rPr>
        <w:t>Саркеловское</w:t>
      </w:r>
      <w:r>
        <w:rPr>
          <w:rFonts w:ascii="Times New Roman" w:hAnsi="Times New Roman" w:cs="Arial"/>
          <w:bCs/>
          <w:sz w:val="28"/>
          <w:szCs w:val="28"/>
          <w:lang w:eastAsia="en-US"/>
        </w:rPr>
        <w:t xml:space="preserve"> </w:t>
      </w:r>
      <w:r w:rsidR="00EB70C1">
        <w:rPr>
          <w:rFonts w:ascii="Times New Roman" w:hAnsi="Times New Roman" w:cs="Arial"/>
          <w:bCs/>
          <w:sz w:val="28"/>
          <w:szCs w:val="28"/>
          <w:lang w:eastAsia="en-US"/>
        </w:rPr>
        <w:t>с</w:t>
      </w:r>
      <w:r w:rsidR="0051357F">
        <w:rPr>
          <w:rFonts w:ascii="Times New Roman" w:hAnsi="Times New Roman" w:cs="Arial"/>
          <w:bCs/>
          <w:sz w:val="28"/>
          <w:szCs w:val="28"/>
          <w:lang w:eastAsia="en-US"/>
        </w:rPr>
        <w:t>ельское поселение</w:t>
      </w:r>
      <w:r w:rsidR="002C6224">
        <w:rPr>
          <w:rFonts w:ascii="Times New Roman" w:hAnsi="Times New Roman" w:cs="Arial"/>
          <w:bCs/>
          <w:sz w:val="28"/>
          <w:szCs w:val="28"/>
          <w:lang w:eastAsia="en-US"/>
        </w:rPr>
        <w:t>»</w:t>
      </w:r>
    </w:p>
    <w:p w:rsidR="004401BE" w:rsidRPr="00C01F7F" w:rsidRDefault="004401BE" w:rsidP="00D2612E">
      <w:pPr>
        <w:autoSpaceDE w:val="0"/>
        <w:autoSpaceDN w:val="0"/>
        <w:adjustRightInd w:val="0"/>
        <w:spacing w:line="228" w:lineRule="auto"/>
        <w:jc w:val="both"/>
        <w:rPr>
          <w:rFonts w:ascii="Times New Roman" w:hAnsi="Times New Roman"/>
          <w:color w:val="000000"/>
          <w:sz w:val="24"/>
          <w:szCs w:val="24"/>
        </w:rPr>
      </w:pPr>
    </w:p>
    <w:p w:rsidR="002C6224" w:rsidRDefault="004401BE" w:rsidP="000A4664">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статьями </w:t>
      </w:r>
      <w:r w:rsidR="00C40D88">
        <w:rPr>
          <w:rFonts w:ascii="Times New Roman" w:hAnsi="Times New Roman"/>
          <w:color w:val="000000"/>
          <w:sz w:val="28"/>
          <w:szCs w:val="28"/>
        </w:rPr>
        <w:t>50, 51, 52</w:t>
      </w:r>
      <w:r w:rsidRPr="00C01F7F">
        <w:rPr>
          <w:rFonts w:ascii="Times New Roman" w:hAnsi="Times New Roman"/>
          <w:color w:val="000000"/>
          <w:sz w:val="28"/>
          <w:szCs w:val="28"/>
        </w:rPr>
        <w:t xml:space="preserve"> Устава муниципального образования</w:t>
      </w:r>
      <w:r w:rsidR="00C40D88">
        <w:rPr>
          <w:rFonts w:ascii="Times New Roman" w:hAnsi="Times New Roman"/>
          <w:i/>
          <w:color w:val="000000"/>
          <w:sz w:val="28"/>
          <w:szCs w:val="28"/>
        </w:rPr>
        <w:t xml:space="preserve"> «</w:t>
      </w:r>
      <w:r w:rsidR="00635CDB">
        <w:rPr>
          <w:rFonts w:ascii="Times New Roman" w:hAnsi="Times New Roman"/>
          <w:color w:val="000000"/>
          <w:sz w:val="28"/>
          <w:szCs w:val="28"/>
        </w:rPr>
        <w:t>Саркеловское</w:t>
      </w:r>
      <w:r w:rsidR="0051357F">
        <w:rPr>
          <w:rFonts w:ascii="Times New Roman" w:hAnsi="Times New Roman"/>
          <w:color w:val="000000"/>
          <w:sz w:val="28"/>
          <w:szCs w:val="28"/>
        </w:rPr>
        <w:t xml:space="preserve"> сельское</w:t>
      </w:r>
      <w:r w:rsidR="00EB70C1">
        <w:rPr>
          <w:rFonts w:ascii="Times New Roman" w:hAnsi="Times New Roman"/>
          <w:color w:val="000000"/>
          <w:sz w:val="28"/>
          <w:szCs w:val="28"/>
        </w:rPr>
        <w:t xml:space="preserve"> </w:t>
      </w:r>
      <w:r w:rsidR="00EB70C1" w:rsidRPr="00EB70C1">
        <w:rPr>
          <w:rFonts w:ascii="Times New Roman" w:hAnsi="Times New Roman"/>
          <w:color w:val="000000"/>
          <w:sz w:val="28"/>
          <w:szCs w:val="28"/>
        </w:rPr>
        <w:t>п</w:t>
      </w:r>
      <w:r w:rsidR="0051357F">
        <w:rPr>
          <w:rFonts w:ascii="Times New Roman" w:hAnsi="Times New Roman"/>
          <w:color w:val="000000"/>
          <w:sz w:val="28"/>
          <w:szCs w:val="28"/>
        </w:rPr>
        <w:t>оселение</w:t>
      </w:r>
      <w:r w:rsidR="00C40D88">
        <w:rPr>
          <w:rFonts w:ascii="Times New Roman" w:hAnsi="Times New Roman"/>
          <w:color w:val="000000"/>
          <w:sz w:val="28"/>
          <w:szCs w:val="28"/>
        </w:rPr>
        <w:t>»</w:t>
      </w:r>
      <w:r w:rsidRPr="00C01F7F">
        <w:rPr>
          <w:rFonts w:ascii="Times New Roman" w:hAnsi="Times New Roman"/>
          <w:color w:val="000000"/>
          <w:sz w:val="28"/>
          <w:szCs w:val="28"/>
        </w:rPr>
        <w:t xml:space="preserve">, </w:t>
      </w:r>
      <w:r w:rsidR="00174A07">
        <w:rPr>
          <w:rFonts w:ascii="Times New Roman" w:hAnsi="Times New Roman"/>
          <w:color w:val="000000"/>
          <w:sz w:val="28"/>
          <w:szCs w:val="28"/>
        </w:rPr>
        <w:t xml:space="preserve">Собрание депутатов </w:t>
      </w:r>
      <w:r w:rsidR="00635CDB">
        <w:rPr>
          <w:rFonts w:ascii="Times New Roman" w:hAnsi="Times New Roman"/>
          <w:color w:val="000000"/>
          <w:sz w:val="28"/>
          <w:szCs w:val="28"/>
        </w:rPr>
        <w:t>Саркеловского</w:t>
      </w:r>
      <w:r w:rsidR="00174A07">
        <w:rPr>
          <w:rFonts w:ascii="Times New Roman" w:hAnsi="Times New Roman"/>
          <w:color w:val="000000"/>
          <w:sz w:val="28"/>
          <w:szCs w:val="28"/>
        </w:rPr>
        <w:t xml:space="preserve"> сельского поселения </w:t>
      </w:r>
    </w:p>
    <w:p w:rsidR="00420F8F" w:rsidRDefault="00420F8F" w:rsidP="000A4664">
      <w:pPr>
        <w:autoSpaceDE w:val="0"/>
        <w:autoSpaceDN w:val="0"/>
        <w:adjustRightInd w:val="0"/>
        <w:spacing w:line="228" w:lineRule="auto"/>
        <w:ind w:firstLine="709"/>
        <w:jc w:val="both"/>
        <w:rPr>
          <w:rFonts w:ascii="Times New Roman" w:hAnsi="Times New Roman"/>
          <w:color w:val="000000"/>
          <w:sz w:val="28"/>
          <w:szCs w:val="28"/>
        </w:rPr>
      </w:pPr>
    </w:p>
    <w:p w:rsidR="004401BE" w:rsidRPr="000A4664" w:rsidRDefault="002C6224" w:rsidP="002C6224">
      <w:pPr>
        <w:autoSpaceDE w:val="0"/>
        <w:autoSpaceDN w:val="0"/>
        <w:adjustRightInd w:val="0"/>
        <w:spacing w:line="228" w:lineRule="auto"/>
        <w:ind w:firstLine="709"/>
        <w:jc w:val="center"/>
        <w:rPr>
          <w:rFonts w:ascii="Times New Roman" w:hAnsi="Times New Roman"/>
          <w:i/>
          <w:color w:val="000000"/>
          <w:sz w:val="28"/>
          <w:szCs w:val="28"/>
        </w:rPr>
      </w:pPr>
      <w:r>
        <w:rPr>
          <w:rFonts w:ascii="Times New Roman" w:hAnsi="Times New Roman"/>
          <w:color w:val="000000"/>
          <w:sz w:val="28"/>
          <w:szCs w:val="28"/>
        </w:rPr>
        <w:t>РЕШИЛО</w:t>
      </w:r>
      <w:r w:rsidR="004401BE" w:rsidRPr="00C01F7F">
        <w:rPr>
          <w:rFonts w:ascii="Times New Roman" w:hAnsi="Times New Roman"/>
          <w:color w:val="000000"/>
          <w:sz w:val="28"/>
          <w:szCs w:val="28"/>
        </w:rPr>
        <w:t>:</w:t>
      </w:r>
    </w:p>
    <w:p w:rsidR="00174A07" w:rsidRPr="00C01F7F" w:rsidRDefault="00174A07" w:rsidP="00D2612E">
      <w:pPr>
        <w:autoSpaceDE w:val="0"/>
        <w:autoSpaceDN w:val="0"/>
        <w:adjustRightInd w:val="0"/>
        <w:spacing w:line="228" w:lineRule="auto"/>
        <w:ind w:firstLine="709"/>
        <w:jc w:val="both"/>
        <w:rPr>
          <w:rFonts w:ascii="Times New Roman" w:hAnsi="Times New Roman"/>
          <w:color w:val="000000"/>
          <w:sz w:val="28"/>
          <w:szCs w:val="28"/>
        </w:rPr>
      </w:pPr>
    </w:p>
    <w:p w:rsidR="004401BE" w:rsidRPr="00C01F7F"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1. Утвердить Положение о системе муниципальных правовых а</w:t>
      </w:r>
      <w:r w:rsidR="002C6224">
        <w:rPr>
          <w:rFonts w:ascii="Times New Roman" w:hAnsi="Times New Roman"/>
          <w:color w:val="000000"/>
          <w:sz w:val="28"/>
          <w:szCs w:val="28"/>
        </w:rPr>
        <w:t>ктов муниципального образования</w:t>
      </w:r>
      <w:r w:rsidR="002C6224" w:rsidRPr="002C6224">
        <w:rPr>
          <w:rFonts w:ascii="Times New Roman" w:hAnsi="Times New Roman"/>
          <w:color w:val="000000"/>
          <w:sz w:val="28"/>
          <w:szCs w:val="28"/>
        </w:rPr>
        <w:t xml:space="preserve"> </w:t>
      </w:r>
      <w:r w:rsidR="002C6224">
        <w:rPr>
          <w:rFonts w:ascii="Times New Roman" w:hAnsi="Times New Roman"/>
          <w:color w:val="000000"/>
          <w:sz w:val="28"/>
          <w:szCs w:val="28"/>
        </w:rPr>
        <w:t>«</w:t>
      </w:r>
      <w:r w:rsidR="00635CDB">
        <w:rPr>
          <w:rFonts w:ascii="Times New Roman" w:hAnsi="Times New Roman"/>
          <w:color w:val="000000"/>
          <w:sz w:val="28"/>
          <w:szCs w:val="28"/>
        </w:rPr>
        <w:t>Саркеловское</w:t>
      </w:r>
      <w:r w:rsidR="00174A07" w:rsidRPr="00174A07">
        <w:rPr>
          <w:rFonts w:ascii="Times New Roman" w:hAnsi="Times New Roman"/>
          <w:color w:val="000000"/>
          <w:sz w:val="28"/>
          <w:szCs w:val="28"/>
        </w:rPr>
        <w:t xml:space="preserve"> сельское поселение</w:t>
      </w:r>
      <w:r w:rsidR="002C6224">
        <w:rPr>
          <w:rFonts w:ascii="Times New Roman" w:hAnsi="Times New Roman"/>
          <w:color w:val="000000"/>
          <w:sz w:val="28"/>
          <w:szCs w:val="28"/>
        </w:rPr>
        <w:t>», согласно приложению</w:t>
      </w:r>
      <w:r w:rsidRPr="00174A07">
        <w:rPr>
          <w:rFonts w:ascii="Times New Roman" w:hAnsi="Times New Roman"/>
          <w:color w:val="000000"/>
          <w:sz w:val="28"/>
          <w:szCs w:val="28"/>
        </w:rPr>
        <w:t>.</w:t>
      </w:r>
    </w:p>
    <w:p w:rsidR="004401BE"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Настоящее решение вступает в силу </w:t>
      </w:r>
      <w:r w:rsidR="002C6224">
        <w:rPr>
          <w:rFonts w:ascii="Times New Roman" w:hAnsi="Times New Roman"/>
          <w:color w:val="000000"/>
          <w:sz w:val="28"/>
          <w:szCs w:val="28"/>
        </w:rPr>
        <w:t>с момента</w:t>
      </w:r>
      <w:r w:rsidRPr="00C01F7F">
        <w:rPr>
          <w:rFonts w:ascii="Times New Roman" w:hAnsi="Times New Roman"/>
          <w:color w:val="000000"/>
          <w:sz w:val="28"/>
          <w:szCs w:val="28"/>
        </w:rPr>
        <w:t xml:space="preserve"> его официального опубликования.</w:t>
      </w:r>
    </w:p>
    <w:p w:rsidR="00420F8F" w:rsidRPr="00C01F7F" w:rsidRDefault="00420F8F" w:rsidP="00D2612E">
      <w:pPr>
        <w:autoSpaceDE w:val="0"/>
        <w:autoSpaceDN w:val="0"/>
        <w:adjustRightInd w:val="0"/>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3. Контроль за исполнением настоящего решения оставляю за собой.</w:t>
      </w:r>
    </w:p>
    <w:p w:rsidR="00174A07" w:rsidRDefault="00174A07" w:rsidP="00FA44F3">
      <w:pPr>
        <w:autoSpaceDE w:val="0"/>
        <w:autoSpaceDN w:val="0"/>
        <w:adjustRightInd w:val="0"/>
        <w:ind w:firstLine="540"/>
        <w:jc w:val="both"/>
        <w:rPr>
          <w:rFonts w:ascii="Times New Roman" w:hAnsi="Times New Roman"/>
          <w:color w:val="000000"/>
          <w:kern w:val="2"/>
          <w:sz w:val="28"/>
          <w:szCs w:val="28"/>
        </w:rPr>
      </w:pPr>
    </w:p>
    <w:p w:rsidR="000A4664" w:rsidRDefault="000A4664" w:rsidP="0051357F">
      <w:pPr>
        <w:autoSpaceDE w:val="0"/>
        <w:autoSpaceDN w:val="0"/>
        <w:adjustRightInd w:val="0"/>
        <w:jc w:val="both"/>
        <w:rPr>
          <w:rFonts w:ascii="Times New Roman" w:hAnsi="Times New Roman"/>
          <w:color w:val="000000"/>
          <w:kern w:val="2"/>
          <w:sz w:val="28"/>
          <w:szCs w:val="28"/>
        </w:rPr>
      </w:pPr>
    </w:p>
    <w:p w:rsidR="00174A07" w:rsidRDefault="00174A07" w:rsidP="00174A07">
      <w:pPr>
        <w:autoSpaceDE w:val="0"/>
        <w:autoSpaceDN w:val="0"/>
        <w:adjustRightInd w:val="0"/>
        <w:jc w:val="both"/>
        <w:rPr>
          <w:rFonts w:ascii="Times New Roman" w:hAnsi="Times New Roman"/>
          <w:color w:val="000000"/>
          <w:kern w:val="2"/>
          <w:sz w:val="28"/>
          <w:szCs w:val="28"/>
        </w:rPr>
      </w:pPr>
    </w:p>
    <w:p w:rsidR="004401BE" w:rsidRPr="00174A07" w:rsidRDefault="00174A07" w:rsidP="00FA44F3">
      <w:pPr>
        <w:autoSpaceDE w:val="0"/>
        <w:autoSpaceDN w:val="0"/>
        <w:adjustRightInd w:val="0"/>
        <w:ind w:firstLine="540"/>
        <w:jc w:val="both"/>
        <w:rPr>
          <w:rFonts w:ascii="Times New Roman" w:hAnsi="Times New Roman"/>
          <w:color w:val="000000"/>
          <w:kern w:val="2"/>
          <w:sz w:val="28"/>
          <w:szCs w:val="28"/>
        </w:rPr>
      </w:pPr>
      <w:r w:rsidRPr="00174A07">
        <w:rPr>
          <w:rFonts w:ascii="Times New Roman" w:hAnsi="Times New Roman"/>
          <w:color w:val="000000"/>
          <w:kern w:val="2"/>
          <w:sz w:val="28"/>
          <w:szCs w:val="28"/>
        </w:rPr>
        <w:t>Председатель Собрания депутатов</w:t>
      </w:r>
    </w:p>
    <w:p w:rsidR="00174A07" w:rsidRDefault="00174A07" w:rsidP="00174A07">
      <w:pPr>
        <w:autoSpaceDE w:val="0"/>
        <w:autoSpaceDN w:val="0"/>
        <w:adjustRightInd w:val="0"/>
        <w:ind w:firstLine="540"/>
        <w:jc w:val="both"/>
        <w:rPr>
          <w:rFonts w:ascii="Times New Roman" w:hAnsi="Times New Roman"/>
          <w:color w:val="000000"/>
          <w:kern w:val="2"/>
          <w:sz w:val="28"/>
          <w:szCs w:val="28"/>
        </w:rPr>
      </w:pPr>
      <w:r w:rsidRPr="00174A07">
        <w:rPr>
          <w:rFonts w:ascii="Times New Roman" w:hAnsi="Times New Roman"/>
          <w:color w:val="000000"/>
          <w:kern w:val="2"/>
          <w:sz w:val="28"/>
          <w:szCs w:val="28"/>
        </w:rPr>
        <w:t xml:space="preserve">-глава </w:t>
      </w:r>
      <w:r w:rsidR="00635CDB">
        <w:rPr>
          <w:rFonts w:ascii="Times New Roman" w:hAnsi="Times New Roman"/>
          <w:color w:val="000000"/>
          <w:kern w:val="2"/>
          <w:sz w:val="28"/>
          <w:szCs w:val="28"/>
        </w:rPr>
        <w:t>Саркеловского</w:t>
      </w:r>
      <w:r w:rsidRPr="00174A07">
        <w:rPr>
          <w:rFonts w:ascii="Times New Roman" w:hAnsi="Times New Roman"/>
          <w:color w:val="000000"/>
          <w:kern w:val="2"/>
          <w:sz w:val="28"/>
          <w:szCs w:val="28"/>
        </w:rPr>
        <w:t xml:space="preserve"> сельского </w:t>
      </w:r>
    </w:p>
    <w:p w:rsidR="00174A07" w:rsidRPr="00174A07" w:rsidRDefault="00174A07" w:rsidP="00174A07">
      <w:pPr>
        <w:autoSpaceDE w:val="0"/>
        <w:autoSpaceDN w:val="0"/>
        <w:adjustRightInd w:val="0"/>
        <w:ind w:firstLine="540"/>
        <w:jc w:val="both"/>
        <w:rPr>
          <w:rFonts w:ascii="Times New Roman" w:hAnsi="Times New Roman"/>
          <w:color w:val="000000"/>
          <w:kern w:val="2"/>
          <w:sz w:val="28"/>
          <w:szCs w:val="28"/>
        </w:rPr>
      </w:pPr>
      <w:r w:rsidRPr="00174A07">
        <w:rPr>
          <w:rFonts w:ascii="Times New Roman" w:hAnsi="Times New Roman"/>
          <w:color w:val="000000"/>
          <w:kern w:val="2"/>
          <w:sz w:val="28"/>
          <w:szCs w:val="28"/>
        </w:rPr>
        <w:t xml:space="preserve">поселения             </w:t>
      </w:r>
      <w:r>
        <w:rPr>
          <w:rFonts w:ascii="Times New Roman" w:hAnsi="Times New Roman"/>
          <w:color w:val="000000"/>
          <w:kern w:val="2"/>
          <w:sz w:val="28"/>
          <w:szCs w:val="28"/>
        </w:rPr>
        <w:t xml:space="preserve">                                                                     </w:t>
      </w:r>
      <w:r w:rsidRPr="00174A07">
        <w:rPr>
          <w:rFonts w:ascii="Times New Roman" w:hAnsi="Times New Roman"/>
          <w:color w:val="000000"/>
          <w:kern w:val="2"/>
          <w:sz w:val="28"/>
          <w:szCs w:val="28"/>
        </w:rPr>
        <w:t xml:space="preserve"> </w:t>
      </w:r>
      <w:r w:rsidR="00635CDB">
        <w:rPr>
          <w:rFonts w:ascii="Times New Roman" w:hAnsi="Times New Roman"/>
          <w:color w:val="000000"/>
          <w:kern w:val="2"/>
          <w:sz w:val="28"/>
          <w:szCs w:val="28"/>
        </w:rPr>
        <w:t>В.Б. Скачко</w:t>
      </w:r>
    </w:p>
    <w:p w:rsidR="004401BE" w:rsidRPr="00C01F7F" w:rsidRDefault="004401BE" w:rsidP="00174A07">
      <w:pPr>
        <w:suppressAutoHyphens/>
        <w:jc w:val="both"/>
        <w:rPr>
          <w:rFonts w:ascii="Times New Roman" w:hAnsi="Times New Roman"/>
          <w:color w:val="000000"/>
          <w:sz w:val="28"/>
          <w:szCs w:val="28"/>
        </w:rPr>
        <w:sectPr w:rsidR="004401BE" w:rsidRPr="00C01F7F" w:rsidSect="008B0A03">
          <w:headerReference w:type="default" r:id="rId8"/>
          <w:pgSz w:w="11906" w:h="16838"/>
          <w:pgMar w:top="1134" w:right="850" w:bottom="1134" w:left="1701" w:header="708" w:footer="708" w:gutter="0"/>
          <w:pgNumType w:start="1"/>
          <w:cols w:space="708"/>
          <w:titlePg/>
          <w:docGrid w:linePitch="360"/>
        </w:sectPr>
      </w:pPr>
    </w:p>
    <w:p w:rsidR="002C6224" w:rsidRDefault="002C6224"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w:t>
      </w:r>
    </w:p>
    <w:p w:rsidR="00E2784E" w:rsidRDefault="002C6224"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t xml:space="preserve">к решению Собрания </w:t>
      </w:r>
      <w:r w:rsidR="00E2784E">
        <w:rPr>
          <w:rFonts w:ascii="Times New Roman" w:hAnsi="Times New Roman"/>
          <w:color w:val="000000"/>
          <w:sz w:val="28"/>
          <w:szCs w:val="28"/>
        </w:rPr>
        <w:t>депутатов </w:t>
      </w:r>
      <w:r w:rsidR="00635CDB">
        <w:rPr>
          <w:rFonts w:ascii="Times New Roman" w:hAnsi="Times New Roman"/>
          <w:color w:val="000000"/>
          <w:sz w:val="28"/>
          <w:szCs w:val="28"/>
        </w:rPr>
        <w:t>Саркеловского</w:t>
      </w:r>
      <w:r w:rsidR="00E2784E">
        <w:rPr>
          <w:rFonts w:ascii="Times New Roman" w:hAnsi="Times New Roman"/>
          <w:color w:val="000000"/>
          <w:sz w:val="28"/>
          <w:szCs w:val="28"/>
        </w:rPr>
        <w:t> </w:t>
      </w:r>
    </w:p>
    <w:p w:rsidR="00E2784E" w:rsidRDefault="0051357F"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t>сельского</w:t>
      </w:r>
      <w:r w:rsidR="00E2784E">
        <w:rPr>
          <w:rFonts w:ascii="Times New Roman" w:hAnsi="Times New Roman"/>
          <w:color w:val="000000"/>
          <w:sz w:val="22"/>
          <w:szCs w:val="28"/>
        </w:rPr>
        <w:t> </w:t>
      </w:r>
      <w:r w:rsidR="00E2784E">
        <w:rPr>
          <w:rFonts w:ascii="Times New Roman" w:hAnsi="Times New Roman"/>
          <w:color w:val="000000"/>
          <w:sz w:val="28"/>
          <w:szCs w:val="28"/>
        </w:rPr>
        <w:t>поселения </w:t>
      </w:r>
    </w:p>
    <w:p w:rsidR="004401BE" w:rsidRPr="00C01F7F" w:rsidRDefault="002C6224" w:rsidP="002C6224">
      <w:pPr>
        <w:suppressAutoHyphens/>
        <w:ind w:left="5387"/>
        <w:jc w:val="right"/>
        <w:rPr>
          <w:rFonts w:ascii="Times New Roman" w:hAnsi="Times New Roman"/>
          <w:color w:val="000000"/>
          <w:sz w:val="28"/>
          <w:szCs w:val="28"/>
        </w:rPr>
      </w:pPr>
      <w:r>
        <w:rPr>
          <w:rFonts w:ascii="Times New Roman" w:hAnsi="Times New Roman"/>
          <w:color w:val="000000"/>
          <w:sz w:val="28"/>
          <w:szCs w:val="28"/>
        </w:rPr>
        <w:t xml:space="preserve">от </w:t>
      </w:r>
      <w:r w:rsidR="004336AC">
        <w:rPr>
          <w:rFonts w:ascii="Times New Roman" w:hAnsi="Times New Roman"/>
          <w:color w:val="000000"/>
          <w:sz w:val="28"/>
          <w:szCs w:val="28"/>
        </w:rPr>
        <w:t>04.02.</w:t>
      </w:r>
      <w:r>
        <w:rPr>
          <w:rFonts w:ascii="Times New Roman" w:hAnsi="Times New Roman"/>
          <w:color w:val="000000"/>
          <w:sz w:val="28"/>
          <w:szCs w:val="28"/>
        </w:rPr>
        <w:t>2019</w:t>
      </w:r>
      <w:r w:rsidR="004336AC">
        <w:rPr>
          <w:rFonts w:ascii="Times New Roman" w:hAnsi="Times New Roman"/>
          <w:color w:val="000000"/>
          <w:sz w:val="28"/>
          <w:szCs w:val="28"/>
        </w:rPr>
        <w:t xml:space="preserve"> г.</w:t>
      </w:r>
      <w:r>
        <w:rPr>
          <w:rFonts w:ascii="Times New Roman" w:hAnsi="Times New Roman"/>
          <w:color w:val="000000"/>
          <w:sz w:val="28"/>
          <w:szCs w:val="28"/>
        </w:rPr>
        <w:t xml:space="preserve"> №</w:t>
      </w:r>
      <w:r w:rsidR="004336AC">
        <w:rPr>
          <w:rFonts w:ascii="Times New Roman" w:hAnsi="Times New Roman"/>
          <w:color w:val="000000"/>
          <w:sz w:val="28"/>
          <w:szCs w:val="28"/>
        </w:rPr>
        <w:t xml:space="preserve"> </w:t>
      </w:r>
      <w:r>
        <w:rPr>
          <w:rFonts w:ascii="Times New Roman" w:hAnsi="Times New Roman"/>
          <w:color w:val="000000"/>
          <w:sz w:val="28"/>
          <w:szCs w:val="28"/>
        </w:rPr>
        <w:t xml:space="preserve"> </w:t>
      </w:r>
      <w:r w:rsidR="004336AC">
        <w:rPr>
          <w:rFonts w:ascii="Times New Roman" w:hAnsi="Times New Roman"/>
          <w:color w:val="000000"/>
          <w:sz w:val="28"/>
          <w:szCs w:val="28"/>
        </w:rPr>
        <w:t>73</w:t>
      </w:r>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ПОЛОЖЕНИЕ</w:t>
      </w:r>
    </w:p>
    <w:p w:rsidR="004401BE" w:rsidRPr="00C01F7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О СИСТЕМЕ МУНИЦИПАЛЬНЫХ ПРАВОВЫХ АКТОВ</w:t>
      </w:r>
    </w:p>
    <w:p w:rsidR="00420F8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МУНИЦИПАЛЬНОГО ОБРАЗОВАНИЯ</w:t>
      </w:r>
    </w:p>
    <w:p w:rsidR="004401BE" w:rsidRPr="00C01F7F" w:rsidRDefault="002C6224" w:rsidP="00420F8F">
      <w:pPr>
        <w:suppressAutoHyphens/>
        <w:ind w:right="-1"/>
        <w:jc w:val="center"/>
        <w:rPr>
          <w:rFonts w:ascii="Times New Roman" w:hAnsi="Times New Roman"/>
          <w:b/>
          <w:color w:val="000000"/>
          <w:kern w:val="16"/>
          <w:sz w:val="28"/>
          <w:szCs w:val="28"/>
        </w:rPr>
      </w:pPr>
      <w:r>
        <w:rPr>
          <w:rFonts w:ascii="Times New Roman" w:hAnsi="Times New Roman"/>
          <w:b/>
          <w:color w:val="000000"/>
          <w:kern w:val="16"/>
          <w:sz w:val="28"/>
          <w:szCs w:val="28"/>
        </w:rPr>
        <w:t>«</w:t>
      </w:r>
      <w:r w:rsidR="00635CDB">
        <w:rPr>
          <w:rFonts w:ascii="Times New Roman" w:hAnsi="Times New Roman"/>
          <w:b/>
          <w:color w:val="000000"/>
          <w:kern w:val="16"/>
          <w:sz w:val="28"/>
          <w:szCs w:val="28"/>
        </w:rPr>
        <w:t>САРКЕЛОВСКОЕ</w:t>
      </w:r>
      <w:r w:rsidR="00E10488">
        <w:rPr>
          <w:rFonts w:ascii="Times New Roman" w:hAnsi="Times New Roman"/>
          <w:b/>
          <w:color w:val="000000"/>
          <w:kern w:val="16"/>
          <w:sz w:val="28"/>
          <w:szCs w:val="28"/>
        </w:rPr>
        <w:t xml:space="preserve"> СЕЛЬСКОЕ ПОСЕЛЕНИЕ</w:t>
      </w:r>
      <w:r>
        <w:rPr>
          <w:rFonts w:ascii="Times New Roman" w:hAnsi="Times New Roman"/>
          <w:b/>
          <w:color w:val="000000"/>
          <w:kern w:val="16"/>
          <w:sz w:val="28"/>
          <w:szCs w:val="28"/>
        </w:rPr>
        <w:t>»</w:t>
      </w:r>
    </w:p>
    <w:p w:rsidR="004401BE" w:rsidRPr="00C01F7F" w:rsidRDefault="004401BE" w:rsidP="00C3589A">
      <w:pPr>
        <w:suppressAutoHyphens/>
        <w:ind w:right="-1"/>
        <w:jc w:val="center"/>
        <w:rPr>
          <w:rFonts w:ascii="Times New Roman" w:hAnsi="Times New Roman"/>
          <w:color w:val="000000"/>
          <w:sz w:val="28"/>
          <w:szCs w:val="28"/>
        </w:rPr>
      </w:pPr>
    </w:p>
    <w:p w:rsidR="004401BE" w:rsidRPr="00C01F7F" w:rsidRDefault="004401BE" w:rsidP="00D37712">
      <w:pPr>
        <w:keepNext/>
        <w:autoSpaceDE w:val="0"/>
        <w:autoSpaceDN w:val="0"/>
        <w:adjustRightInd w:val="0"/>
        <w:ind w:right="-1"/>
        <w:jc w:val="center"/>
        <w:rPr>
          <w:rFonts w:ascii="Times New Roman" w:hAnsi="Times New Roman"/>
          <w:color w:val="000000"/>
          <w:sz w:val="28"/>
          <w:szCs w:val="28"/>
        </w:rPr>
      </w:pPr>
      <w:r w:rsidRPr="00C01F7F">
        <w:rPr>
          <w:rFonts w:ascii="Times New Roman" w:hAnsi="Times New Roman"/>
          <w:color w:val="000000"/>
          <w:sz w:val="28"/>
          <w:szCs w:val="28"/>
        </w:rPr>
        <w:t>Глава 1. Общие положения</w:t>
      </w:r>
    </w:p>
    <w:p w:rsidR="004401BE" w:rsidRPr="00C01F7F" w:rsidRDefault="004401BE" w:rsidP="00D37712">
      <w:pPr>
        <w:keepNext/>
        <w:autoSpaceDE w:val="0"/>
        <w:autoSpaceDN w:val="0"/>
        <w:adjustRightInd w:val="0"/>
        <w:ind w:right="-1" w:firstLine="709"/>
        <w:jc w:val="both"/>
        <w:rPr>
          <w:rFonts w:ascii="Times New Roman" w:hAnsi="Times New Roman"/>
          <w:color w:val="000000"/>
          <w:sz w:val="28"/>
          <w:szCs w:val="28"/>
        </w:rPr>
      </w:pPr>
    </w:p>
    <w:p w:rsidR="004401BE" w:rsidRPr="00C01F7F" w:rsidRDefault="000A4664" w:rsidP="000A4664">
      <w:pPr>
        <w:autoSpaceDE w:val="0"/>
        <w:autoSpaceDN w:val="0"/>
        <w:adjustRightInd w:val="0"/>
        <w:ind w:right="-1"/>
        <w:jc w:val="both"/>
        <w:rPr>
          <w:rFonts w:ascii="Times New Roman" w:hAnsi="Times New Roman"/>
          <w:color w:val="000000"/>
          <w:sz w:val="28"/>
          <w:szCs w:val="28"/>
        </w:rPr>
      </w:pPr>
      <w:r>
        <w:rPr>
          <w:rFonts w:ascii="Times New Roman" w:hAnsi="Times New Roman"/>
          <w:color w:val="000000"/>
          <w:sz w:val="28"/>
          <w:szCs w:val="28"/>
        </w:rPr>
        <w:t xml:space="preserve">        1. </w:t>
      </w:r>
      <w:r w:rsidR="004401BE" w:rsidRPr="00C01F7F">
        <w:rPr>
          <w:rFonts w:ascii="Times New Roman" w:hAnsi="Times New Roman"/>
          <w:color w:val="000000"/>
          <w:sz w:val="28"/>
          <w:szCs w:val="28"/>
        </w:rPr>
        <w:t>Настоящее</w:t>
      </w:r>
      <w:r>
        <w:rPr>
          <w:rFonts w:ascii="Times New Roman" w:hAnsi="Times New Roman"/>
          <w:color w:val="000000"/>
          <w:sz w:val="28"/>
          <w:szCs w:val="28"/>
        </w:rPr>
        <w:t> </w:t>
      </w:r>
      <w:r w:rsidR="004401BE" w:rsidRPr="00C01F7F">
        <w:rPr>
          <w:rFonts w:ascii="Times New Roman" w:hAnsi="Times New Roman"/>
          <w:color w:val="000000"/>
          <w:sz w:val="28"/>
          <w:szCs w:val="28"/>
        </w:rPr>
        <w:t>Положение</w:t>
      </w:r>
      <w:r>
        <w:rPr>
          <w:rFonts w:ascii="Times New Roman" w:hAnsi="Times New Roman"/>
          <w:color w:val="000000"/>
          <w:sz w:val="28"/>
          <w:szCs w:val="28"/>
        </w:rPr>
        <w:t> </w:t>
      </w:r>
      <w:r w:rsidR="004401BE" w:rsidRPr="00C01F7F">
        <w:rPr>
          <w:rFonts w:ascii="Times New Roman" w:hAnsi="Times New Roman"/>
          <w:color w:val="000000"/>
          <w:sz w:val="28"/>
          <w:szCs w:val="28"/>
        </w:rPr>
        <w:t>конкретизирует</w:t>
      </w:r>
      <w:r>
        <w:rPr>
          <w:rFonts w:ascii="Times New Roman" w:hAnsi="Times New Roman"/>
          <w:color w:val="000000"/>
          <w:sz w:val="28"/>
          <w:szCs w:val="28"/>
        </w:rPr>
        <w:t> требования, </w:t>
      </w:r>
      <w:r w:rsidR="004401BE" w:rsidRPr="00C01F7F">
        <w:rPr>
          <w:rFonts w:ascii="Times New Roman" w:hAnsi="Times New Roman"/>
          <w:color w:val="000000"/>
          <w:sz w:val="28"/>
          <w:szCs w:val="28"/>
        </w:rPr>
        <w:t>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w:t>
      </w:r>
      <w:r w:rsidR="004401BE" w:rsidRPr="00C01F7F">
        <w:rPr>
          <w:rFonts w:ascii="Times New Roman" w:hAnsi="Times New Roman"/>
          <w:i/>
          <w:color w:val="000000"/>
          <w:sz w:val="28"/>
          <w:szCs w:val="28"/>
        </w:rPr>
        <w:t xml:space="preserve"> </w:t>
      </w:r>
      <w:r w:rsidR="002C6224">
        <w:rPr>
          <w:rFonts w:ascii="Times New Roman" w:hAnsi="Times New Roman"/>
          <w:i/>
          <w:color w:val="000000"/>
          <w:sz w:val="28"/>
          <w:szCs w:val="28"/>
        </w:rPr>
        <w:t>«</w:t>
      </w:r>
      <w:r w:rsidR="00635CDB">
        <w:rPr>
          <w:rFonts w:ascii="Times New Roman" w:hAnsi="Times New Roman"/>
          <w:color w:val="000000"/>
          <w:sz w:val="28"/>
          <w:szCs w:val="28"/>
        </w:rPr>
        <w:t>Саркеловское</w:t>
      </w:r>
      <w:r w:rsidR="002C6224">
        <w:rPr>
          <w:rFonts w:ascii="Times New Roman" w:hAnsi="Times New Roman"/>
          <w:color w:val="000000"/>
          <w:sz w:val="28"/>
          <w:szCs w:val="28"/>
        </w:rPr>
        <w:t xml:space="preserve"> сельское поселение»</w:t>
      </w:r>
      <w:r w:rsidR="004401BE" w:rsidRPr="00C01F7F">
        <w:rPr>
          <w:rFonts w:ascii="Times New Roman" w:hAnsi="Times New Roman"/>
          <w:color w:val="000000"/>
          <w:sz w:val="28"/>
          <w:szCs w:val="28"/>
        </w:rPr>
        <w:t xml:space="preserve"> к </w:t>
      </w:r>
      <w:r w:rsidR="004401BE" w:rsidRPr="00C01F7F">
        <w:rPr>
          <w:rFonts w:ascii="Times New Roman" w:hAnsi="Times New Roman"/>
          <w:color w:val="000000"/>
          <w:kern w:val="2"/>
          <w:sz w:val="28"/>
          <w:szCs w:val="24"/>
        </w:rPr>
        <w:t xml:space="preserve">муниципальным правовым актам </w:t>
      </w:r>
      <w:r w:rsidR="00E10488">
        <w:rPr>
          <w:rFonts w:ascii="Times New Roman" w:hAnsi="Times New Roman"/>
          <w:color w:val="000000"/>
          <w:sz w:val="28"/>
          <w:szCs w:val="28"/>
        </w:rPr>
        <w:t>муниципаль</w:t>
      </w:r>
      <w:r w:rsidR="0051357F">
        <w:rPr>
          <w:rFonts w:ascii="Times New Roman" w:hAnsi="Times New Roman"/>
          <w:color w:val="000000"/>
          <w:sz w:val="28"/>
          <w:szCs w:val="28"/>
        </w:rPr>
        <w:t xml:space="preserve">ного образования </w:t>
      </w:r>
      <w:r w:rsidR="002C6224">
        <w:rPr>
          <w:rFonts w:ascii="Times New Roman" w:hAnsi="Times New Roman"/>
          <w:color w:val="000000"/>
          <w:sz w:val="28"/>
          <w:szCs w:val="28"/>
        </w:rPr>
        <w:t>«</w:t>
      </w:r>
      <w:r w:rsidR="00635CDB">
        <w:rPr>
          <w:rFonts w:ascii="Times New Roman" w:hAnsi="Times New Roman"/>
          <w:color w:val="000000"/>
          <w:sz w:val="28"/>
          <w:szCs w:val="28"/>
        </w:rPr>
        <w:t>Саркеловское</w:t>
      </w:r>
      <w:r w:rsidR="002C6224">
        <w:rPr>
          <w:rFonts w:ascii="Times New Roman" w:hAnsi="Times New Roman"/>
          <w:color w:val="000000"/>
          <w:sz w:val="28"/>
          <w:szCs w:val="28"/>
        </w:rPr>
        <w:t xml:space="preserve"> сельского поселение»</w:t>
      </w:r>
      <w:r w:rsidR="004401BE" w:rsidRPr="00C01F7F">
        <w:rPr>
          <w:rFonts w:ascii="Times New Roman" w:hAnsi="Times New Roman"/>
          <w:i/>
          <w:color w:val="000000"/>
          <w:sz w:val="28"/>
          <w:szCs w:val="28"/>
        </w:rPr>
        <w:t xml:space="preserve"> </w:t>
      </w:r>
      <w:r w:rsidR="004401BE" w:rsidRPr="00C01F7F">
        <w:rPr>
          <w:rFonts w:ascii="Times New Roman" w:hAnsi="Times New Roman"/>
          <w:color w:val="000000"/>
          <w:kern w:val="2"/>
          <w:sz w:val="28"/>
          <w:szCs w:val="24"/>
        </w:rPr>
        <w:t>(далее – муниципальные правовые акты)</w:t>
      </w:r>
      <w:r w:rsidR="004401BE" w:rsidRPr="00C01F7F">
        <w:rPr>
          <w:rFonts w:ascii="Times New Roman" w:hAnsi="Times New Roman"/>
          <w:color w:val="000000"/>
          <w:sz w:val="28"/>
          <w:szCs w:val="28"/>
        </w:rPr>
        <w:t xml:space="preserve">, к порядку подготовки их проектов, а также к </w:t>
      </w:r>
      <w:r w:rsidR="004401BE">
        <w:rPr>
          <w:rFonts w:ascii="Times New Roman" w:hAnsi="Times New Roman"/>
          <w:color w:val="000000"/>
          <w:sz w:val="28"/>
          <w:szCs w:val="28"/>
        </w:rPr>
        <w:t xml:space="preserve">порядку </w:t>
      </w:r>
      <w:r w:rsidR="004401BE" w:rsidRPr="00C01F7F">
        <w:rPr>
          <w:rFonts w:ascii="Times New Roman" w:hAnsi="Times New Roman"/>
          <w:color w:val="000000"/>
          <w:sz w:val="28"/>
          <w:szCs w:val="28"/>
        </w:rPr>
        <w:t>учета</w:t>
      </w:r>
      <w:r w:rsidR="004401BE">
        <w:rPr>
          <w:rFonts w:ascii="Times New Roman" w:hAnsi="Times New Roman"/>
          <w:color w:val="000000"/>
          <w:sz w:val="28"/>
          <w:szCs w:val="28"/>
        </w:rPr>
        <w:t xml:space="preserve">, регистрации и мониторинга </w:t>
      </w:r>
      <w:r w:rsidR="004401BE" w:rsidRPr="00C01F7F">
        <w:rPr>
          <w:rFonts w:ascii="Times New Roman" w:hAnsi="Times New Roman"/>
          <w:color w:val="000000"/>
          <w:sz w:val="28"/>
          <w:szCs w:val="28"/>
        </w:rPr>
        <w:t>муниципальных правовых актов.</w:t>
      </w:r>
    </w:p>
    <w:p w:rsidR="004401BE" w:rsidRPr="00C01F7F" w:rsidRDefault="004401BE" w:rsidP="00ED5888">
      <w:pPr>
        <w:keepNext/>
        <w:jc w:val="center"/>
        <w:rPr>
          <w:rFonts w:ascii="Calibri" w:hAnsi="Calibri"/>
          <w:b/>
          <w:color w:val="000000"/>
          <w:kern w:val="2"/>
          <w:sz w:val="28"/>
          <w:szCs w:val="24"/>
        </w:rPr>
      </w:pPr>
    </w:p>
    <w:p w:rsidR="004401BE" w:rsidRPr="00C01F7F" w:rsidRDefault="004401BE" w:rsidP="00ED5888">
      <w:pPr>
        <w:keepNext/>
        <w:jc w:val="center"/>
        <w:rPr>
          <w:rFonts w:ascii="Times New Roman" w:hAnsi="Times New Roman"/>
          <w:b/>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2.</w:t>
      </w:r>
      <w:r w:rsidRPr="00C01F7F">
        <w:rPr>
          <w:color w:val="000000"/>
          <w:kern w:val="2"/>
          <w:sz w:val="28"/>
          <w:szCs w:val="24"/>
        </w:rPr>
        <w:t xml:space="preserve"> </w:t>
      </w:r>
      <w:r w:rsidRPr="00C01F7F">
        <w:rPr>
          <w:rFonts w:ascii="Times New Roman" w:hAnsi="Times New Roman"/>
          <w:color w:val="000000"/>
          <w:kern w:val="2"/>
          <w:sz w:val="28"/>
          <w:szCs w:val="24"/>
        </w:rPr>
        <w:t>Система муниципальных правовых актов</w:t>
      </w:r>
    </w:p>
    <w:p w:rsidR="004401BE" w:rsidRPr="00C01F7F" w:rsidRDefault="004401BE" w:rsidP="00ED5888">
      <w:pPr>
        <w:keepNext/>
        <w:jc w:val="center"/>
        <w:rPr>
          <w:b/>
          <w:color w:val="000000"/>
          <w:kern w:val="2"/>
          <w:sz w:val="28"/>
          <w:szCs w:val="24"/>
        </w:rPr>
      </w:pP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w:t>
      </w:r>
      <w:r w:rsidRPr="00C01F7F">
        <w:rPr>
          <w:rFonts w:ascii="Times New Roman" w:hAnsi="Times New Roman"/>
          <w:color w:val="000000"/>
          <w:kern w:val="2"/>
          <w:sz w:val="28"/>
          <w:szCs w:val="24"/>
        </w:rPr>
        <w:t xml:space="preserve">В систему муниципальных правовых актов </w:t>
      </w:r>
      <w:r w:rsidRPr="00C01F7F">
        <w:rPr>
          <w:rFonts w:ascii="Times New Roman" w:hAnsi="Times New Roman"/>
          <w:color w:val="000000"/>
          <w:sz w:val="28"/>
          <w:szCs w:val="28"/>
        </w:rPr>
        <w:t xml:space="preserve">муниципального образования </w:t>
      </w:r>
      <w:r w:rsidR="002C6224">
        <w:rPr>
          <w:rFonts w:ascii="Times New Roman" w:hAnsi="Times New Roman"/>
          <w:color w:val="000000"/>
          <w:sz w:val="28"/>
          <w:szCs w:val="28"/>
        </w:rPr>
        <w:t>«</w:t>
      </w:r>
      <w:r w:rsidR="00635CDB">
        <w:rPr>
          <w:rFonts w:ascii="Times New Roman" w:hAnsi="Times New Roman"/>
          <w:color w:val="000000"/>
          <w:sz w:val="28"/>
          <w:szCs w:val="28"/>
        </w:rPr>
        <w:t>Саркеловское</w:t>
      </w:r>
      <w:r w:rsidR="0051357F">
        <w:rPr>
          <w:rFonts w:ascii="Times New Roman" w:hAnsi="Times New Roman"/>
          <w:color w:val="000000"/>
          <w:sz w:val="28"/>
          <w:szCs w:val="28"/>
        </w:rPr>
        <w:t xml:space="preserve"> сельское поселение</w:t>
      </w:r>
      <w:r w:rsidR="002C6224">
        <w:rPr>
          <w:rFonts w:ascii="Times New Roman" w:hAnsi="Times New Roman"/>
          <w:color w:val="000000"/>
          <w:sz w:val="28"/>
          <w:szCs w:val="28"/>
        </w:rPr>
        <w:t>»</w:t>
      </w:r>
      <w:r w:rsidR="0051357F" w:rsidRPr="00C01F7F">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(далее – муниципальное образование) входят:</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1) устав муниципального образования (далее – Устав);</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2) муниципальные правовые акты о внесении изменений и дополнений в Устав;</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3) муниципальные правовые акты, принятые на местном референдуме (сходе граждан);</w:t>
      </w:r>
    </w:p>
    <w:p w:rsidR="004401BE" w:rsidRPr="00C01F7F" w:rsidRDefault="002C6224" w:rsidP="00B74DCC">
      <w:pPr>
        <w:autoSpaceDE w:val="0"/>
        <w:autoSpaceDN w:val="0"/>
        <w:adjustRightInd w:val="0"/>
        <w:ind w:right="-1" w:firstLine="709"/>
        <w:jc w:val="both"/>
        <w:rPr>
          <w:rFonts w:ascii="Times New Roman" w:hAnsi="Times New Roman"/>
          <w:color w:val="000000"/>
          <w:sz w:val="28"/>
          <w:szCs w:val="28"/>
        </w:rPr>
      </w:pPr>
      <w:r>
        <w:rPr>
          <w:rFonts w:ascii="Times New Roman" w:hAnsi="Times New Roman"/>
          <w:color w:val="000000"/>
          <w:sz w:val="28"/>
          <w:szCs w:val="28"/>
        </w:rPr>
        <w:t>4)</w:t>
      </w:r>
      <w:r w:rsidR="004401BE" w:rsidRPr="00C01F7F">
        <w:rPr>
          <w:rFonts w:ascii="Times New Roman" w:hAnsi="Times New Roman"/>
          <w:color w:val="000000"/>
          <w:sz w:val="28"/>
          <w:szCs w:val="28"/>
        </w:rPr>
        <w:t xml:space="preserve">решения </w:t>
      </w:r>
      <w:r>
        <w:rPr>
          <w:rFonts w:ascii="Times New Roman" w:hAnsi="Times New Roman"/>
          <w:color w:val="000000"/>
          <w:sz w:val="28"/>
          <w:szCs w:val="28"/>
        </w:rPr>
        <w:t>Собрания депутатов</w:t>
      </w:r>
      <w:r w:rsidR="004401BE" w:rsidRPr="00C01F7F">
        <w:rPr>
          <w:rFonts w:ascii="Times New Roman" w:hAnsi="Times New Roman"/>
          <w:color w:val="000000"/>
          <w:sz w:val="28"/>
          <w:szCs w:val="28"/>
        </w:rPr>
        <w:t xml:space="preserve"> </w:t>
      </w:r>
      <w:r w:rsidR="00635CDB">
        <w:rPr>
          <w:rFonts w:ascii="Times New Roman" w:hAnsi="Times New Roman"/>
          <w:color w:val="000000"/>
          <w:sz w:val="28"/>
          <w:szCs w:val="28"/>
        </w:rPr>
        <w:t>Саркеловского</w:t>
      </w:r>
      <w:r>
        <w:rPr>
          <w:rFonts w:ascii="Times New Roman" w:hAnsi="Times New Roman"/>
          <w:color w:val="000000"/>
          <w:sz w:val="28"/>
          <w:szCs w:val="28"/>
        </w:rPr>
        <w:t> сельского поселения</w:t>
      </w:r>
      <w:r w:rsidR="000A4664">
        <w:rPr>
          <w:rFonts w:ascii="Times New Roman" w:hAnsi="Times New Roman"/>
          <w:color w:val="000000"/>
          <w:sz w:val="28"/>
          <w:szCs w:val="28"/>
        </w:rPr>
        <w:t> </w:t>
      </w:r>
      <w:r w:rsidR="004401BE">
        <w:rPr>
          <w:rFonts w:ascii="Times New Roman" w:hAnsi="Times New Roman"/>
          <w:color w:val="000000"/>
          <w:sz w:val="28"/>
          <w:szCs w:val="28"/>
        </w:rPr>
        <w:t xml:space="preserve"> (далее – Собрание депутатов)</w:t>
      </w:r>
      <w:r w:rsidR="004401BE" w:rsidRPr="00C01F7F">
        <w:rPr>
          <w:rFonts w:ascii="Times New Roman" w:hAnsi="Times New Roman"/>
          <w:color w:val="000000"/>
          <w:sz w:val="28"/>
          <w:szCs w:val="28"/>
        </w:rPr>
        <w:t>;</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5) постановления </w:t>
      </w:r>
      <w:r>
        <w:rPr>
          <w:rFonts w:ascii="Times New Roman" w:hAnsi="Times New Roman"/>
          <w:color w:val="000000"/>
          <w:sz w:val="28"/>
          <w:szCs w:val="28"/>
        </w:rPr>
        <w:t>и распоряжения председателя Собрания депутатов</w:t>
      </w:r>
      <w:r w:rsidR="00EA04F8">
        <w:rPr>
          <w:rFonts w:ascii="Times New Roman" w:hAnsi="Times New Roman"/>
          <w:color w:val="000000"/>
          <w:sz w:val="28"/>
          <w:szCs w:val="28"/>
        </w:rPr>
        <w:t xml:space="preserve"> – главы </w:t>
      </w:r>
      <w:r w:rsidR="00635CDB">
        <w:rPr>
          <w:rFonts w:ascii="Times New Roman" w:hAnsi="Times New Roman"/>
          <w:color w:val="000000"/>
          <w:sz w:val="28"/>
          <w:szCs w:val="28"/>
        </w:rPr>
        <w:t>Саркеловского</w:t>
      </w:r>
      <w:r w:rsidR="00EA04F8">
        <w:rPr>
          <w:rFonts w:ascii="Times New Roman" w:hAnsi="Times New Roman"/>
          <w:color w:val="000000"/>
          <w:sz w:val="28"/>
          <w:szCs w:val="28"/>
        </w:rPr>
        <w:t xml:space="preserve"> сельского поселения</w:t>
      </w:r>
      <w:r w:rsidR="002C6224">
        <w:rPr>
          <w:rFonts w:ascii="Times New Roman" w:hAnsi="Times New Roman"/>
          <w:color w:val="000000"/>
          <w:sz w:val="28"/>
          <w:szCs w:val="28"/>
        </w:rPr>
        <w:t xml:space="preserve"> (далее - глава)</w:t>
      </w:r>
      <w:r w:rsidR="00EA04F8">
        <w:rPr>
          <w:rFonts w:ascii="Times New Roman" w:hAnsi="Times New Roman"/>
          <w:color w:val="000000"/>
          <w:sz w:val="28"/>
          <w:szCs w:val="28"/>
        </w:rPr>
        <w:t>;</w:t>
      </w:r>
    </w:p>
    <w:p w:rsidR="004401BE" w:rsidRPr="00C01F7F" w:rsidRDefault="00EA04F8" w:rsidP="002C6224">
      <w:pPr>
        <w:autoSpaceDE w:val="0"/>
        <w:autoSpaceDN w:val="0"/>
        <w:adjustRightInd w:val="0"/>
        <w:ind w:right="-1" w:firstLine="709"/>
        <w:jc w:val="both"/>
        <w:rPr>
          <w:rFonts w:ascii="Times New Roman" w:hAnsi="Times New Roman"/>
          <w:color w:val="000000"/>
          <w:sz w:val="28"/>
          <w:szCs w:val="28"/>
        </w:rPr>
      </w:pPr>
      <w:r>
        <w:rPr>
          <w:rFonts w:ascii="Times New Roman" w:hAnsi="Times New Roman"/>
          <w:color w:val="000000"/>
          <w:sz w:val="28"/>
          <w:szCs w:val="28"/>
        </w:rPr>
        <w:t>7) </w:t>
      </w:r>
      <w:r w:rsidR="004401BE" w:rsidRPr="00C01F7F">
        <w:rPr>
          <w:rFonts w:ascii="Times New Roman" w:hAnsi="Times New Roman"/>
          <w:color w:val="000000"/>
          <w:sz w:val="28"/>
          <w:szCs w:val="28"/>
        </w:rPr>
        <w:t>постановления</w:t>
      </w:r>
      <w:r>
        <w:rPr>
          <w:rFonts w:ascii="Times New Roman" w:hAnsi="Times New Roman"/>
          <w:color w:val="000000"/>
          <w:sz w:val="28"/>
          <w:szCs w:val="28"/>
        </w:rPr>
        <w:t> </w:t>
      </w:r>
      <w:r w:rsidR="004401BE" w:rsidRPr="00C01F7F">
        <w:rPr>
          <w:rFonts w:ascii="Times New Roman" w:hAnsi="Times New Roman"/>
          <w:color w:val="000000"/>
          <w:sz w:val="28"/>
          <w:szCs w:val="28"/>
        </w:rPr>
        <w:t>и</w:t>
      </w:r>
      <w:r>
        <w:rPr>
          <w:rFonts w:ascii="Times New Roman" w:hAnsi="Times New Roman"/>
          <w:color w:val="000000"/>
          <w:sz w:val="28"/>
          <w:szCs w:val="28"/>
        </w:rPr>
        <w:t> </w:t>
      </w:r>
      <w:r w:rsidR="004401BE" w:rsidRPr="00C01F7F">
        <w:rPr>
          <w:rFonts w:ascii="Times New Roman" w:hAnsi="Times New Roman"/>
          <w:color w:val="000000"/>
          <w:sz w:val="28"/>
          <w:szCs w:val="28"/>
        </w:rPr>
        <w:t>распоряжения</w:t>
      </w:r>
      <w:r>
        <w:rPr>
          <w:rFonts w:ascii="Times New Roman" w:hAnsi="Times New Roman"/>
          <w:color w:val="000000"/>
          <w:sz w:val="28"/>
          <w:szCs w:val="28"/>
        </w:rPr>
        <w:t> главы Администрации</w:t>
      </w:r>
      <w:r w:rsidR="002C6224">
        <w:rPr>
          <w:rFonts w:ascii="Times New Roman" w:hAnsi="Times New Roman"/>
          <w:color w:val="000000"/>
          <w:sz w:val="28"/>
          <w:szCs w:val="28"/>
        </w:rPr>
        <w:t xml:space="preserve"> </w:t>
      </w:r>
      <w:r w:rsidR="00635CDB">
        <w:rPr>
          <w:rFonts w:ascii="Times New Roman" w:hAnsi="Times New Roman"/>
          <w:color w:val="000000"/>
          <w:sz w:val="28"/>
          <w:szCs w:val="28"/>
        </w:rPr>
        <w:t>Саркеловского</w:t>
      </w:r>
      <w:r w:rsidR="0056582B" w:rsidRPr="0056582B">
        <w:rPr>
          <w:rFonts w:ascii="Times New Roman" w:hAnsi="Times New Roman"/>
          <w:color w:val="000000"/>
          <w:sz w:val="28"/>
          <w:szCs w:val="28"/>
        </w:rPr>
        <w:t xml:space="preserve"> сельского поселения</w:t>
      </w:r>
      <w:r w:rsidR="004401BE" w:rsidRPr="0056582B">
        <w:rPr>
          <w:rFonts w:ascii="Times New Roman" w:hAnsi="Times New Roman"/>
          <w:color w:val="000000"/>
          <w:sz w:val="28"/>
          <w:szCs w:val="28"/>
        </w:rPr>
        <w:t xml:space="preserve"> </w:t>
      </w:r>
      <w:r w:rsidR="004401BE" w:rsidRPr="00C01F7F">
        <w:rPr>
          <w:rFonts w:ascii="Times New Roman" w:hAnsi="Times New Roman"/>
          <w:color w:val="000000"/>
          <w:sz w:val="28"/>
          <w:szCs w:val="28"/>
        </w:rPr>
        <w:t>(далее – Администрация);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3. Система муниципальных правовых актов основывается на принципах единства и целостности, внутренней дифференцированности и непротиворечивости, иерархического построения в зависимости от их юридической силы.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lastRenderedPageBreak/>
        <w:t xml:space="preserve">4.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5.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4401BE" w:rsidRPr="00C01F7F" w:rsidRDefault="004401BE" w:rsidP="00DA688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7. Муниципальные пр</w:t>
      </w:r>
      <w:r w:rsidR="00EA04F8">
        <w:rPr>
          <w:rFonts w:ascii="Times New Roman" w:hAnsi="Times New Roman"/>
          <w:color w:val="000000"/>
          <w:kern w:val="2"/>
          <w:sz w:val="28"/>
          <w:szCs w:val="24"/>
        </w:rPr>
        <w:t>авовые акты принимаются органом</w:t>
      </w:r>
      <w:r w:rsidRPr="00C01F7F">
        <w:rPr>
          <w:rFonts w:ascii="Times New Roman" w:hAnsi="Times New Roman"/>
          <w:color w:val="000000"/>
          <w:kern w:val="2"/>
          <w:sz w:val="28"/>
          <w:szCs w:val="24"/>
        </w:rPr>
        <w:t xml:space="preserve"> местного самоуправления, </w:t>
      </w:r>
      <w:bookmarkStart w:id="0" w:name="_GoBack"/>
      <w:bookmarkEnd w:id="0"/>
      <w:r w:rsidRPr="00C01F7F">
        <w:rPr>
          <w:rFonts w:ascii="Times New Roman" w:hAnsi="Times New Roman"/>
          <w:color w:val="000000"/>
          <w:kern w:val="2"/>
          <w:sz w:val="28"/>
          <w:szCs w:val="24"/>
        </w:rPr>
        <w:t xml:space="preserve">по вопросам, отнесенным к компетенции соответственно </w:t>
      </w:r>
      <w:r w:rsidR="00EA04F8">
        <w:rPr>
          <w:rFonts w:ascii="Times New Roman" w:hAnsi="Times New Roman"/>
          <w:color w:val="000000"/>
          <w:kern w:val="2"/>
          <w:sz w:val="28"/>
          <w:szCs w:val="24"/>
        </w:rPr>
        <w:t>этого органа местного самоуправления, его</w:t>
      </w:r>
      <w:r w:rsidRPr="00C01F7F">
        <w:rPr>
          <w:rFonts w:ascii="Times New Roman" w:hAnsi="Times New Roman"/>
          <w:color w:val="000000"/>
          <w:kern w:val="2"/>
          <w:sz w:val="28"/>
          <w:szCs w:val="24"/>
        </w:rPr>
        <w:t xml:space="preserve"> должностных лиц</w:t>
      </w:r>
      <w:r w:rsidR="00EA04F8">
        <w:rPr>
          <w:rFonts w:ascii="Times New Roman" w:hAnsi="Times New Roman"/>
          <w:color w:val="000000"/>
          <w:kern w:val="2"/>
          <w:sz w:val="28"/>
          <w:szCs w:val="24"/>
        </w:rPr>
        <w:t>,</w:t>
      </w:r>
      <w:r w:rsidRPr="00C01F7F">
        <w:rPr>
          <w:rFonts w:ascii="Times New Roman" w:hAnsi="Times New Roman"/>
          <w:color w:val="000000"/>
          <w:kern w:val="2"/>
          <w:sz w:val="28"/>
          <w:szCs w:val="24"/>
        </w:rPr>
        <w:t xml:space="preserve"> федеральными законами, иными федеральными нормативными право</w:t>
      </w:r>
      <w:r>
        <w:rPr>
          <w:rFonts w:ascii="Times New Roman" w:hAnsi="Times New Roman"/>
          <w:color w:val="000000"/>
          <w:kern w:val="2"/>
          <w:sz w:val="28"/>
          <w:szCs w:val="24"/>
        </w:rPr>
        <w:t xml:space="preserve">выми актами, законами Ростовской </w:t>
      </w:r>
      <w:r w:rsidRPr="00C01F7F">
        <w:rPr>
          <w:rFonts w:ascii="Times New Roman" w:hAnsi="Times New Roman"/>
          <w:color w:val="000000"/>
          <w:kern w:val="2"/>
          <w:sz w:val="28"/>
          <w:szCs w:val="24"/>
        </w:rPr>
        <w:t>области, Уставом, иными муниципальными правовыми актами.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 По вопросам осуществления отдельных государственны</w:t>
      </w:r>
      <w:r w:rsidR="00EA04F8">
        <w:rPr>
          <w:rFonts w:ascii="Times New Roman" w:hAnsi="Times New Roman"/>
          <w:color w:val="000000"/>
          <w:kern w:val="2"/>
          <w:sz w:val="28"/>
          <w:szCs w:val="24"/>
        </w:rPr>
        <w:t>х полномочий, переданных органу</w:t>
      </w:r>
      <w:r w:rsidRPr="00C01F7F">
        <w:rPr>
          <w:rFonts w:ascii="Times New Roman" w:hAnsi="Times New Roman"/>
          <w:color w:val="000000"/>
          <w:kern w:val="2"/>
          <w:sz w:val="28"/>
          <w:szCs w:val="24"/>
        </w:rPr>
        <w:t xml:space="preserve"> местного самоуправления федеральными законами 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могут приниматься муниципальные правовые акты на основании и во исполнение положений, установленных </w:t>
      </w:r>
      <w:r w:rsidRPr="00C01F7F">
        <w:rPr>
          <w:rFonts w:ascii="Times New Roman" w:hAnsi="Times New Roman"/>
          <w:color w:val="000000"/>
          <w:kern w:val="2"/>
          <w:sz w:val="28"/>
          <w:szCs w:val="24"/>
        </w:rPr>
        <w:lastRenderedPageBreak/>
        <w:t xml:space="preserve">соответствующими федеральными законами и (или)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Муниципальные правовые акты </w:t>
      </w:r>
      <w:r>
        <w:rPr>
          <w:rFonts w:ascii="Times New Roman" w:hAnsi="Times New Roman"/>
          <w:color w:val="000000"/>
          <w:kern w:val="2"/>
          <w:sz w:val="28"/>
          <w:szCs w:val="24"/>
        </w:rPr>
        <w:t xml:space="preserve">в преамбуле </w:t>
      </w:r>
      <w:r w:rsidRPr="00C01F7F">
        <w:rPr>
          <w:rFonts w:ascii="Times New Roman" w:hAnsi="Times New Roman"/>
          <w:color w:val="000000"/>
          <w:kern w:val="2"/>
          <w:sz w:val="28"/>
          <w:szCs w:val="24"/>
        </w:rPr>
        <w:t>должны содержать указание на правовые акты, на основании или во исполнение которых они принимаются.</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8</w:t>
      </w:r>
      <w:r w:rsidRPr="00C01F7F">
        <w:rPr>
          <w:rFonts w:ascii="Times New Roman" w:hAnsi="Times New Roman"/>
          <w:color w:val="000000"/>
          <w:kern w:val="2"/>
          <w:sz w:val="28"/>
          <w:szCs w:val="24"/>
        </w:rPr>
        <w:t xml:space="preserve">. 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9</w:t>
      </w:r>
      <w:r w:rsidRPr="00C01F7F">
        <w:rPr>
          <w:rFonts w:ascii="Times New Roman" w:hAnsi="Times New Roman"/>
          <w:color w:val="000000"/>
          <w:kern w:val="2"/>
          <w:sz w:val="28"/>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законам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и</w:t>
      </w:r>
      <w:r>
        <w:rPr>
          <w:rFonts w:ascii="Times New Roman" w:hAnsi="Times New Roman"/>
          <w:color w:val="000000"/>
          <w:kern w:val="2"/>
          <w:sz w:val="28"/>
          <w:szCs w:val="24"/>
        </w:rPr>
        <w:t>ным нормативным правовым актам Ростовской</w:t>
      </w:r>
      <w:r w:rsidR="002C6224">
        <w:rPr>
          <w:rFonts w:ascii="Times New Roman" w:hAnsi="Times New Roman"/>
          <w:color w:val="000000"/>
          <w:kern w:val="2"/>
          <w:sz w:val="28"/>
          <w:szCs w:val="24"/>
        </w:rPr>
        <w:t xml:space="preserve"> области</w:t>
      </w:r>
      <w:r w:rsidR="00EA04F8">
        <w:rPr>
          <w:rFonts w:ascii="Times New Roman" w:hAnsi="Times New Roman"/>
          <w:color w:val="000000"/>
          <w:kern w:val="2"/>
          <w:sz w:val="28"/>
          <w:szCs w:val="24"/>
        </w:rPr>
        <w:t xml:space="preserve">, Уставу </w:t>
      </w:r>
      <w:r w:rsidR="002C6224">
        <w:rPr>
          <w:rFonts w:ascii="Times New Roman" w:hAnsi="Times New Roman"/>
          <w:color w:val="000000"/>
          <w:kern w:val="2"/>
          <w:sz w:val="28"/>
          <w:szCs w:val="24"/>
        </w:rPr>
        <w:t>муниципального образования</w:t>
      </w:r>
      <w:r w:rsidR="00586FFE">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Саркеловское</w:t>
      </w:r>
      <w:r w:rsidR="00586FFE">
        <w:rPr>
          <w:rFonts w:ascii="Times New Roman" w:hAnsi="Times New Roman"/>
          <w:color w:val="000000"/>
          <w:kern w:val="2"/>
          <w:sz w:val="28"/>
          <w:szCs w:val="24"/>
        </w:rPr>
        <w:t xml:space="preserve"> сельское поселение»</w:t>
      </w:r>
      <w:r w:rsidR="00EA04F8">
        <w:rPr>
          <w:rFonts w:ascii="Times New Roman" w:hAnsi="Times New Roman"/>
          <w:color w:val="000000"/>
          <w:kern w:val="2"/>
          <w:sz w:val="28"/>
          <w:szCs w:val="24"/>
        </w:rPr>
        <w:t>.</w:t>
      </w:r>
    </w:p>
    <w:p w:rsidR="004401BE" w:rsidRPr="00C01F7F" w:rsidRDefault="004401BE" w:rsidP="004751EA">
      <w:pPr>
        <w:pStyle w:val="ConsPlusNormal"/>
        <w:ind w:firstLine="709"/>
        <w:jc w:val="both"/>
        <w:rPr>
          <w:rFonts w:ascii="Times New Roman" w:hAnsi="Times New Roman"/>
          <w:color w:val="000000"/>
          <w:kern w:val="2"/>
          <w:sz w:val="28"/>
          <w:szCs w:val="24"/>
        </w:rPr>
      </w:pPr>
    </w:p>
    <w:p w:rsidR="004401BE" w:rsidRPr="00C01F7F" w:rsidRDefault="004401BE" w:rsidP="004751E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3.</w:t>
      </w:r>
      <w:r w:rsidRPr="00C01F7F">
        <w:rPr>
          <w:color w:val="000000"/>
          <w:kern w:val="2"/>
          <w:sz w:val="28"/>
          <w:szCs w:val="24"/>
        </w:rPr>
        <w:t xml:space="preserve"> </w:t>
      </w:r>
      <w:r w:rsidRPr="00C01F7F">
        <w:rPr>
          <w:rFonts w:ascii="Times New Roman" w:hAnsi="Times New Roman"/>
          <w:color w:val="000000"/>
          <w:kern w:val="2"/>
          <w:sz w:val="28"/>
          <w:szCs w:val="24"/>
        </w:rPr>
        <w:t>Особенности юридических свойств и порядка принятия (издания) отдельных видов муниципальных правовых актов</w:t>
      </w:r>
    </w:p>
    <w:p w:rsidR="004401BE" w:rsidRPr="00C01F7F" w:rsidRDefault="004401BE" w:rsidP="004751EA">
      <w:pPr>
        <w:keepNext/>
        <w:jc w:val="center"/>
        <w:rPr>
          <w:b/>
          <w:color w:val="000000"/>
          <w:kern w:val="2"/>
          <w:sz w:val="28"/>
          <w:szCs w:val="24"/>
        </w:rPr>
      </w:pP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0</w:t>
      </w:r>
      <w:r w:rsidRPr="00C01F7F">
        <w:rPr>
          <w:rFonts w:ascii="Times New Roman" w:hAnsi="Times New Roman"/>
          <w:color w:val="000000"/>
          <w:kern w:val="2"/>
          <w:sz w:val="28"/>
          <w:szCs w:val="24"/>
        </w:rPr>
        <w:t>.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r w:rsidR="00586FFE">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Саркеловское</w:t>
      </w:r>
      <w:r w:rsidR="00586FFE">
        <w:rPr>
          <w:rFonts w:ascii="Times New Roman" w:hAnsi="Times New Roman"/>
          <w:color w:val="000000"/>
          <w:kern w:val="2"/>
          <w:sz w:val="28"/>
          <w:szCs w:val="24"/>
        </w:rPr>
        <w:t xml:space="preserve"> сельское поселение»</w:t>
      </w:r>
      <w:r w:rsidRPr="00C01F7F">
        <w:rPr>
          <w:rFonts w:ascii="Times New Roman" w:hAnsi="Times New Roman"/>
          <w:color w:val="000000"/>
          <w:kern w:val="2"/>
          <w:sz w:val="28"/>
          <w:szCs w:val="24"/>
        </w:rPr>
        <w:t>. Иные муниципальные правовые акты не должны противоречить Уставу и правовым актам, принятым на местном референдуме (сходе граждан).</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 внесены соответствующие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1. Собрание депутатов</w:t>
      </w:r>
      <w:r w:rsidRPr="00C01F7F">
        <w:rPr>
          <w:rFonts w:ascii="Times New Roman" w:hAnsi="Times New Roman"/>
          <w:color w:val="000000"/>
          <w:kern w:val="2"/>
          <w:sz w:val="28"/>
          <w:szCs w:val="24"/>
        </w:rPr>
        <w:t xml:space="preserve"> по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Уставом, принимает </w:t>
      </w:r>
      <w:r w:rsidRPr="00C01F7F">
        <w:rPr>
          <w:rFonts w:ascii="Times New Roman" w:hAnsi="Times New Roman"/>
          <w:color w:val="000000"/>
          <w:kern w:val="2"/>
          <w:sz w:val="28"/>
          <w:szCs w:val="24"/>
        </w:rPr>
        <w:lastRenderedPageBreak/>
        <w:t>решения, устанавливающие правила, обязательные для исполнения на территории муниципального образования</w:t>
      </w:r>
      <w:r w:rsidR="00586FFE">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Саркеловское</w:t>
      </w:r>
      <w:r w:rsidR="00586FFE">
        <w:rPr>
          <w:rFonts w:ascii="Times New Roman" w:hAnsi="Times New Roman"/>
          <w:color w:val="000000"/>
          <w:kern w:val="2"/>
          <w:sz w:val="28"/>
          <w:szCs w:val="24"/>
        </w:rPr>
        <w:t xml:space="preserve"> сельское поселение», решение об удалении г</w:t>
      </w:r>
      <w:r w:rsidRPr="00C01F7F">
        <w:rPr>
          <w:rFonts w:ascii="Times New Roman" w:hAnsi="Times New Roman"/>
          <w:color w:val="000000"/>
          <w:kern w:val="2"/>
          <w:sz w:val="28"/>
          <w:szCs w:val="24"/>
        </w:rPr>
        <w:t xml:space="preserve">лавы в отставку, а также решения по вопросам организации деятельности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w:t>
      </w:r>
      <w:r w:rsidRPr="00C01F7F">
        <w:rPr>
          <w:rFonts w:ascii="Times New Roman" w:hAnsi="Times New Roman"/>
          <w:color w:val="000000"/>
          <w:kern w:val="2"/>
          <w:sz w:val="28"/>
          <w:szCs w:val="24"/>
        </w:rPr>
        <w:t xml:space="preserve">и по иным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Уставом.</w:t>
      </w:r>
    </w:p>
    <w:p w:rsidR="004401BE" w:rsidRPr="00C01F7F" w:rsidRDefault="004401BE" w:rsidP="000E7400">
      <w:pPr>
        <w:pStyle w:val="ConsPlusNormal"/>
        <w:ind w:firstLine="709"/>
        <w:jc w:val="both"/>
        <w:rPr>
          <w:rFonts w:ascii="Times New Roman" w:hAnsi="Times New Roman"/>
          <w:color w:val="000000"/>
          <w:sz w:val="28"/>
          <w:szCs w:val="28"/>
        </w:rPr>
      </w:pPr>
      <w:r w:rsidRPr="00C01F7F">
        <w:rPr>
          <w:rFonts w:ascii="Times New Roman" w:hAnsi="Times New Roman"/>
          <w:color w:val="000000"/>
          <w:kern w:val="2"/>
          <w:sz w:val="28"/>
          <w:szCs w:val="24"/>
        </w:rPr>
        <w:t>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s="Times New Roman"/>
          <w:color w:val="000000"/>
          <w:kern w:val="28"/>
          <w:sz w:val="28"/>
          <w:szCs w:val="28"/>
        </w:rPr>
        <w:t xml:space="preserve">Председатель </w:t>
      </w:r>
      <w:r>
        <w:rPr>
          <w:rFonts w:ascii="Times New Roman" w:hAnsi="Times New Roman"/>
          <w:color w:val="000000"/>
          <w:kern w:val="2"/>
          <w:sz w:val="28"/>
          <w:szCs w:val="24"/>
        </w:rPr>
        <w:t>Собрания депутатов</w:t>
      </w:r>
      <w:r w:rsidR="00EA04F8">
        <w:rPr>
          <w:rFonts w:ascii="Times New Roman" w:hAnsi="Times New Roman"/>
          <w:color w:val="000000"/>
          <w:kern w:val="2"/>
          <w:sz w:val="28"/>
          <w:szCs w:val="24"/>
        </w:rPr>
        <w:t xml:space="preserve"> – глава </w:t>
      </w:r>
      <w:r w:rsidR="00635CDB">
        <w:rPr>
          <w:rFonts w:ascii="Times New Roman" w:hAnsi="Times New Roman"/>
          <w:color w:val="000000"/>
          <w:kern w:val="2"/>
          <w:sz w:val="28"/>
          <w:szCs w:val="24"/>
        </w:rPr>
        <w:t>Саркеловского</w:t>
      </w:r>
      <w:r w:rsidR="00EA04F8">
        <w:rPr>
          <w:rFonts w:ascii="Times New Roman" w:hAnsi="Times New Roman"/>
          <w:color w:val="000000"/>
          <w:kern w:val="2"/>
          <w:sz w:val="28"/>
          <w:szCs w:val="24"/>
        </w:rPr>
        <w:t xml:space="preserve"> сельского поселения</w:t>
      </w:r>
      <w:r w:rsidRPr="00C01F7F">
        <w:rPr>
          <w:rFonts w:ascii="Times New Roman" w:hAnsi="Times New Roman" w:cs="Times New Roman"/>
          <w:color w:val="000000"/>
          <w:kern w:val="28"/>
          <w:sz w:val="28"/>
          <w:szCs w:val="28"/>
        </w:rPr>
        <w:t xml:space="preserve"> по вопросам организации деятельности </w:t>
      </w:r>
      <w:r>
        <w:rPr>
          <w:rFonts w:ascii="Times New Roman" w:hAnsi="Times New Roman" w:cs="Times New Roman"/>
          <w:color w:val="000000"/>
          <w:kern w:val="28"/>
          <w:sz w:val="28"/>
          <w:szCs w:val="28"/>
        </w:rPr>
        <w:t xml:space="preserve">Собрания депутатов </w:t>
      </w:r>
      <w:r w:rsidRPr="00C01F7F">
        <w:rPr>
          <w:rFonts w:ascii="Times New Roman" w:hAnsi="Times New Roman" w:cs="Times New Roman"/>
          <w:color w:val="000000"/>
          <w:kern w:val="28"/>
          <w:sz w:val="28"/>
          <w:szCs w:val="28"/>
        </w:rPr>
        <w:t xml:space="preserve">издает нормативные правовые акты в форме </w:t>
      </w:r>
      <w:r w:rsidR="00586FFE">
        <w:rPr>
          <w:rFonts w:ascii="Times New Roman" w:hAnsi="Times New Roman" w:cs="Times New Roman"/>
          <w:color w:val="000000"/>
          <w:kern w:val="28"/>
          <w:sz w:val="28"/>
          <w:szCs w:val="28"/>
        </w:rPr>
        <w:t xml:space="preserve">решений и </w:t>
      </w:r>
      <w:r w:rsidRPr="00C01F7F">
        <w:rPr>
          <w:rFonts w:ascii="Times New Roman" w:hAnsi="Times New Roman" w:cs="Times New Roman"/>
          <w:color w:val="000000"/>
          <w:kern w:val="28"/>
          <w:sz w:val="28"/>
          <w:szCs w:val="28"/>
        </w:rPr>
        <w:t>постановлений</w:t>
      </w:r>
      <w:r w:rsidR="00EA04F8">
        <w:rPr>
          <w:rFonts w:ascii="Times New Roman" w:hAnsi="Times New Roman" w:cs="Times New Roman"/>
          <w:color w:val="000000"/>
          <w:kern w:val="28"/>
          <w:sz w:val="28"/>
          <w:szCs w:val="28"/>
        </w:rPr>
        <w:t xml:space="preserve">, </w:t>
      </w:r>
      <w:r w:rsidRPr="00C01F7F">
        <w:rPr>
          <w:rFonts w:ascii="Times New Roman" w:hAnsi="Times New Roman" w:cs="Times New Roman"/>
          <w:color w:val="000000"/>
          <w:kern w:val="28"/>
          <w:sz w:val="28"/>
          <w:szCs w:val="28"/>
        </w:rPr>
        <w:t>и ненормативные правовые акты в форме распоряжений.</w:t>
      </w:r>
      <w:r w:rsidRPr="00C01F7F">
        <w:rPr>
          <w:rFonts w:ascii="Times New Roman" w:hAnsi="Times New Roman"/>
          <w:color w:val="000000"/>
          <w:sz w:val="28"/>
          <w:szCs w:val="28"/>
        </w:rPr>
        <w:t xml:space="preserve"> Постановления и распоряжения председателя </w:t>
      </w:r>
      <w:r>
        <w:rPr>
          <w:rFonts w:ascii="Times New Roman" w:hAnsi="Times New Roman"/>
          <w:color w:val="000000"/>
          <w:sz w:val="28"/>
          <w:szCs w:val="28"/>
        </w:rPr>
        <w:t>Собрания депутатов</w:t>
      </w:r>
      <w:r w:rsidR="00EA04F8">
        <w:rPr>
          <w:rFonts w:ascii="Times New Roman" w:hAnsi="Times New Roman"/>
          <w:color w:val="000000"/>
          <w:sz w:val="28"/>
          <w:szCs w:val="28"/>
        </w:rPr>
        <w:t xml:space="preserve"> – главы </w:t>
      </w:r>
      <w:r w:rsidR="00635CDB">
        <w:rPr>
          <w:rFonts w:ascii="Times New Roman" w:hAnsi="Times New Roman"/>
          <w:color w:val="000000"/>
          <w:sz w:val="28"/>
          <w:szCs w:val="28"/>
        </w:rPr>
        <w:t>Саркеловского</w:t>
      </w:r>
      <w:r w:rsidR="00EA04F8">
        <w:rPr>
          <w:rFonts w:ascii="Times New Roman" w:hAnsi="Times New Roman"/>
          <w:color w:val="000000"/>
          <w:sz w:val="28"/>
          <w:szCs w:val="28"/>
        </w:rPr>
        <w:t xml:space="preserve"> сельского поселения</w:t>
      </w:r>
      <w:r>
        <w:rPr>
          <w:rFonts w:ascii="Times New Roman" w:hAnsi="Times New Roman"/>
          <w:color w:val="000000"/>
          <w:sz w:val="28"/>
          <w:szCs w:val="28"/>
        </w:rPr>
        <w:t xml:space="preserve"> </w:t>
      </w:r>
      <w:r w:rsidRPr="00C01F7F">
        <w:rPr>
          <w:rFonts w:ascii="Times New Roman" w:hAnsi="Times New Roman"/>
          <w:color w:val="000000"/>
          <w:sz w:val="28"/>
          <w:szCs w:val="28"/>
        </w:rPr>
        <w:t>не м</w:t>
      </w:r>
      <w:r>
        <w:rPr>
          <w:rFonts w:ascii="Times New Roman" w:hAnsi="Times New Roman"/>
          <w:color w:val="000000"/>
          <w:sz w:val="28"/>
          <w:szCs w:val="28"/>
        </w:rPr>
        <w:t xml:space="preserve">огут противоречить решениям </w:t>
      </w:r>
      <w:r>
        <w:rPr>
          <w:rFonts w:ascii="Times New Roman" w:hAnsi="Times New Roman"/>
          <w:color w:val="000000"/>
          <w:kern w:val="2"/>
          <w:sz w:val="28"/>
          <w:szCs w:val="24"/>
        </w:rPr>
        <w:t>Собрания депутатов</w:t>
      </w:r>
      <w:r w:rsidRPr="00C01F7F">
        <w:rPr>
          <w:rFonts w:ascii="Times New Roman" w:hAnsi="Times New Roman"/>
          <w:color w:val="000000"/>
          <w:sz w:val="28"/>
          <w:szCs w:val="28"/>
        </w:rPr>
        <w:t>.</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3</w:t>
      </w:r>
      <w:r w:rsidRPr="00C01F7F">
        <w:rPr>
          <w:rFonts w:ascii="Times New Roman" w:hAnsi="Times New Roman"/>
          <w:color w:val="000000"/>
          <w:kern w:val="2"/>
          <w:sz w:val="28"/>
          <w:szCs w:val="24"/>
        </w:rPr>
        <w:t>. Глава</w:t>
      </w:r>
      <w:r w:rsidR="00EA04F8">
        <w:rPr>
          <w:rFonts w:ascii="Times New Roman" w:hAnsi="Times New Roman"/>
          <w:color w:val="000000"/>
          <w:kern w:val="2"/>
          <w:sz w:val="28"/>
          <w:szCs w:val="24"/>
        </w:rPr>
        <w:t xml:space="preserve"> Администрации </w:t>
      </w:r>
      <w:r w:rsidR="00635CDB">
        <w:rPr>
          <w:rFonts w:ascii="Times New Roman" w:hAnsi="Times New Roman"/>
          <w:color w:val="000000"/>
          <w:kern w:val="2"/>
          <w:sz w:val="28"/>
          <w:szCs w:val="24"/>
        </w:rPr>
        <w:t>Саркеловского</w:t>
      </w:r>
      <w:r w:rsidR="00EA04F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по вопросам, отнесенным к его компетенции Уставом в соответствии с Федеральным законом, другими федеральными законами,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00982F47">
        <w:rPr>
          <w:rFonts w:ascii="Times New Roman" w:hAnsi="Times New Roman" w:cs="Times New Roman"/>
          <w:color w:val="000000"/>
          <w:kern w:val="28"/>
          <w:sz w:val="28"/>
          <w:szCs w:val="28"/>
        </w:rPr>
        <w:t xml:space="preserve"> А</w:t>
      </w:r>
      <w:r w:rsidR="00A73423">
        <w:rPr>
          <w:rFonts w:ascii="Times New Roman" w:hAnsi="Times New Roman" w:cs="Times New Roman"/>
          <w:color w:val="000000"/>
          <w:kern w:val="28"/>
          <w:sz w:val="28"/>
          <w:szCs w:val="28"/>
        </w:rPr>
        <w:t>дминистрации</w:t>
      </w:r>
      <w:r w:rsidRPr="00C01F7F">
        <w:rPr>
          <w:rFonts w:ascii="Times New Roman" w:hAnsi="Times New Roman"/>
          <w:color w:val="000000"/>
          <w:kern w:val="2"/>
          <w:sz w:val="28"/>
          <w:szCs w:val="24"/>
        </w:rPr>
        <w:t xml:space="preserve"> (далее </w:t>
      </w:r>
      <w:r w:rsidR="00586FFE">
        <w:rPr>
          <w:rFonts w:ascii="Times New Roman" w:hAnsi="Times New Roman"/>
          <w:color w:val="000000"/>
          <w:kern w:val="2"/>
          <w:sz w:val="28"/>
          <w:szCs w:val="24"/>
        </w:rPr>
        <w:t>в совокупности – правовые акты г</w:t>
      </w:r>
      <w:r w:rsidRPr="00C01F7F">
        <w:rPr>
          <w:rFonts w:ascii="Times New Roman" w:hAnsi="Times New Roman"/>
          <w:color w:val="000000"/>
          <w:kern w:val="2"/>
          <w:sz w:val="28"/>
          <w:szCs w:val="24"/>
        </w:rPr>
        <w:t>лавы).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EF70AA">
        <w:rPr>
          <w:rFonts w:ascii="Times New Roman" w:hAnsi="Times New Roman"/>
          <w:color w:val="000000"/>
          <w:kern w:val="2"/>
          <w:sz w:val="28"/>
          <w:szCs w:val="24"/>
        </w:rPr>
        <w:t>Глава</w:t>
      </w:r>
      <w:r w:rsidR="00A73423">
        <w:rPr>
          <w:rFonts w:ascii="Times New Roman" w:hAnsi="Times New Roman"/>
          <w:color w:val="000000"/>
          <w:kern w:val="2"/>
          <w:sz w:val="28"/>
          <w:szCs w:val="24"/>
        </w:rPr>
        <w:t xml:space="preserve"> Администрации </w:t>
      </w:r>
      <w:r w:rsidR="00635CDB">
        <w:rPr>
          <w:rFonts w:ascii="Times New Roman" w:hAnsi="Times New Roman"/>
          <w:color w:val="000000"/>
          <w:kern w:val="2"/>
          <w:sz w:val="28"/>
          <w:szCs w:val="24"/>
        </w:rPr>
        <w:t>Саркеловского</w:t>
      </w:r>
      <w:r w:rsidR="00A73423">
        <w:rPr>
          <w:rFonts w:ascii="Times New Roman" w:hAnsi="Times New Roman"/>
          <w:color w:val="000000"/>
          <w:kern w:val="2"/>
          <w:sz w:val="28"/>
          <w:szCs w:val="24"/>
        </w:rPr>
        <w:t xml:space="preserve"> сельского поселения</w:t>
      </w:r>
      <w:r w:rsidRPr="00EF70AA">
        <w:rPr>
          <w:rFonts w:ascii="Times New Roman" w:hAnsi="Times New Roman"/>
          <w:color w:val="000000"/>
          <w:kern w:val="2"/>
          <w:sz w:val="28"/>
          <w:szCs w:val="24"/>
        </w:rPr>
        <w:t xml:space="preserve"> в пределах своих полномочий, установленных федеральными законами,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 xml:space="preserve">области, Уставом и нормативными правовыми актами </w:t>
      </w:r>
      <w:r>
        <w:rPr>
          <w:rFonts w:ascii="Times New Roman" w:hAnsi="Times New Roman"/>
          <w:color w:val="000000"/>
          <w:kern w:val="2"/>
          <w:sz w:val="28"/>
          <w:szCs w:val="24"/>
        </w:rPr>
        <w:t>Собрания депутатов</w:t>
      </w:r>
      <w:r w:rsidRPr="00EF70AA">
        <w:rPr>
          <w:rFonts w:ascii="Times New Roman" w:hAnsi="Times New Roman"/>
          <w:color w:val="000000"/>
          <w:kern w:val="2"/>
          <w:sz w:val="28"/>
          <w:szCs w:val="24"/>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w:t>
      </w:r>
      <w:r w:rsidR="00586FFE">
        <w:rPr>
          <w:rFonts w:ascii="Times New Roman" w:hAnsi="Times New Roman"/>
          <w:color w:val="000000"/>
          <w:kern w:val="2"/>
          <w:sz w:val="28"/>
          <w:szCs w:val="24"/>
        </w:rPr>
        <w:t>«</w:t>
      </w:r>
      <w:r w:rsidR="00635CDB">
        <w:rPr>
          <w:rFonts w:ascii="Times New Roman" w:hAnsi="Times New Roman"/>
          <w:color w:val="000000"/>
          <w:kern w:val="2"/>
          <w:sz w:val="28"/>
          <w:szCs w:val="24"/>
        </w:rPr>
        <w:t>Саркеловское</w:t>
      </w:r>
      <w:r w:rsidR="00586FFE">
        <w:rPr>
          <w:rFonts w:ascii="Times New Roman" w:hAnsi="Times New Roman"/>
          <w:color w:val="000000"/>
          <w:kern w:val="2"/>
          <w:sz w:val="28"/>
          <w:szCs w:val="24"/>
        </w:rPr>
        <w:t xml:space="preserve"> сельское поселение» </w:t>
      </w:r>
      <w:r w:rsidRPr="00EF70AA">
        <w:rPr>
          <w:rFonts w:ascii="Times New Roman" w:hAnsi="Times New Roman"/>
          <w:color w:val="000000"/>
          <w:kern w:val="2"/>
          <w:sz w:val="28"/>
          <w:szCs w:val="24"/>
        </w:rPr>
        <w:t xml:space="preserve">федеральными законами 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области, а также распоряжения Администрации по вопросам организации работы Администрации (далее в совокупности – правовые акты Администрации).</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Глава</w:t>
      </w:r>
      <w:r w:rsidR="00A73423">
        <w:rPr>
          <w:rFonts w:ascii="Times New Roman" w:hAnsi="Times New Roman"/>
          <w:color w:val="000000"/>
          <w:kern w:val="2"/>
          <w:sz w:val="28"/>
          <w:szCs w:val="24"/>
        </w:rPr>
        <w:t xml:space="preserve"> Администрации</w:t>
      </w:r>
      <w:r w:rsidR="00566248">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вправе, в том числе в случае противоречия правового акта правовым актам Администрации, своим правовым актом отменить (признать утратившими силу) любой правовой акт Администрации или его отдельные положения, приостановить действие любого правового акта Администрации или его отдельных положений, либо внести в них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4. Подготовка проектов муниципальных правовых актов.</w:t>
      </w:r>
    </w:p>
    <w:p w:rsidR="004401BE" w:rsidRPr="00C01F7F" w:rsidRDefault="004401BE" w:rsidP="0072574A">
      <w:pPr>
        <w:keepNext/>
        <w:jc w:val="center"/>
        <w:rPr>
          <w:rFonts w:ascii="Times New Roman" w:hAnsi="Times New Roman"/>
          <w:color w:val="000000"/>
          <w:kern w:val="2"/>
          <w:sz w:val="28"/>
          <w:szCs w:val="24"/>
        </w:rPr>
      </w:pPr>
      <w:r w:rsidRPr="00C01F7F">
        <w:rPr>
          <w:rFonts w:ascii="Times New Roman" w:hAnsi="Times New Roman"/>
          <w:color w:val="000000"/>
          <w:kern w:val="2"/>
          <w:sz w:val="28"/>
          <w:szCs w:val="24"/>
        </w:rPr>
        <w:t>Реквизиты 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4</w:t>
      </w:r>
      <w:r w:rsidRPr="00C01F7F">
        <w:rPr>
          <w:rFonts w:ascii="Times New Roman" w:hAnsi="Times New Roman"/>
          <w:color w:val="000000"/>
          <w:kern w:val="2"/>
          <w:sz w:val="28"/>
          <w:szCs w:val="24"/>
        </w:rPr>
        <w:t>.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Pr>
          <w:rFonts w:ascii="Times New Roman" w:hAnsi="Times New Roman"/>
          <w:color w:val="000000"/>
          <w:kern w:val="2"/>
          <w:sz w:val="28"/>
          <w:szCs w:val="24"/>
        </w:rPr>
        <w:t xml:space="preserve"> или </w:t>
      </w:r>
      <w:r w:rsidRPr="00C01F7F">
        <w:rPr>
          <w:rFonts w:ascii="Times New Roman" w:hAnsi="Times New Roman"/>
          <w:color w:val="000000"/>
          <w:kern w:val="2"/>
          <w:sz w:val="28"/>
          <w:szCs w:val="24"/>
        </w:rPr>
        <w:t>Уставом</w:t>
      </w:r>
      <w:r>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не предусмотрено иное.</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Внесение проектов муниципальных правовых актов на рассмотрение соответствующих органов местного самоуправления, должностных лиц </w:t>
      </w:r>
      <w:r w:rsidRPr="00C01F7F">
        <w:rPr>
          <w:rFonts w:ascii="Times New Roman" w:hAnsi="Times New Roman"/>
          <w:color w:val="000000"/>
          <w:kern w:val="2"/>
          <w:sz w:val="28"/>
          <w:szCs w:val="24"/>
        </w:rPr>
        <w:lastRenderedPageBreak/>
        <w:t>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w:t>
      </w:r>
      <w:r>
        <w:rPr>
          <w:rFonts w:ascii="Times New Roman" w:hAnsi="Times New Roman"/>
          <w:color w:val="000000"/>
          <w:kern w:val="2"/>
          <w:sz w:val="28"/>
          <w:szCs w:val="24"/>
        </w:rPr>
        <w:t>ами</w:t>
      </w:r>
      <w:r w:rsidRPr="00C01F7F">
        <w:rPr>
          <w:rFonts w:ascii="Times New Roman" w:hAnsi="Times New Roman"/>
          <w:color w:val="000000"/>
          <w:kern w:val="2"/>
          <w:sz w:val="28"/>
          <w:szCs w:val="24"/>
        </w:rPr>
        <w:t xml:space="preserve"> первым, вторым настоящего пункта, в порядке, предусмотренном Федеральным законом от 2 мая 2006 года № 59</w:t>
      </w:r>
      <w:r w:rsidRPr="00C01F7F">
        <w:rPr>
          <w:rFonts w:ascii="Times New Roman" w:hAnsi="Times New Roman"/>
          <w:color w:val="000000"/>
          <w:kern w:val="2"/>
          <w:sz w:val="28"/>
          <w:szCs w:val="24"/>
        </w:rPr>
        <w:noBreakHyphen/>
        <w:t>ФЗ «</w:t>
      </w:r>
      <w:r>
        <w:rPr>
          <w:rFonts w:ascii="Times New Roman" w:hAnsi="Times New Roman"/>
          <w:sz w:val="28"/>
          <w:szCs w:val="28"/>
        </w:rPr>
        <w:t>О порядке рассмотрения обращений граждан Российской Федерации</w:t>
      </w:r>
      <w:r w:rsidRPr="00C01F7F">
        <w:rPr>
          <w:rFonts w:ascii="Times New Roman" w:hAnsi="Times New Roman"/>
          <w:color w:val="000000"/>
          <w:kern w:val="2"/>
          <w:sz w:val="28"/>
          <w:szCs w:val="24"/>
        </w:rPr>
        <w:t>» и иными федеральными нормативными правовыми актами, Уставом, иными муниципальными правовыми актами.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5</w:t>
      </w:r>
      <w:r w:rsidRPr="00C01F7F">
        <w:rPr>
          <w:rFonts w:ascii="Times New Roman" w:hAnsi="Times New Roman"/>
          <w:color w:val="000000"/>
          <w:kern w:val="2"/>
          <w:sz w:val="28"/>
          <w:szCs w:val="24"/>
        </w:rPr>
        <w:t>.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6</w:t>
      </w:r>
      <w:r w:rsidRPr="00C01F7F">
        <w:rPr>
          <w:rFonts w:ascii="Times New Roman" w:hAnsi="Times New Roman"/>
          <w:color w:val="000000"/>
          <w:kern w:val="2"/>
          <w:sz w:val="28"/>
          <w:szCs w:val="24"/>
        </w:rPr>
        <w:t>. По проекту муниципального правового акта, выносимого на местный референду</w:t>
      </w:r>
      <w:r>
        <w:rPr>
          <w:rFonts w:ascii="Times New Roman" w:hAnsi="Times New Roman"/>
          <w:color w:val="000000"/>
          <w:kern w:val="2"/>
          <w:sz w:val="28"/>
          <w:szCs w:val="24"/>
        </w:rPr>
        <w:t>м, проводимый по инициативе Собрания депутатов</w:t>
      </w:r>
      <w:r w:rsidR="00586FFE">
        <w:rPr>
          <w:rFonts w:ascii="Times New Roman" w:hAnsi="Times New Roman"/>
          <w:color w:val="000000"/>
          <w:kern w:val="2"/>
          <w:sz w:val="28"/>
          <w:szCs w:val="24"/>
        </w:rPr>
        <w:t>, г</w:t>
      </w:r>
      <w:r w:rsidRPr="00C01F7F">
        <w:rPr>
          <w:rFonts w:ascii="Times New Roman" w:hAnsi="Times New Roman"/>
          <w:color w:val="000000"/>
          <w:kern w:val="2"/>
          <w:sz w:val="28"/>
          <w:szCs w:val="24"/>
        </w:rPr>
        <w:t>лавы,</w:t>
      </w:r>
      <w:r>
        <w:rPr>
          <w:rFonts w:ascii="Times New Roman" w:hAnsi="Times New Roman"/>
          <w:color w:val="000000"/>
          <w:kern w:val="2"/>
          <w:sz w:val="28"/>
          <w:szCs w:val="24"/>
        </w:rPr>
        <w:t xml:space="preserve"> выдвинутой ими совместно, Собранием депутатов</w:t>
      </w:r>
      <w:r w:rsidRPr="00C01F7F">
        <w:rPr>
          <w:rFonts w:ascii="Times New Roman" w:hAnsi="Times New Roman"/>
          <w:color w:val="000000"/>
          <w:kern w:val="2"/>
          <w:sz w:val="28"/>
          <w:szCs w:val="24"/>
        </w:rPr>
        <w:t xml:space="preserve"> в устано</w:t>
      </w:r>
      <w:r>
        <w:rPr>
          <w:rFonts w:ascii="Times New Roman" w:hAnsi="Times New Roman"/>
          <w:color w:val="000000"/>
          <w:kern w:val="2"/>
          <w:sz w:val="28"/>
          <w:szCs w:val="24"/>
        </w:rPr>
        <w:t>вленном им</w:t>
      </w:r>
      <w:r w:rsidRPr="00C01F7F">
        <w:rPr>
          <w:rFonts w:ascii="Times New Roman" w:hAnsi="Times New Roman"/>
          <w:color w:val="000000"/>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Pr>
          <w:rFonts w:ascii="Times New Roman" w:hAnsi="Times New Roman"/>
          <w:color w:val="000000"/>
          <w:kern w:val="2"/>
          <w:sz w:val="28"/>
          <w:szCs w:val="24"/>
        </w:rPr>
        <w:t>ым</w:t>
      </w:r>
      <w:r w:rsidRPr="00C01F7F">
        <w:rPr>
          <w:rFonts w:ascii="Times New Roman" w:hAnsi="Times New Roman"/>
          <w:color w:val="000000"/>
          <w:kern w:val="2"/>
          <w:sz w:val="28"/>
          <w:szCs w:val="24"/>
        </w:rPr>
        <w:t xml:space="preserve"> закон</w:t>
      </w:r>
      <w:r>
        <w:rPr>
          <w:rFonts w:ascii="Times New Roman" w:hAnsi="Times New Roman"/>
          <w:color w:val="000000"/>
          <w:kern w:val="2"/>
          <w:sz w:val="28"/>
          <w:szCs w:val="24"/>
        </w:rPr>
        <w:t>ом</w:t>
      </w:r>
      <w:r w:rsidRPr="00C01F7F">
        <w:rPr>
          <w:rFonts w:ascii="Times New Roman" w:hAnsi="Times New Roman"/>
          <w:color w:val="000000"/>
          <w:kern w:val="2"/>
          <w:sz w:val="28"/>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7</w:t>
      </w:r>
      <w:r w:rsidRPr="00C01F7F">
        <w:rPr>
          <w:rFonts w:ascii="Times New Roman" w:hAnsi="Times New Roman"/>
          <w:color w:val="000000"/>
          <w:kern w:val="2"/>
          <w:sz w:val="28"/>
          <w:szCs w:val="24"/>
        </w:rPr>
        <w:t>. Антикоррупционная экспертиза проектов муниципальных правовых актов проводится в обязательном порядке.</w:t>
      </w:r>
    </w:p>
    <w:p w:rsidR="004401BE"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w:t>
      </w:r>
      <w:r>
        <w:rPr>
          <w:rFonts w:ascii="Times New Roman" w:hAnsi="Times New Roman"/>
          <w:color w:val="000000"/>
          <w:kern w:val="2"/>
          <w:sz w:val="28"/>
          <w:szCs w:val="24"/>
        </w:rPr>
        <w:t>экспертизы проектов решений Собрания депутатов</w:t>
      </w:r>
      <w:r w:rsidRPr="00C01F7F">
        <w:rPr>
          <w:rFonts w:ascii="Times New Roman" w:hAnsi="Times New Roman"/>
          <w:color w:val="000000"/>
          <w:kern w:val="2"/>
          <w:sz w:val="28"/>
          <w:szCs w:val="24"/>
        </w:rPr>
        <w:t xml:space="preserve"> нормативного характера, проектов </w:t>
      </w:r>
      <w:r>
        <w:rPr>
          <w:rFonts w:ascii="Times New Roman" w:hAnsi="Times New Roman"/>
          <w:color w:val="000000"/>
          <w:kern w:val="2"/>
          <w:sz w:val="28"/>
          <w:szCs w:val="24"/>
        </w:rPr>
        <w:t xml:space="preserve">правовых актов </w:t>
      </w:r>
      <w:r w:rsidR="00586FFE">
        <w:rPr>
          <w:rFonts w:ascii="Times New Roman" w:hAnsi="Times New Roman"/>
          <w:color w:val="000000"/>
          <w:kern w:val="2"/>
          <w:sz w:val="28"/>
          <w:szCs w:val="24"/>
        </w:rPr>
        <w:t>главы</w:t>
      </w:r>
      <w:r w:rsidRPr="00C01F7F">
        <w:rPr>
          <w:rFonts w:ascii="Times New Roman" w:hAnsi="Times New Roman"/>
          <w:color w:val="000000"/>
          <w:kern w:val="2"/>
          <w:sz w:val="28"/>
          <w:szCs w:val="24"/>
        </w:rPr>
        <w:t xml:space="preserve"> нормативного характера устанавливается решением </w:t>
      </w:r>
      <w:r>
        <w:rPr>
          <w:rFonts w:ascii="Times New Roman" w:hAnsi="Times New Roman"/>
          <w:color w:val="000000"/>
          <w:kern w:val="2"/>
          <w:sz w:val="28"/>
          <w:szCs w:val="24"/>
        </w:rPr>
        <w:t>Собрания депутатов.</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w:t>
      </w:r>
      <w:r w:rsidR="00586FFE">
        <w:rPr>
          <w:rFonts w:ascii="Times New Roman" w:hAnsi="Times New Roman"/>
          <w:color w:val="000000"/>
          <w:kern w:val="2"/>
          <w:sz w:val="28"/>
          <w:szCs w:val="24"/>
        </w:rPr>
        <w:t>ертизы проектов правовых актов г</w:t>
      </w:r>
      <w:r w:rsidRPr="00C01F7F">
        <w:rPr>
          <w:rFonts w:ascii="Times New Roman" w:hAnsi="Times New Roman"/>
          <w:color w:val="000000"/>
          <w:kern w:val="2"/>
          <w:sz w:val="28"/>
          <w:szCs w:val="24"/>
        </w:rPr>
        <w:t xml:space="preserve">лавы нормативного характера </w:t>
      </w:r>
      <w:r w:rsidR="00586FFE">
        <w:rPr>
          <w:rFonts w:ascii="Times New Roman" w:hAnsi="Times New Roman"/>
          <w:color w:val="000000"/>
          <w:kern w:val="2"/>
          <w:sz w:val="28"/>
          <w:szCs w:val="24"/>
        </w:rPr>
        <w:t>устанавливается правовым актом г</w:t>
      </w:r>
      <w:r w:rsidRPr="00C01F7F">
        <w:rPr>
          <w:rFonts w:ascii="Times New Roman" w:hAnsi="Times New Roman"/>
          <w:color w:val="000000"/>
          <w:kern w:val="2"/>
          <w:sz w:val="28"/>
          <w:szCs w:val="24"/>
        </w:rPr>
        <w:t>лавы.</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экспертизы проектов правовых актов  Администрации нормативного характера, проектов правовых актов должностных лиц Администрации нормативного характера устанавливается правовым актом Администрации.</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18</w:t>
      </w:r>
      <w:r w:rsidR="004401BE" w:rsidRPr="00C01F7F">
        <w:rPr>
          <w:rFonts w:ascii="Times New Roman" w:hAnsi="Times New Roman"/>
          <w:color w:val="000000"/>
          <w:kern w:val="2"/>
          <w:sz w:val="28"/>
          <w:szCs w:val="24"/>
        </w:rPr>
        <w:t xml:space="preserve">. Правила юридической техники подготовки и оформления муниципальных правовых </w:t>
      </w:r>
      <w:r w:rsidR="004401BE">
        <w:rPr>
          <w:rFonts w:ascii="Times New Roman" w:hAnsi="Times New Roman"/>
          <w:color w:val="000000"/>
          <w:kern w:val="2"/>
          <w:sz w:val="28"/>
          <w:szCs w:val="24"/>
        </w:rPr>
        <w:t>актов утверждаются решением Собрания депутатов</w:t>
      </w:r>
      <w:r w:rsidR="004401BE" w:rsidRPr="00C01F7F">
        <w:rPr>
          <w:rFonts w:ascii="Times New Roman" w:hAnsi="Times New Roman"/>
          <w:color w:val="000000"/>
          <w:kern w:val="2"/>
          <w:sz w:val="28"/>
          <w:szCs w:val="24"/>
        </w:rPr>
        <w:t>.</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lastRenderedPageBreak/>
        <w:t>19</w:t>
      </w:r>
      <w:r w:rsidR="004401BE" w:rsidRPr="00C01F7F">
        <w:rPr>
          <w:rFonts w:ascii="Times New Roman" w:hAnsi="Times New Roman"/>
          <w:color w:val="000000"/>
          <w:kern w:val="2"/>
          <w:sz w:val="28"/>
          <w:szCs w:val="24"/>
        </w:rPr>
        <w:t>. Муниципальные правовые акты имеют следующие реквизиты:</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w:t>
      </w:r>
      <w:r w:rsidR="004401BE" w:rsidRPr="00C01F7F">
        <w:rPr>
          <w:rFonts w:ascii="Times New Roman" w:hAnsi="Times New Roman"/>
          <w:color w:val="000000"/>
          <w:kern w:val="2"/>
          <w:sz w:val="28"/>
          <w:szCs w:val="24"/>
        </w:rPr>
        <w:t>) наименование органа местного самоуправления, принявшего (издавшего) муниципальный правовой акт;</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w:t>
      </w:r>
      <w:r w:rsidR="004401BE" w:rsidRPr="00C01F7F">
        <w:rPr>
          <w:rFonts w:ascii="Times New Roman" w:hAnsi="Times New Roman"/>
          <w:color w:val="000000"/>
          <w:kern w:val="2"/>
          <w:sz w:val="28"/>
          <w:szCs w:val="24"/>
        </w:rPr>
        <w:t>) наименование формы муниципального правового акта;</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3</w:t>
      </w:r>
      <w:r w:rsidR="004401BE" w:rsidRPr="00C01F7F">
        <w:rPr>
          <w:rFonts w:ascii="Times New Roman" w:hAnsi="Times New Roman"/>
          <w:color w:val="000000"/>
          <w:kern w:val="2"/>
          <w:sz w:val="28"/>
          <w:szCs w:val="24"/>
        </w:rPr>
        <w:t>) для нормативного муниципального правового акта – индивидуализированный заголовок;</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4</w:t>
      </w:r>
      <w:r w:rsidR="004401BE" w:rsidRPr="00C01F7F">
        <w:rPr>
          <w:rFonts w:ascii="Times New Roman" w:hAnsi="Times New Roman"/>
          <w:color w:val="000000"/>
          <w:kern w:val="2"/>
          <w:sz w:val="28"/>
          <w:szCs w:val="24"/>
        </w:rPr>
        <w:t>) дата подписания муниципального правового акта;</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5</w:t>
      </w:r>
      <w:r w:rsidR="004401BE" w:rsidRPr="00C01F7F">
        <w:rPr>
          <w:rFonts w:ascii="Times New Roman" w:hAnsi="Times New Roman"/>
          <w:color w:val="000000"/>
          <w:kern w:val="2"/>
          <w:sz w:val="28"/>
          <w:szCs w:val="24"/>
        </w:rPr>
        <w:t>)  удостоверительная подпись должностного лица</w:t>
      </w:r>
      <w:r w:rsidR="00420F8F">
        <w:rPr>
          <w:rFonts w:ascii="Times New Roman" w:hAnsi="Times New Roman"/>
          <w:color w:val="000000"/>
          <w:kern w:val="2"/>
          <w:sz w:val="28"/>
          <w:szCs w:val="24"/>
        </w:rPr>
        <w:t>, подписавшего</w:t>
      </w:r>
      <w:r w:rsidR="004401BE" w:rsidRPr="00C01F7F">
        <w:rPr>
          <w:rFonts w:ascii="Times New Roman" w:hAnsi="Times New Roman"/>
          <w:color w:val="000000"/>
          <w:kern w:val="2"/>
          <w:sz w:val="28"/>
          <w:szCs w:val="24"/>
        </w:rPr>
        <w:t xml:space="preserve"> муниципальный правовой акт;</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6</w:t>
      </w:r>
      <w:r w:rsidR="004401BE" w:rsidRPr="00C01F7F">
        <w:rPr>
          <w:rFonts w:ascii="Times New Roman" w:hAnsi="Times New Roman"/>
          <w:color w:val="000000"/>
          <w:kern w:val="2"/>
          <w:sz w:val="28"/>
          <w:szCs w:val="24"/>
        </w:rPr>
        <w:t>)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0</w:t>
      </w:r>
      <w:r w:rsidRPr="00C01F7F">
        <w:rPr>
          <w:rFonts w:ascii="Times New Roman" w:hAnsi="Times New Roman"/>
          <w:color w:val="000000"/>
          <w:kern w:val="2"/>
          <w:sz w:val="28"/>
          <w:szCs w:val="24"/>
        </w:rPr>
        <w:t>. При внесении изменений в муниципальные правовые акты их реквизиты, пред</w:t>
      </w:r>
      <w:r w:rsidR="00A73423">
        <w:rPr>
          <w:rFonts w:ascii="Times New Roman" w:hAnsi="Times New Roman"/>
          <w:color w:val="000000"/>
          <w:kern w:val="2"/>
          <w:sz w:val="28"/>
          <w:szCs w:val="24"/>
        </w:rPr>
        <w:t>усмотренные подпунктами 1–3, 5–6 пункта 19</w:t>
      </w:r>
      <w:r w:rsidRPr="00C01F7F">
        <w:rPr>
          <w:rFonts w:ascii="Times New Roman" w:hAnsi="Times New Roman"/>
          <w:color w:val="000000"/>
          <w:kern w:val="2"/>
          <w:sz w:val="28"/>
          <w:szCs w:val="24"/>
        </w:rPr>
        <w:t xml:space="preserve"> настоящего Положения, не подлежат изменению.</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1</w:t>
      </w:r>
      <w:r>
        <w:rPr>
          <w:rFonts w:ascii="Times New Roman" w:hAnsi="Times New Roman"/>
          <w:color w:val="000000"/>
          <w:kern w:val="2"/>
          <w:sz w:val="28"/>
          <w:szCs w:val="24"/>
        </w:rPr>
        <w:t xml:space="preserve">. Правовым актом </w:t>
      </w:r>
      <w:r w:rsidR="00566248">
        <w:rPr>
          <w:rFonts w:ascii="Times New Roman" w:hAnsi="Times New Roman"/>
          <w:color w:val="000000"/>
          <w:kern w:val="2"/>
          <w:sz w:val="28"/>
          <w:szCs w:val="24"/>
        </w:rPr>
        <w:t xml:space="preserve">Председателя Собрания депутатов – главы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могут быть предусмо</w:t>
      </w:r>
      <w:r>
        <w:rPr>
          <w:rFonts w:ascii="Times New Roman" w:hAnsi="Times New Roman"/>
          <w:color w:val="000000"/>
          <w:kern w:val="2"/>
          <w:sz w:val="28"/>
          <w:szCs w:val="24"/>
        </w:rPr>
        <w:t>трены реквизиты правовых актов Собрания депутатов</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 xml:space="preserve">правовых актов </w:t>
      </w:r>
      <w:r w:rsidR="00566248">
        <w:rPr>
          <w:rFonts w:ascii="Times New Roman" w:hAnsi="Times New Roman"/>
          <w:color w:val="000000"/>
          <w:kern w:val="2"/>
          <w:sz w:val="28"/>
          <w:szCs w:val="24"/>
        </w:rPr>
        <w:t xml:space="preserve">Председателя Собрания депутатов – главы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а также </w:t>
      </w:r>
      <w:r w:rsidRPr="00C01F7F">
        <w:rPr>
          <w:rFonts w:ascii="Times New Roman" w:hAnsi="Times New Roman"/>
          <w:color w:val="000000"/>
          <w:sz w:val="28"/>
          <w:szCs w:val="28"/>
        </w:rPr>
        <w:t>муниципальных правовых актов, принятых на местном референдуме (сходе граждан)</w:t>
      </w:r>
      <w:r w:rsidRPr="00C01F7F">
        <w:rPr>
          <w:rFonts w:ascii="Times New Roman" w:hAnsi="Times New Roman"/>
          <w:color w:val="000000"/>
          <w:kern w:val="2"/>
          <w:sz w:val="28"/>
          <w:szCs w:val="24"/>
        </w:rPr>
        <w:t>, в дополнение к реквизитам муниципальных правовых а</w:t>
      </w:r>
      <w:r w:rsidR="00A73423">
        <w:rPr>
          <w:rFonts w:ascii="Times New Roman" w:hAnsi="Times New Roman"/>
          <w:color w:val="000000"/>
          <w:kern w:val="2"/>
          <w:sz w:val="28"/>
          <w:szCs w:val="24"/>
        </w:rPr>
        <w:t>ктов, предусмотренным пунктом 19</w:t>
      </w:r>
      <w:r w:rsidRPr="00C01F7F">
        <w:rPr>
          <w:rFonts w:ascii="Times New Roman" w:hAnsi="Times New Roman"/>
          <w:color w:val="000000"/>
          <w:kern w:val="2"/>
          <w:sz w:val="28"/>
          <w:szCs w:val="24"/>
        </w:rPr>
        <w:t xml:space="preserve"> настоящего Положения.</w:t>
      </w:r>
    </w:p>
    <w:p w:rsidR="004401BE" w:rsidRPr="00C01F7F" w:rsidRDefault="00420F8F"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Правовым актом г</w:t>
      </w:r>
      <w:r w:rsidR="004401BE" w:rsidRPr="00C01F7F">
        <w:rPr>
          <w:rFonts w:ascii="Times New Roman" w:hAnsi="Times New Roman"/>
          <w:color w:val="000000"/>
          <w:kern w:val="2"/>
          <w:sz w:val="28"/>
          <w:szCs w:val="24"/>
        </w:rPr>
        <w:t>лавы</w:t>
      </w:r>
      <w:r w:rsidR="00566248">
        <w:rPr>
          <w:rFonts w:ascii="Times New Roman" w:hAnsi="Times New Roman"/>
          <w:color w:val="000000"/>
          <w:kern w:val="2"/>
          <w:sz w:val="28"/>
          <w:szCs w:val="24"/>
        </w:rPr>
        <w:t xml:space="preserve"> Администрации</w:t>
      </w:r>
      <w:r w:rsidR="004401BE" w:rsidRPr="00C01F7F">
        <w:rPr>
          <w:rFonts w:ascii="Times New Roman" w:hAnsi="Times New Roman"/>
          <w:color w:val="000000"/>
          <w:kern w:val="2"/>
          <w:sz w:val="28"/>
          <w:szCs w:val="24"/>
        </w:rPr>
        <w:t xml:space="preserve"> могут быть предусмотрены реквизиты правовых</w:t>
      </w:r>
      <w:r>
        <w:rPr>
          <w:rFonts w:ascii="Times New Roman" w:hAnsi="Times New Roman"/>
          <w:color w:val="000000"/>
          <w:kern w:val="2"/>
          <w:sz w:val="28"/>
          <w:szCs w:val="24"/>
        </w:rPr>
        <w:t xml:space="preserve"> актов г</w:t>
      </w:r>
      <w:r w:rsidR="004401BE" w:rsidRPr="00C01F7F">
        <w:rPr>
          <w:rFonts w:ascii="Times New Roman" w:hAnsi="Times New Roman"/>
          <w:color w:val="000000"/>
          <w:kern w:val="2"/>
          <w:sz w:val="28"/>
          <w:szCs w:val="24"/>
        </w:rPr>
        <w:t>лавы</w:t>
      </w:r>
      <w:r w:rsidR="00566248">
        <w:rPr>
          <w:rFonts w:ascii="Times New Roman" w:hAnsi="Times New Roman"/>
          <w:color w:val="000000"/>
          <w:kern w:val="2"/>
          <w:sz w:val="28"/>
          <w:szCs w:val="24"/>
        </w:rPr>
        <w:t xml:space="preserve"> Администрации</w:t>
      </w:r>
      <w:r w:rsidR="004401BE" w:rsidRPr="00C01F7F">
        <w:rPr>
          <w:rFonts w:ascii="Times New Roman" w:hAnsi="Times New Roman"/>
          <w:color w:val="000000"/>
          <w:kern w:val="2"/>
          <w:sz w:val="28"/>
          <w:szCs w:val="24"/>
        </w:rPr>
        <w:t xml:space="preserve">, в дополнение к реквизитам муниципальных правовых актов, предусмотренным пунктом </w:t>
      </w:r>
      <w:r w:rsidR="00A73423">
        <w:rPr>
          <w:rFonts w:ascii="Times New Roman" w:hAnsi="Times New Roman"/>
          <w:color w:val="000000"/>
          <w:kern w:val="2"/>
          <w:sz w:val="28"/>
          <w:szCs w:val="24"/>
        </w:rPr>
        <w:t>19</w:t>
      </w:r>
      <w:r w:rsidR="004401BE" w:rsidRPr="00C01F7F">
        <w:rPr>
          <w:rFonts w:ascii="Times New Roman" w:hAnsi="Times New Roman"/>
          <w:color w:val="000000"/>
          <w:kern w:val="2"/>
          <w:sz w:val="28"/>
          <w:szCs w:val="24"/>
        </w:rPr>
        <w:t xml:space="preserve"> настоящего Положения.</w:t>
      </w:r>
    </w:p>
    <w:p w:rsidR="004401BE" w:rsidRPr="00C01F7F" w:rsidRDefault="004401BE" w:rsidP="0072574A">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Pr>
          <w:rFonts w:ascii="Times New Roman" w:hAnsi="Times New Roman"/>
          <w:color w:val="000000"/>
          <w:kern w:val="2"/>
          <w:sz w:val="28"/>
          <w:szCs w:val="24"/>
        </w:rPr>
        <w:t>5</w:t>
      </w:r>
      <w:r w:rsidRPr="00C01F7F">
        <w:rPr>
          <w:rFonts w:ascii="Times New Roman" w:hAnsi="Times New Roman"/>
          <w:color w:val="000000"/>
          <w:kern w:val="2"/>
          <w:sz w:val="28"/>
          <w:szCs w:val="24"/>
        </w:rPr>
        <w:t>.</w:t>
      </w:r>
      <w:r w:rsidRPr="00C01F7F">
        <w:rPr>
          <w:color w:val="000000"/>
          <w:kern w:val="2"/>
          <w:sz w:val="28"/>
          <w:szCs w:val="24"/>
        </w:rPr>
        <w:t xml:space="preserve"> </w:t>
      </w:r>
      <w:r w:rsidRPr="00C01F7F">
        <w:rPr>
          <w:rFonts w:ascii="Times New Roman" w:hAnsi="Times New Roman"/>
          <w:color w:val="000000"/>
          <w:kern w:val="2"/>
          <w:sz w:val="28"/>
          <w:szCs w:val="24"/>
        </w:rPr>
        <w:t>Учет</w:t>
      </w:r>
      <w:r>
        <w:rPr>
          <w:rFonts w:ascii="Times New Roman" w:hAnsi="Times New Roman"/>
          <w:color w:val="000000"/>
          <w:kern w:val="2"/>
          <w:sz w:val="28"/>
          <w:szCs w:val="24"/>
        </w:rPr>
        <w:t>, государственная регистрация, мониторинг</w:t>
      </w:r>
      <w:r>
        <w:rPr>
          <w:rFonts w:ascii="Times New Roman" w:hAnsi="Times New Roman"/>
          <w:color w:val="000000"/>
          <w:kern w:val="2"/>
          <w:sz w:val="28"/>
          <w:szCs w:val="24"/>
        </w:rPr>
        <w:br/>
      </w:r>
      <w:r w:rsidRPr="00C01F7F">
        <w:rPr>
          <w:rFonts w:ascii="Times New Roman" w:hAnsi="Times New Roman"/>
          <w:color w:val="000000"/>
          <w:kern w:val="2"/>
          <w:sz w:val="28"/>
          <w:szCs w:val="24"/>
        </w:rPr>
        <w:t>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2</w:t>
      </w:r>
      <w:r w:rsidRPr="00C01F7F">
        <w:rPr>
          <w:rFonts w:ascii="Times New Roman" w:hAnsi="Times New Roman"/>
          <w:color w:val="000000"/>
          <w:kern w:val="2"/>
          <w:sz w:val="28"/>
          <w:szCs w:val="24"/>
        </w:rPr>
        <w:t>.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23</w:t>
      </w:r>
      <w:r w:rsidR="004401BE" w:rsidRPr="00C01F7F">
        <w:rPr>
          <w:rFonts w:ascii="Times New Roman" w:hAnsi="Times New Roman"/>
          <w:color w:val="000000"/>
          <w:kern w:val="2"/>
          <w:sz w:val="28"/>
          <w:szCs w:val="24"/>
        </w:rPr>
        <w:t xml:space="preserve">. Нормативные муниципальные правовые акты в соответствии со статьей 43 Федерального закона </w:t>
      </w:r>
      <w:r w:rsidR="004401BE" w:rsidRPr="00C01F7F">
        <w:rPr>
          <w:rFonts w:ascii="Times New Roman" w:hAnsi="Times New Roman"/>
          <w:color w:val="000000"/>
          <w:sz w:val="28"/>
          <w:szCs w:val="28"/>
        </w:rPr>
        <w:t>от 6 октября 2003 года № 131-ФЗ «Об общих принципах организации местного самоуправления в Российской Федерации»</w:t>
      </w:r>
      <w:r w:rsidR="004401BE">
        <w:rPr>
          <w:rFonts w:ascii="Times New Roman" w:hAnsi="Times New Roman"/>
          <w:color w:val="000000"/>
          <w:kern w:val="2"/>
          <w:sz w:val="28"/>
          <w:szCs w:val="24"/>
        </w:rPr>
        <w:t xml:space="preserve"> </w:t>
      </w:r>
      <w:r w:rsidR="004401BE" w:rsidRPr="00C01F7F">
        <w:rPr>
          <w:rFonts w:ascii="Times New Roman" w:hAnsi="Times New Roman"/>
          <w:color w:val="000000"/>
          <w:kern w:val="2"/>
          <w:sz w:val="28"/>
          <w:szCs w:val="24"/>
        </w:rPr>
        <w:t xml:space="preserve">подлежат направлению в уполномоченный исполнительный орган государственной власти </w:t>
      </w:r>
      <w:r w:rsidR="004401BE">
        <w:rPr>
          <w:rFonts w:ascii="Times New Roman" w:hAnsi="Times New Roman"/>
          <w:color w:val="000000"/>
          <w:kern w:val="2"/>
          <w:sz w:val="28"/>
          <w:szCs w:val="24"/>
        </w:rPr>
        <w:t xml:space="preserve">Ростовской </w:t>
      </w:r>
      <w:r w:rsidR="004401BE" w:rsidRPr="00C01F7F">
        <w:rPr>
          <w:rFonts w:ascii="Times New Roman" w:hAnsi="Times New Roman"/>
          <w:color w:val="000000"/>
          <w:kern w:val="2"/>
          <w:sz w:val="28"/>
          <w:szCs w:val="24"/>
        </w:rPr>
        <w:t>области.</w:t>
      </w:r>
    </w:p>
    <w:p w:rsidR="004401BE" w:rsidRDefault="004401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w:t>
      </w:r>
      <w:r w:rsidR="00420F8F">
        <w:rPr>
          <w:rFonts w:ascii="Times New Roman" w:hAnsi="Times New Roman"/>
          <w:color w:val="000000"/>
          <w:kern w:val="2"/>
          <w:sz w:val="28"/>
          <w:szCs w:val="24"/>
        </w:rPr>
        <w:t>ти утверждается правовым актом г</w:t>
      </w:r>
      <w:r w:rsidRPr="00C01F7F">
        <w:rPr>
          <w:rFonts w:ascii="Times New Roman" w:hAnsi="Times New Roman"/>
          <w:color w:val="000000"/>
          <w:kern w:val="2"/>
          <w:sz w:val="28"/>
          <w:szCs w:val="24"/>
        </w:rPr>
        <w:t>л</w:t>
      </w:r>
      <w:r>
        <w:rPr>
          <w:rFonts w:ascii="Times New Roman" w:hAnsi="Times New Roman"/>
          <w:kern w:val="2"/>
          <w:sz w:val="28"/>
          <w:szCs w:val="24"/>
        </w:rPr>
        <w:t>авы</w:t>
      </w:r>
      <w:r w:rsidR="00A73423">
        <w:rPr>
          <w:rFonts w:ascii="Times New Roman" w:hAnsi="Times New Roman"/>
          <w:kern w:val="2"/>
          <w:sz w:val="28"/>
          <w:szCs w:val="24"/>
        </w:rPr>
        <w:t xml:space="preserve"> Администрации</w:t>
      </w:r>
      <w:r>
        <w:rPr>
          <w:rFonts w:ascii="Times New Roman" w:hAnsi="Times New Roman"/>
          <w:kern w:val="2"/>
          <w:sz w:val="28"/>
          <w:szCs w:val="24"/>
        </w:rPr>
        <w:t>.</w:t>
      </w:r>
    </w:p>
    <w:p w:rsidR="004401BE" w:rsidRDefault="00A73423"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24</w:t>
      </w:r>
      <w:r w:rsidR="004401BE">
        <w:rPr>
          <w:rFonts w:ascii="Times New Roman" w:hAnsi="Times New Roman"/>
          <w:kern w:val="2"/>
          <w:sz w:val="28"/>
          <w:szCs w:val="24"/>
        </w:rPr>
        <w:t xml:space="preserve">. Устав, муниципальный правовой акт о внесении изменений и дополнений в Устав в порядке, предусмотренном Федеральным законом от 21 </w:t>
      </w:r>
      <w:r w:rsidR="004401BE">
        <w:rPr>
          <w:rFonts w:ascii="Times New Roman" w:hAnsi="Times New Roman"/>
          <w:kern w:val="2"/>
          <w:sz w:val="28"/>
          <w:szCs w:val="24"/>
        </w:rPr>
        <w:lastRenderedPageBreak/>
        <w:t>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Ростовской области в целях их государственной регистрации.</w:t>
      </w:r>
    </w:p>
    <w:p w:rsidR="004401BE"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00420F8F">
        <w:rPr>
          <w:rFonts w:ascii="Times New Roman" w:hAnsi="Times New Roman"/>
          <w:color w:val="000000"/>
          <w:kern w:val="2"/>
          <w:sz w:val="28"/>
          <w:szCs w:val="24"/>
        </w:rPr>
        <w:t>работы органа</w:t>
      </w:r>
      <w:r w:rsidRPr="00C01F7F">
        <w:rPr>
          <w:rFonts w:ascii="Times New Roman" w:hAnsi="Times New Roman"/>
          <w:color w:val="000000"/>
          <w:kern w:val="2"/>
          <w:sz w:val="28"/>
          <w:szCs w:val="24"/>
        </w:rPr>
        <w:t xml:space="preserve"> местного самоуправления по представлению </w:t>
      </w:r>
      <w:r>
        <w:rPr>
          <w:rFonts w:ascii="Times New Roman" w:hAnsi="Times New Roman"/>
          <w:color w:val="000000"/>
          <w:kern w:val="2"/>
          <w:sz w:val="28"/>
          <w:szCs w:val="24"/>
        </w:rPr>
        <w:t xml:space="preserve">Устава и </w:t>
      </w:r>
      <w:r w:rsidRPr="00C01F7F">
        <w:rPr>
          <w:rFonts w:ascii="Times New Roman" w:hAnsi="Times New Roman"/>
          <w:color w:val="000000"/>
          <w:kern w:val="2"/>
          <w:sz w:val="28"/>
          <w:szCs w:val="24"/>
        </w:rPr>
        <w:t>муниципальных правовых актов</w:t>
      </w:r>
      <w:r>
        <w:rPr>
          <w:rFonts w:ascii="Times New Roman" w:hAnsi="Times New Roman"/>
          <w:color w:val="000000"/>
          <w:kern w:val="2"/>
          <w:sz w:val="28"/>
          <w:szCs w:val="24"/>
        </w:rPr>
        <w:t xml:space="preserve"> о внесении изменений и дополнений в Устав в целях их государственной регистрации </w:t>
      </w:r>
      <w:r w:rsidRPr="00C01F7F">
        <w:rPr>
          <w:rFonts w:ascii="Times New Roman" w:hAnsi="Times New Roman"/>
          <w:color w:val="000000"/>
          <w:kern w:val="2"/>
          <w:sz w:val="28"/>
          <w:szCs w:val="24"/>
        </w:rPr>
        <w:t xml:space="preserve">утверждается правовым актом </w:t>
      </w:r>
      <w:r w:rsidR="00A73423">
        <w:rPr>
          <w:rFonts w:ascii="Times New Roman" w:hAnsi="Times New Roman"/>
          <w:color w:val="000000"/>
          <w:kern w:val="2"/>
          <w:sz w:val="28"/>
          <w:szCs w:val="24"/>
        </w:rPr>
        <w:t xml:space="preserve">Председателя Собрания депутатов </w:t>
      </w:r>
      <w:r w:rsidR="00420F8F">
        <w:rPr>
          <w:rFonts w:ascii="Times New Roman" w:hAnsi="Times New Roman"/>
          <w:color w:val="000000"/>
          <w:kern w:val="2"/>
          <w:sz w:val="28"/>
          <w:szCs w:val="24"/>
        </w:rPr>
        <w:t>– главой</w:t>
      </w:r>
      <w:r w:rsidR="00566248">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sidR="00A73423">
        <w:rPr>
          <w:rFonts w:ascii="Times New Roman" w:hAnsi="Times New Roman"/>
          <w:color w:val="000000"/>
          <w:kern w:val="2"/>
          <w:sz w:val="28"/>
          <w:szCs w:val="24"/>
        </w:rPr>
        <w:t xml:space="preserve"> </w:t>
      </w:r>
    </w:p>
    <w:p w:rsidR="004401BE" w:rsidRDefault="00A73423"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25</w:t>
      </w:r>
      <w:r w:rsidR="004401BE">
        <w:rPr>
          <w:rFonts w:ascii="Times New Roman" w:hAnsi="Times New Roman"/>
          <w:kern w:val="2"/>
          <w:sz w:val="28"/>
          <w:szCs w:val="24"/>
        </w:rPr>
        <w:t>. Органы местного самоуправления осуществляют мониторинг муниципальных правовых актов в целях обеспечения их соответствия Конституции Рос</w:t>
      </w:r>
      <w:r w:rsidR="004401BE"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sidR="004401BE">
        <w:rPr>
          <w:rFonts w:ascii="Times New Roman" w:hAnsi="Times New Roman"/>
          <w:kern w:val="2"/>
          <w:sz w:val="28"/>
          <w:szCs w:val="24"/>
        </w:rPr>
        <w:t xml:space="preserve">Ростовской </w:t>
      </w:r>
      <w:r w:rsidR="004401BE" w:rsidRPr="001D1668">
        <w:rPr>
          <w:rFonts w:ascii="Times New Roman" w:hAnsi="Times New Roman"/>
          <w:kern w:val="2"/>
          <w:sz w:val="28"/>
          <w:szCs w:val="24"/>
        </w:rPr>
        <w:t>области</w:t>
      </w:r>
      <w:r w:rsidR="004401BE">
        <w:rPr>
          <w:rFonts w:ascii="Times New Roman" w:hAnsi="Times New Roman"/>
          <w:kern w:val="2"/>
          <w:sz w:val="28"/>
          <w:szCs w:val="24"/>
        </w:rPr>
        <w:t xml:space="preserve"> и иным правовым актам Ростовской</w:t>
      </w:r>
      <w:r w:rsidR="004401BE" w:rsidRPr="001D1668">
        <w:rPr>
          <w:rFonts w:ascii="Times New Roman" w:hAnsi="Times New Roman"/>
          <w:kern w:val="2"/>
          <w:sz w:val="28"/>
          <w:szCs w:val="24"/>
        </w:rPr>
        <w:t xml:space="preserve"> области, Уставу и иным муниципальным правовым актам, имеющим более высокую юридическую </w:t>
      </w:r>
      <w:r w:rsidR="004401BE">
        <w:rPr>
          <w:rFonts w:ascii="Times New Roman" w:hAnsi="Times New Roman"/>
          <w:kern w:val="2"/>
          <w:sz w:val="28"/>
          <w:szCs w:val="24"/>
        </w:rPr>
        <w:t>силу.</w:t>
      </w:r>
    </w:p>
    <w:p w:rsidR="004401BE" w:rsidRPr="001D1668"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w:t>
      </w:r>
      <w:r w:rsidR="00566248">
        <w:rPr>
          <w:rFonts w:ascii="Times New Roman" w:hAnsi="Times New Roman"/>
          <w:color w:val="000000"/>
          <w:kern w:val="2"/>
          <w:sz w:val="28"/>
          <w:szCs w:val="24"/>
        </w:rPr>
        <w:t>Председ</w:t>
      </w:r>
      <w:r w:rsidR="00420F8F">
        <w:rPr>
          <w:rFonts w:ascii="Times New Roman" w:hAnsi="Times New Roman"/>
          <w:color w:val="000000"/>
          <w:kern w:val="2"/>
          <w:sz w:val="28"/>
          <w:szCs w:val="24"/>
        </w:rPr>
        <w:t>ателя Собрания депутатов – главой</w:t>
      </w:r>
      <w:r w:rsidR="00566248">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Pr>
          <w:rFonts w:ascii="Times New Roman" w:hAnsi="Times New Roman"/>
          <w:kern w:val="2"/>
          <w:sz w:val="28"/>
          <w:szCs w:val="24"/>
        </w:rPr>
        <w:t>.</w:t>
      </w:r>
    </w:p>
    <w:sectPr w:rsidR="004401BE"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208" w:rsidRDefault="00EA6208" w:rsidP="00A82CFB">
      <w:r>
        <w:separator/>
      </w:r>
    </w:p>
  </w:endnote>
  <w:endnote w:type="continuationSeparator" w:id="1">
    <w:p w:rsidR="00EA6208" w:rsidRDefault="00EA6208" w:rsidP="00A82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208" w:rsidRDefault="00EA6208" w:rsidP="00A82CFB">
      <w:r>
        <w:separator/>
      </w:r>
    </w:p>
  </w:footnote>
  <w:footnote w:type="continuationSeparator" w:id="1">
    <w:p w:rsidR="00EA6208" w:rsidRDefault="00EA6208" w:rsidP="00A82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E" w:rsidRPr="0013133D" w:rsidRDefault="00013902">
    <w:pPr>
      <w:pStyle w:val="a4"/>
      <w:jc w:val="center"/>
      <w:rPr>
        <w:rFonts w:ascii="Times New Roman" w:hAnsi="Times New Roman"/>
        <w:sz w:val="24"/>
        <w:szCs w:val="24"/>
      </w:rPr>
    </w:pPr>
    <w:r w:rsidRPr="0013133D">
      <w:rPr>
        <w:rFonts w:ascii="Times New Roman" w:hAnsi="Times New Roman"/>
        <w:sz w:val="24"/>
        <w:szCs w:val="24"/>
      </w:rPr>
      <w:fldChar w:fldCharType="begin"/>
    </w:r>
    <w:r w:rsidR="004401BE"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sidR="004336AC">
      <w:rPr>
        <w:rFonts w:ascii="Times New Roman" w:hAnsi="Times New Roman"/>
        <w:noProof/>
        <w:sz w:val="24"/>
        <w:szCs w:val="24"/>
      </w:rPr>
      <w:t>5</w:t>
    </w:r>
    <w:r w:rsidRPr="0013133D">
      <w:rPr>
        <w:rFonts w:ascii="Times New Roman" w:hAnsi="Times New Roman"/>
        <w:sz w:val="24"/>
        <w:szCs w:val="24"/>
      </w:rPr>
      <w:fldChar w:fldCharType="end"/>
    </w:r>
  </w:p>
  <w:p w:rsidR="004401BE" w:rsidRDefault="004401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249A9"/>
    <w:multiLevelType w:val="hybridMultilevel"/>
    <w:tmpl w:val="6D9A35B4"/>
    <w:lvl w:ilvl="0" w:tplc="EC3085EE">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5625CC"/>
    <w:rsid w:val="00000FF5"/>
    <w:rsid w:val="00001B36"/>
    <w:rsid w:val="0000225E"/>
    <w:rsid w:val="00002976"/>
    <w:rsid w:val="00005D93"/>
    <w:rsid w:val="00006926"/>
    <w:rsid w:val="00010E1D"/>
    <w:rsid w:val="00011734"/>
    <w:rsid w:val="000126B4"/>
    <w:rsid w:val="00013902"/>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350E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3490"/>
    <w:rsid w:val="00094D23"/>
    <w:rsid w:val="000A1934"/>
    <w:rsid w:val="000A19D6"/>
    <w:rsid w:val="000A322E"/>
    <w:rsid w:val="000A4143"/>
    <w:rsid w:val="000A4664"/>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489"/>
    <w:rsid w:val="000E178C"/>
    <w:rsid w:val="000E3984"/>
    <w:rsid w:val="000E4697"/>
    <w:rsid w:val="000E7400"/>
    <w:rsid w:val="000F170D"/>
    <w:rsid w:val="000F718B"/>
    <w:rsid w:val="000F7F39"/>
    <w:rsid w:val="00101D18"/>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4A07"/>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79A"/>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58B8"/>
    <w:rsid w:val="002275EA"/>
    <w:rsid w:val="00232695"/>
    <w:rsid w:val="00236F78"/>
    <w:rsid w:val="00242F7F"/>
    <w:rsid w:val="002430E5"/>
    <w:rsid w:val="002446AF"/>
    <w:rsid w:val="002451B3"/>
    <w:rsid w:val="00246C6A"/>
    <w:rsid w:val="00250B14"/>
    <w:rsid w:val="0025203F"/>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24"/>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0E0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5DD8"/>
    <w:rsid w:val="00406B9B"/>
    <w:rsid w:val="00410C2A"/>
    <w:rsid w:val="00414BFE"/>
    <w:rsid w:val="004163C0"/>
    <w:rsid w:val="004209CE"/>
    <w:rsid w:val="00420F8F"/>
    <w:rsid w:val="0042111D"/>
    <w:rsid w:val="00421C5D"/>
    <w:rsid w:val="00423A60"/>
    <w:rsid w:val="00431F87"/>
    <w:rsid w:val="00432BB5"/>
    <w:rsid w:val="004336AC"/>
    <w:rsid w:val="00435452"/>
    <w:rsid w:val="00435C05"/>
    <w:rsid w:val="0043774A"/>
    <w:rsid w:val="00437CC6"/>
    <w:rsid w:val="004401BE"/>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65DFB"/>
    <w:rsid w:val="004751EA"/>
    <w:rsid w:val="00476FBF"/>
    <w:rsid w:val="00480CBE"/>
    <w:rsid w:val="00483B7B"/>
    <w:rsid w:val="004856A8"/>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08B"/>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480D"/>
    <w:rsid w:val="004F5E52"/>
    <w:rsid w:val="004F760E"/>
    <w:rsid w:val="005018B6"/>
    <w:rsid w:val="00501E5E"/>
    <w:rsid w:val="00502029"/>
    <w:rsid w:val="00503074"/>
    <w:rsid w:val="00503517"/>
    <w:rsid w:val="005076E5"/>
    <w:rsid w:val="0051357F"/>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651"/>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6582B"/>
    <w:rsid w:val="00566248"/>
    <w:rsid w:val="005722DC"/>
    <w:rsid w:val="00573982"/>
    <w:rsid w:val="005746A1"/>
    <w:rsid w:val="00576331"/>
    <w:rsid w:val="00576CB7"/>
    <w:rsid w:val="00581286"/>
    <w:rsid w:val="005848B2"/>
    <w:rsid w:val="00586542"/>
    <w:rsid w:val="00586FFE"/>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65F"/>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3F86"/>
    <w:rsid w:val="005F7199"/>
    <w:rsid w:val="005F7C61"/>
    <w:rsid w:val="00603C37"/>
    <w:rsid w:val="00604548"/>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2B05"/>
    <w:rsid w:val="00635979"/>
    <w:rsid w:val="00635CDB"/>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584"/>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1087"/>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3F77"/>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1702"/>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286C"/>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B75A5"/>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03B5"/>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2F47"/>
    <w:rsid w:val="00985B76"/>
    <w:rsid w:val="00985EB1"/>
    <w:rsid w:val="009900F4"/>
    <w:rsid w:val="00990D20"/>
    <w:rsid w:val="0099127F"/>
    <w:rsid w:val="0099132D"/>
    <w:rsid w:val="009947ED"/>
    <w:rsid w:val="00994D01"/>
    <w:rsid w:val="0099689B"/>
    <w:rsid w:val="00996CCA"/>
    <w:rsid w:val="009A2EF2"/>
    <w:rsid w:val="009A347C"/>
    <w:rsid w:val="009A4DAF"/>
    <w:rsid w:val="009A4FE1"/>
    <w:rsid w:val="009A5014"/>
    <w:rsid w:val="009A5985"/>
    <w:rsid w:val="009A6159"/>
    <w:rsid w:val="009B04A3"/>
    <w:rsid w:val="009B182C"/>
    <w:rsid w:val="009B1D12"/>
    <w:rsid w:val="009B2B5B"/>
    <w:rsid w:val="009B40BE"/>
    <w:rsid w:val="009B40D8"/>
    <w:rsid w:val="009B4B20"/>
    <w:rsid w:val="009C03A4"/>
    <w:rsid w:val="009C16F5"/>
    <w:rsid w:val="009C3842"/>
    <w:rsid w:val="009C47F4"/>
    <w:rsid w:val="009C4E34"/>
    <w:rsid w:val="009C5748"/>
    <w:rsid w:val="009C7CD0"/>
    <w:rsid w:val="009D079E"/>
    <w:rsid w:val="009D35D3"/>
    <w:rsid w:val="009D3BFF"/>
    <w:rsid w:val="009D3D3E"/>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3423"/>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3DBC"/>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438"/>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10F"/>
    <w:rsid w:val="00C30898"/>
    <w:rsid w:val="00C312D8"/>
    <w:rsid w:val="00C33FA0"/>
    <w:rsid w:val="00C33FED"/>
    <w:rsid w:val="00C35202"/>
    <w:rsid w:val="00C3589A"/>
    <w:rsid w:val="00C36C22"/>
    <w:rsid w:val="00C40D88"/>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0B2A"/>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C705C"/>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0488"/>
    <w:rsid w:val="00E11EC3"/>
    <w:rsid w:val="00E1423F"/>
    <w:rsid w:val="00E14DDB"/>
    <w:rsid w:val="00E15923"/>
    <w:rsid w:val="00E1736D"/>
    <w:rsid w:val="00E23CA4"/>
    <w:rsid w:val="00E2495F"/>
    <w:rsid w:val="00E26148"/>
    <w:rsid w:val="00E27460"/>
    <w:rsid w:val="00E2755F"/>
    <w:rsid w:val="00E2784E"/>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04F8"/>
    <w:rsid w:val="00EA3018"/>
    <w:rsid w:val="00EA36F4"/>
    <w:rsid w:val="00EA3D56"/>
    <w:rsid w:val="00EA3F59"/>
    <w:rsid w:val="00EA6208"/>
    <w:rsid w:val="00EA6758"/>
    <w:rsid w:val="00EA6797"/>
    <w:rsid w:val="00EB0293"/>
    <w:rsid w:val="00EB215C"/>
    <w:rsid w:val="00EB23ED"/>
    <w:rsid w:val="00EB4D19"/>
    <w:rsid w:val="00EB6146"/>
    <w:rsid w:val="00EB6365"/>
    <w:rsid w:val="00EB70C1"/>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3E15"/>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3EF"/>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42D4"/>
    <w:rsid w:val="00FE7373"/>
    <w:rsid w:val="00FF1044"/>
    <w:rsid w:val="00FF173E"/>
    <w:rsid w:val="00FF1810"/>
    <w:rsid w:val="00FF1AAE"/>
    <w:rsid w:val="00FF2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rsid w:val="00A82CFB"/>
    <w:pPr>
      <w:tabs>
        <w:tab w:val="center" w:pos="4677"/>
        <w:tab w:val="right" w:pos="9355"/>
      </w:tabs>
    </w:pPr>
  </w:style>
  <w:style w:type="character" w:customStyle="1" w:styleId="a5">
    <w:name w:val="Верхний колонтитул Знак"/>
    <w:link w:val="a4"/>
    <w:uiPriority w:val="99"/>
    <w:locked/>
    <w:rsid w:val="00A82CFB"/>
    <w:rPr>
      <w:rFonts w:ascii="Tms Rmn" w:hAnsi="Tms Rmn" w:cs="Times New Roman"/>
      <w:sz w:val="20"/>
    </w:rPr>
  </w:style>
  <w:style w:type="paragraph" w:styleId="a6">
    <w:name w:val="footer"/>
    <w:basedOn w:val="a"/>
    <w:link w:val="a7"/>
    <w:uiPriority w:val="99"/>
    <w:rsid w:val="00A82CFB"/>
    <w:pPr>
      <w:tabs>
        <w:tab w:val="center" w:pos="4677"/>
        <w:tab w:val="right" w:pos="9355"/>
      </w:tabs>
    </w:pPr>
  </w:style>
  <w:style w:type="character" w:customStyle="1" w:styleId="a7">
    <w:name w:val="Нижний колонтитул Знак"/>
    <w:link w:val="a6"/>
    <w:uiPriority w:val="99"/>
    <w:locked/>
    <w:rsid w:val="00A82CFB"/>
    <w:rPr>
      <w:rFonts w:ascii="Tms Rmn" w:hAnsi="Tms Rmn" w:cs="Times New Roman"/>
      <w:sz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rsid w:val="001669BF"/>
    <w:rPr>
      <w:rFonts w:ascii="Tahoma" w:hAnsi="Tahoma"/>
      <w:sz w:val="16"/>
      <w:szCs w:val="16"/>
    </w:rPr>
  </w:style>
  <w:style w:type="character" w:customStyle="1" w:styleId="a9">
    <w:name w:val="Текст выноски Знак"/>
    <w:link w:val="a8"/>
    <w:uiPriority w:val="99"/>
    <w:semiHidden/>
    <w:locked/>
    <w:rsid w:val="001669BF"/>
    <w:rPr>
      <w:rFonts w:ascii="Tahoma" w:hAnsi="Tahoma" w:cs="Times New Roman"/>
      <w:sz w:val="16"/>
    </w:rPr>
  </w:style>
  <w:style w:type="paragraph" w:styleId="aa">
    <w:name w:val="footnote text"/>
    <w:basedOn w:val="a"/>
    <w:link w:val="ab"/>
    <w:uiPriority w:val="99"/>
    <w:rsid w:val="00A91A28"/>
  </w:style>
  <w:style w:type="character" w:customStyle="1" w:styleId="ab">
    <w:name w:val="Текст сноски Знак"/>
    <w:link w:val="aa"/>
    <w:uiPriority w:val="99"/>
    <w:locked/>
    <w:rsid w:val="00A91A28"/>
    <w:rPr>
      <w:rFonts w:ascii="Tms Rmn" w:hAnsi="Tms Rmn" w:cs="Times New Roman"/>
    </w:rPr>
  </w:style>
  <w:style w:type="character" w:styleId="ac">
    <w:name w:val="footnote reference"/>
    <w:uiPriority w:val="99"/>
    <w:rsid w:val="00A91A2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rsid w:val="00A82CFB"/>
    <w:pPr>
      <w:tabs>
        <w:tab w:val="center" w:pos="4677"/>
        <w:tab w:val="right" w:pos="9355"/>
      </w:tabs>
    </w:pPr>
  </w:style>
  <w:style w:type="character" w:customStyle="1" w:styleId="a5">
    <w:name w:val="Верхний колонтитул Знак"/>
    <w:link w:val="a4"/>
    <w:uiPriority w:val="99"/>
    <w:locked/>
    <w:rsid w:val="00A82CFB"/>
    <w:rPr>
      <w:rFonts w:ascii="Tms Rmn" w:hAnsi="Tms Rmn" w:cs="Times New Roman"/>
      <w:sz w:val="20"/>
    </w:rPr>
  </w:style>
  <w:style w:type="paragraph" w:styleId="a6">
    <w:name w:val="footer"/>
    <w:basedOn w:val="a"/>
    <w:link w:val="a7"/>
    <w:uiPriority w:val="99"/>
    <w:rsid w:val="00A82CFB"/>
    <w:pPr>
      <w:tabs>
        <w:tab w:val="center" w:pos="4677"/>
        <w:tab w:val="right" w:pos="9355"/>
      </w:tabs>
    </w:pPr>
  </w:style>
  <w:style w:type="character" w:customStyle="1" w:styleId="a7">
    <w:name w:val="Нижний колонтитул Знак"/>
    <w:link w:val="a6"/>
    <w:uiPriority w:val="99"/>
    <w:locked/>
    <w:rsid w:val="00A82CFB"/>
    <w:rPr>
      <w:rFonts w:ascii="Tms Rmn" w:hAnsi="Tms Rmn" w:cs="Times New Roman"/>
      <w:sz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rsid w:val="001669BF"/>
    <w:rPr>
      <w:rFonts w:ascii="Tahoma" w:hAnsi="Tahoma"/>
      <w:sz w:val="16"/>
      <w:szCs w:val="16"/>
    </w:rPr>
  </w:style>
  <w:style w:type="character" w:customStyle="1" w:styleId="a9">
    <w:name w:val="Текст выноски Знак"/>
    <w:link w:val="a8"/>
    <w:uiPriority w:val="99"/>
    <w:semiHidden/>
    <w:locked/>
    <w:rsid w:val="001669BF"/>
    <w:rPr>
      <w:rFonts w:ascii="Tahoma" w:hAnsi="Tahoma" w:cs="Times New Roman"/>
      <w:sz w:val="16"/>
    </w:rPr>
  </w:style>
  <w:style w:type="paragraph" w:styleId="aa">
    <w:name w:val="footnote text"/>
    <w:basedOn w:val="a"/>
    <w:link w:val="ab"/>
    <w:uiPriority w:val="99"/>
    <w:rsid w:val="00A91A28"/>
  </w:style>
  <w:style w:type="character" w:customStyle="1" w:styleId="ab">
    <w:name w:val="Текст сноски Знак"/>
    <w:link w:val="aa"/>
    <w:uiPriority w:val="99"/>
    <w:locked/>
    <w:rsid w:val="00A91A28"/>
    <w:rPr>
      <w:rFonts w:ascii="Tms Rmn" w:hAnsi="Tms Rmn" w:cs="Times New Roman"/>
    </w:rPr>
  </w:style>
  <w:style w:type="character" w:styleId="ac">
    <w:name w:val="footnote reference"/>
    <w:uiPriority w:val="99"/>
    <w:rsid w:val="00A91A2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48081936">
      <w:marLeft w:val="0"/>
      <w:marRight w:val="0"/>
      <w:marTop w:val="0"/>
      <w:marBottom w:val="0"/>
      <w:divBdr>
        <w:top w:val="none" w:sz="0" w:space="0" w:color="auto"/>
        <w:left w:val="none" w:sz="0" w:space="0" w:color="auto"/>
        <w:bottom w:val="none" w:sz="0" w:space="0" w:color="auto"/>
        <w:right w:val="none" w:sz="0" w:space="0" w:color="auto"/>
      </w:divBdr>
    </w:div>
    <w:div w:id="248081937">
      <w:marLeft w:val="0"/>
      <w:marRight w:val="0"/>
      <w:marTop w:val="0"/>
      <w:marBottom w:val="0"/>
      <w:divBdr>
        <w:top w:val="none" w:sz="0" w:space="0" w:color="auto"/>
        <w:left w:val="none" w:sz="0" w:space="0" w:color="auto"/>
        <w:bottom w:val="none" w:sz="0" w:space="0" w:color="auto"/>
        <w:right w:val="none" w:sz="0" w:space="0" w:color="auto"/>
      </w:divBdr>
    </w:div>
    <w:div w:id="512035098">
      <w:bodyDiv w:val="1"/>
      <w:marLeft w:val="0"/>
      <w:marRight w:val="0"/>
      <w:marTop w:val="0"/>
      <w:marBottom w:val="0"/>
      <w:divBdr>
        <w:top w:val="none" w:sz="0" w:space="0" w:color="auto"/>
        <w:left w:val="none" w:sz="0" w:space="0" w:color="auto"/>
        <w:bottom w:val="none" w:sz="0" w:space="0" w:color="auto"/>
        <w:right w:val="none" w:sz="0" w:space="0" w:color="auto"/>
      </w:divBdr>
    </w:div>
    <w:div w:id="1765875390">
      <w:bodyDiv w:val="1"/>
      <w:marLeft w:val="0"/>
      <w:marRight w:val="0"/>
      <w:marTop w:val="0"/>
      <w:marBottom w:val="0"/>
      <w:divBdr>
        <w:top w:val="none" w:sz="0" w:space="0" w:color="auto"/>
        <w:left w:val="none" w:sz="0" w:space="0" w:color="auto"/>
        <w:bottom w:val="none" w:sz="0" w:space="0" w:color="auto"/>
        <w:right w:val="none" w:sz="0" w:space="0" w:color="auto"/>
      </w:divBdr>
    </w:div>
    <w:div w:id="1907957845">
      <w:bodyDiv w:val="1"/>
      <w:marLeft w:val="0"/>
      <w:marRight w:val="0"/>
      <w:marTop w:val="0"/>
      <w:marBottom w:val="0"/>
      <w:divBdr>
        <w:top w:val="none" w:sz="0" w:space="0" w:color="auto"/>
        <w:left w:val="none" w:sz="0" w:space="0" w:color="auto"/>
        <w:bottom w:val="none" w:sz="0" w:space="0" w:color="auto"/>
        <w:right w:val="none" w:sz="0" w:space="0" w:color="auto"/>
      </w:divBdr>
    </w:div>
    <w:div w:id="20271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0A535-3C17-47E0-B7D3-8F8D3E5C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2525</Words>
  <Characters>14397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 </vt:lpstr>
    </vt:vector>
  </TitlesOfParts>
  <Company>ИЗПИ</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Праскова</dc:creator>
  <cp:lastModifiedBy>Фая</cp:lastModifiedBy>
  <cp:revision>6</cp:revision>
  <cp:lastPrinted>2019-02-04T10:35:00Z</cp:lastPrinted>
  <dcterms:created xsi:type="dcterms:W3CDTF">2019-01-20T14:57:00Z</dcterms:created>
  <dcterms:modified xsi:type="dcterms:W3CDTF">2019-02-04T10:35:00Z</dcterms:modified>
</cp:coreProperties>
</file>