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15" w:rsidRPr="00C52DB1" w:rsidRDefault="00925C15" w:rsidP="00925C15">
      <w:pPr>
        <w:pStyle w:val="a3"/>
        <w:rPr>
          <w:b/>
          <w:szCs w:val="28"/>
        </w:rPr>
      </w:pPr>
      <w:r w:rsidRPr="00C52DB1">
        <w:rPr>
          <w:b/>
          <w:szCs w:val="28"/>
        </w:rPr>
        <w:t>РОССИЙСКАЯ ФЕДЕРАЦИЯ</w:t>
      </w:r>
    </w:p>
    <w:p w:rsidR="00925C15" w:rsidRPr="00C52DB1" w:rsidRDefault="00925C15" w:rsidP="00925C15">
      <w:pPr>
        <w:jc w:val="center"/>
        <w:rPr>
          <w:b/>
          <w:sz w:val="28"/>
          <w:szCs w:val="28"/>
        </w:rPr>
      </w:pPr>
      <w:r w:rsidRPr="00C52DB1">
        <w:rPr>
          <w:b/>
          <w:sz w:val="28"/>
          <w:szCs w:val="28"/>
        </w:rPr>
        <w:t>РОСТОВСКАЯ ОБЛАСТЬ</w:t>
      </w:r>
    </w:p>
    <w:p w:rsidR="00925C15" w:rsidRPr="00C52DB1" w:rsidRDefault="00925C15" w:rsidP="00925C15">
      <w:pPr>
        <w:jc w:val="center"/>
        <w:rPr>
          <w:b/>
          <w:sz w:val="28"/>
          <w:szCs w:val="28"/>
        </w:rPr>
      </w:pPr>
      <w:r w:rsidRPr="00C52DB1">
        <w:rPr>
          <w:b/>
          <w:sz w:val="28"/>
          <w:szCs w:val="28"/>
        </w:rPr>
        <w:t>ЦИМЛЯНСКИЙ РАЙОН</w:t>
      </w:r>
    </w:p>
    <w:p w:rsidR="00925C15" w:rsidRPr="00C52DB1" w:rsidRDefault="00925C15" w:rsidP="00925C15">
      <w:pPr>
        <w:jc w:val="center"/>
        <w:rPr>
          <w:b/>
          <w:sz w:val="28"/>
          <w:szCs w:val="28"/>
        </w:rPr>
      </w:pPr>
      <w:r w:rsidRPr="00C52DB1">
        <w:rPr>
          <w:b/>
          <w:sz w:val="28"/>
          <w:szCs w:val="28"/>
        </w:rPr>
        <w:t>МУНИЦИПАЛЬНОЕ ОБРАЗОВАНИЕ</w:t>
      </w:r>
    </w:p>
    <w:p w:rsidR="00925C15" w:rsidRPr="00C52DB1" w:rsidRDefault="00925C15" w:rsidP="00925C15">
      <w:pPr>
        <w:jc w:val="center"/>
        <w:rPr>
          <w:b/>
          <w:sz w:val="28"/>
          <w:szCs w:val="28"/>
        </w:rPr>
      </w:pPr>
      <w:r w:rsidRPr="00C52DB1">
        <w:rPr>
          <w:b/>
          <w:sz w:val="28"/>
          <w:szCs w:val="28"/>
        </w:rPr>
        <w:t>«САРКЕЛОВСКОЕ СЕЛЬСКОЕ ПОСЕЛЕНИЕ»</w:t>
      </w:r>
    </w:p>
    <w:p w:rsidR="00925C15" w:rsidRPr="00C52DB1" w:rsidRDefault="00925C15" w:rsidP="00925C15">
      <w:pPr>
        <w:jc w:val="center"/>
        <w:rPr>
          <w:b/>
          <w:sz w:val="16"/>
          <w:szCs w:val="16"/>
        </w:rPr>
      </w:pPr>
    </w:p>
    <w:p w:rsidR="00925C15" w:rsidRPr="00C52DB1" w:rsidRDefault="00925C15" w:rsidP="00925C15">
      <w:pPr>
        <w:jc w:val="center"/>
        <w:rPr>
          <w:b/>
          <w:sz w:val="28"/>
        </w:rPr>
      </w:pPr>
      <w:r w:rsidRPr="00C52DB1">
        <w:rPr>
          <w:b/>
          <w:sz w:val="28"/>
        </w:rPr>
        <w:t>СОБРАНИЕ ДЕПУТАТОВ</w:t>
      </w:r>
    </w:p>
    <w:p w:rsidR="00925C15" w:rsidRPr="00C52DB1" w:rsidRDefault="00925C15" w:rsidP="00925C15">
      <w:pPr>
        <w:jc w:val="center"/>
        <w:rPr>
          <w:b/>
          <w:sz w:val="28"/>
        </w:rPr>
      </w:pPr>
      <w:r w:rsidRPr="00C52DB1">
        <w:rPr>
          <w:b/>
          <w:sz w:val="28"/>
        </w:rPr>
        <w:t xml:space="preserve"> САРКЕЛОВСКОГО СЕЛЬСКОГО ПОСЕЛЕНИЯ</w:t>
      </w:r>
    </w:p>
    <w:p w:rsidR="00925C15" w:rsidRPr="00C52DB1" w:rsidRDefault="00925C15" w:rsidP="00925C15">
      <w:pPr>
        <w:jc w:val="center"/>
        <w:rPr>
          <w:b/>
          <w:sz w:val="28"/>
        </w:rPr>
      </w:pPr>
    </w:p>
    <w:p w:rsidR="00925C15" w:rsidRPr="00C52DB1" w:rsidRDefault="00925C15" w:rsidP="00925C15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 xml:space="preserve">   </w:t>
      </w:r>
      <w:r w:rsidRPr="00C52DB1">
        <w:rPr>
          <w:b/>
          <w:bCs/>
          <w:spacing w:val="-2"/>
          <w:sz w:val="32"/>
          <w:szCs w:val="32"/>
        </w:rPr>
        <w:t xml:space="preserve">РЕШЕНИЕ </w:t>
      </w:r>
      <w:r>
        <w:rPr>
          <w:b/>
          <w:bCs/>
          <w:spacing w:val="-2"/>
          <w:sz w:val="32"/>
          <w:szCs w:val="32"/>
        </w:rPr>
        <w:t>№ 56</w:t>
      </w:r>
    </w:p>
    <w:p w:rsidR="00925C15" w:rsidRPr="00C52DB1" w:rsidRDefault="00925C15" w:rsidP="00925C1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925C15" w:rsidRDefault="00925C15" w:rsidP="00925C15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отчета </w:t>
      </w:r>
      <w:proofErr w:type="gramStart"/>
      <w:r>
        <w:rPr>
          <w:rFonts w:ascii="Times New Roman" w:hAnsi="Times New Roman"/>
          <w:sz w:val="28"/>
        </w:rPr>
        <w:t>об</w:t>
      </w:r>
      <w:proofErr w:type="gramEnd"/>
    </w:p>
    <w:p w:rsidR="00925C15" w:rsidRDefault="00925C15" w:rsidP="00925C15">
      <w:pPr>
        <w:pStyle w:val="ConsNonforma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исполнении</w:t>
      </w:r>
      <w:proofErr w:type="gramEnd"/>
      <w:r>
        <w:rPr>
          <w:rFonts w:ascii="Times New Roman" w:hAnsi="Times New Roman"/>
          <w:sz w:val="28"/>
        </w:rPr>
        <w:t xml:space="preserve"> бюджета Саркеловского</w:t>
      </w:r>
    </w:p>
    <w:p w:rsidR="00925C15" w:rsidRDefault="00925C15" w:rsidP="00925C15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925C15" w:rsidRDefault="00925C15" w:rsidP="00925C15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Цимлянского района  за 2013 год</w:t>
      </w:r>
    </w:p>
    <w:p w:rsidR="00925C15" w:rsidRPr="00C52DB1" w:rsidRDefault="00925C15" w:rsidP="00925C15">
      <w:pPr>
        <w:jc w:val="both"/>
        <w:rPr>
          <w:sz w:val="28"/>
          <w:szCs w:val="28"/>
        </w:rPr>
      </w:pPr>
    </w:p>
    <w:p w:rsidR="00925C15" w:rsidRPr="00C52DB1" w:rsidRDefault="00925C15" w:rsidP="00925C1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1"/>
        <w:gridCol w:w="3221"/>
        <w:gridCol w:w="3279"/>
      </w:tblGrid>
      <w:tr w:rsidR="00925C15" w:rsidRPr="00C52DB1" w:rsidTr="00935F70">
        <w:tc>
          <w:tcPr>
            <w:tcW w:w="3284" w:type="dxa"/>
            <w:shd w:val="clear" w:color="auto" w:fill="auto"/>
          </w:tcPr>
          <w:p w:rsidR="00925C15" w:rsidRPr="00C52DB1" w:rsidRDefault="00925C15" w:rsidP="00935F70">
            <w:pPr>
              <w:jc w:val="center"/>
              <w:rPr>
                <w:b/>
                <w:sz w:val="28"/>
                <w:szCs w:val="28"/>
              </w:rPr>
            </w:pPr>
            <w:r w:rsidRPr="00C52DB1">
              <w:rPr>
                <w:b/>
                <w:sz w:val="28"/>
                <w:szCs w:val="28"/>
              </w:rPr>
              <w:t>Принято</w:t>
            </w:r>
          </w:p>
          <w:p w:rsidR="00925C15" w:rsidRPr="00C52DB1" w:rsidRDefault="00925C15" w:rsidP="00935F70">
            <w:pPr>
              <w:jc w:val="center"/>
              <w:rPr>
                <w:b/>
                <w:sz w:val="28"/>
                <w:szCs w:val="28"/>
              </w:rPr>
            </w:pPr>
            <w:r w:rsidRPr="00C52DB1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3664" w:type="dxa"/>
            <w:shd w:val="clear" w:color="auto" w:fill="auto"/>
          </w:tcPr>
          <w:p w:rsidR="00925C15" w:rsidRPr="00C52DB1" w:rsidRDefault="00925C15" w:rsidP="00935F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925C15" w:rsidRPr="00C52DB1" w:rsidRDefault="00925C15" w:rsidP="00935F70">
            <w:pPr>
              <w:jc w:val="center"/>
              <w:rPr>
                <w:b/>
                <w:sz w:val="28"/>
                <w:szCs w:val="28"/>
              </w:rPr>
            </w:pPr>
          </w:p>
          <w:p w:rsidR="00925C15" w:rsidRPr="00C52DB1" w:rsidRDefault="00925C15" w:rsidP="00935F70">
            <w:pPr>
              <w:jc w:val="center"/>
              <w:rPr>
                <w:b/>
                <w:sz w:val="28"/>
                <w:szCs w:val="28"/>
              </w:rPr>
            </w:pPr>
            <w:r w:rsidRPr="00C52DB1">
              <w:rPr>
                <w:b/>
                <w:sz w:val="28"/>
                <w:szCs w:val="28"/>
              </w:rPr>
              <w:t>_</w:t>
            </w:r>
            <w:r>
              <w:rPr>
                <w:b/>
                <w:sz w:val="28"/>
                <w:szCs w:val="28"/>
              </w:rPr>
              <w:t>28 апреля</w:t>
            </w:r>
            <w:r w:rsidRPr="00C52DB1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4</w:t>
            </w:r>
            <w:r w:rsidRPr="00C52DB1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925C15" w:rsidRDefault="00925C15" w:rsidP="00925C15">
      <w:pPr>
        <w:jc w:val="both"/>
        <w:rPr>
          <w:sz w:val="28"/>
          <w:szCs w:val="28"/>
        </w:rPr>
      </w:pPr>
    </w:p>
    <w:p w:rsidR="00925C15" w:rsidRPr="00C52DB1" w:rsidRDefault="00925C15" w:rsidP="00925C15">
      <w:pPr>
        <w:jc w:val="both"/>
        <w:rPr>
          <w:sz w:val="28"/>
          <w:szCs w:val="28"/>
        </w:rPr>
      </w:pPr>
    </w:p>
    <w:p w:rsidR="00925C15" w:rsidRDefault="00925C15" w:rsidP="00925C15">
      <w:pPr>
        <w:pStyle w:val="ConsNonformat"/>
        <w:rPr>
          <w:rFonts w:ascii="Times New Roman" w:hAnsi="Times New Roman"/>
          <w:sz w:val="28"/>
        </w:rPr>
      </w:pPr>
    </w:p>
    <w:p w:rsidR="00925C15" w:rsidRDefault="00925C15" w:rsidP="00925C15">
      <w:pPr>
        <w:ind w:firstLine="5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 Уставом муниципального образования «</w:t>
      </w:r>
      <w:proofErr w:type="spellStart"/>
      <w:r>
        <w:rPr>
          <w:sz w:val="28"/>
          <w:szCs w:val="28"/>
        </w:rPr>
        <w:t>Саркеловское</w:t>
      </w:r>
      <w:proofErr w:type="spellEnd"/>
      <w:r>
        <w:rPr>
          <w:sz w:val="28"/>
          <w:szCs w:val="28"/>
        </w:rPr>
        <w:t xml:space="preserve"> сельское поселение» Собрание депутатов Саркеловского сельского поселения</w:t>
      </w:r>
    </w:p>
    <w:p w:rsidR="00925C15" w:rsidRDefault="00925C15" w:rsidP="00925C15">
      <w:pPr>
        <w:jc w:val="both"/>
        <w:rPr>
          <w:sz w:val="24"/>
          <w:szCs w:val="24"/>
        </w:rPr>
      </w:pPr>
    </w:p>
    <w:p w:rsidR="00925C15" w:rsidRDefault="00925C15" w:rsidP="00925C15">
      <w:pPr>
        <w:pStyle w:val="Con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925C15" w:rsidRDefault="00925C15" w:rsidP="00925C15">
      <w:pPr>
        <w:pStyle w:val="Con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отчет об исполнении  бюджета Саркеловского сельского поселения за 2013 год по доходам в сумме  7816,0 тыс. рублей, по расходам в сумме 7724,2  тыс. рублей с превышением доходов над расходами (профицит) в сумме  91,8 тыс. рублей и со следующими показателями:</w:t>
      </w:r>
    </w:p>
    <w:p w:rsidR="00925C15" w:rsidRDefault="00925C15" w:rsidP="00925C15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по доходам бюджета Саркеловского сельского поселения по кодам классификации доходов бюджетов за 2013 год, согласно приложению 1 к настоящему решению.</w:t>
      </w:r>
    </w:p>
    <w:p w:rsidR="00925C15" w:rsidRDefault="00925C15" w:rsidP="00925C15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по доходам бюджета Саркеловского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Саркеловского сельского поселения за 2013 год, согласно приложению 2 к настоящему решению.</w:t>
      </w:r>
    </w:p>
    <w:p w:rsidR="00925C15" w:rsidRDefault="00925C15" w:rsidP="00925C15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по расходам бюджета Саркеловского сельского поселения по ведомственной структуре расходов  бюджета за 2013 год, согласно приложению 3 к настоящему решению.</w:t>
      </w:r>
    </w:p>
    <w:p w:rsidR="00925C15" w:rsidRDefault="00925C15" w:rsidP="00925C15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по расходам бюджета Саркеловского сельского поселения по разделам и подразделам классификации расходов бюджета за 2013 год, согласно приложению 4 к настоящему решению.</w:t>
      </w:r>
    </w:p>
    <w:p w:rsidR="00925C15" w:rsidRDefault="00925C15" w:rsidP="00925C15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1.5. по источникам финансирования  дефицита бюджета Саркеловского сельского поселения по кодам </w:t>
      </w:r>
      <w:proofErr w:type="gramStart"/>
      <w:r>
        <w:rPr>
          <w:rFonts w:ascii="Times New Roman" w:hAnsi="Times New Roman"/>
          <w:sz w:val="28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/>
          <w:sz w:val="28"/>
        </w:rPr>
        <w:t xml:space="preserve"> за 2013 год, согласно приложению 5 к настоящему решению.</w:t>
      </w:r>
    </w:p>
    <w:p w:rsidR="00925C15" w:rsidRDefault="00925C15" w:rsidP="00925C15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по источникам финансирования дефицита бюджета Саркеловского сельского поселения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дефицитов бюджетов, за 2013 год, согласно приложению 6 к настоящему решению.</w:t>
      </w:r>
    </w:p>
    <w:p w:rsidR="00925C15" w:rsidRDefault="00925C15" w:rsidP="00925C15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решение Собрания депутатов </w:t>
      </w:r>
      <w:r>
        <w:rPr>
          <w:rFonts w:ascii="Times New Roman" w:hAnsi="Times New Roman"/>
          <w:sz w:val="28"/>
        </w:rPr>
        <w:t xml:space="preserve">Саркеловского сельского </w:t>
      </w:r>
      <w:r>
        <w:rPr>
          <w:rFonts w:ascii="Times New Roman" w:hAnsi="Times New Roman"/>
          <w:sz w:val="28"/>
          <w:szCs w:val="28"/>
        </w:rPr>
        <w:t>поселения вступает в силу со дня его официального опубликования.</w:t>
      </w:r>
    </w:p>
    <w:p w:rsidR="00925C15" w:rsidRPr="00C52DB1" w:rsidRDefault="00925C15" w:rsidP="00925C15">
      <w:pPr>
        <w:jc w:val="both"/>
        <w:rPr>
          <w:sz w:val="28"/>
          <w:szCs w:val="28"/>
        </w:rPr>
      </w:pPr>
      <w:r w:rsidRPr="00C52DB1">
        <w:rPr>
          <w:sz w:val="28"/>
          <w:szCs w:val="28"/>
        </w:rPr>
        <w:t>.</w:t>
      </w:r>
    </w:p>
    <w:p w:rsidR="00925C15" w:rsidRPr="00C52DB1" w:rsidRDefault="00925C15" w:rsidP="00925C15">
      <w:pPr>
        <w:rPr>
          <w:sz w:val="28"/>
          <w:szCs w:val="28"/>
        </w:rPr>
      </w:pPr>
    </w:p>
    <w:p w:rsidR="00925C15" w:rsidRPr="00C52DB1" w:rsidRDefault="00925C15" w:rsidP="00925C15">
      <w:pPr>
        <w:ind w:left="708" w:firstLine="708"/>
        <w:jc w:val="both"/>
        <w:rPr>
          <w:sz w:val="28"/>
        </w:rPr>
      </w:pPr>
      <w:r w:rsidRPr="00C52DB1">
        <w:rPr>
          <w:sz w:val="28"/>
        </w:rPr>
        <w:t>Глава Саркеловского</w:t>
      </w:r>
    </w:p>
    <w:p w:rsidR="00925C15" w:rsidRPr="00C52DB1" w:rsidRDefault="00925C15" w:rsidP="00925C15">
      <w:pPr>
        <w:ind w:left="708" w:firstLine="708"/>
        <w:jc w:val="both"/>
        <w:rPr>
          <w:sz w:val="28"/>
        </w:rPr>
      </w:pPr>
      <w:r w:rsidRPr="00C52DB1">
        <w:rPr>
          <w:sz w:val="28"/>
        </w:rPr>
        <w:t>сельского поселения                                        А.В. Михаил</w:t>
      </w:r>
    </w:p>
    <w:p w:rsidR="00925C15" w:rsidRPr="00C52DB1" w:rsidRDefault="00925C15" w:rsidP="00925C15">
      <w:pPr>
        <w:jc w:val="both"/>
        <w:rPr>
          <w:sz w:val="28"/>
        </w:rPr>
      </w:pPr>
    </w:p>
    <w:p w:rsidR="00925C15" w:rsidRPr="00C52DB1" w:rsidRDefault="00925C15" w:rsidP="00925C15">
      <w:pPr>
        <w:jc w:val="both"/>
        <w:rPr>
          <w:sz w:val="16"/>
          <w:szCs w:val="16"/>
        </w:rPr>
      </w:pPr>
    </w:p>
    <w:p w:rsidR="00925C15" w:rsidRPr="00C52DB1" w:rsidRDefault="00925C15" w:rsidP="00925C15">
      <w:pPr>
        <w:jc w:val="both"/>
        <w:rPr>
          <w:sz w:val="28"/>
        </w:rPr>
      </w:pPr>
      <w:r w:rsidRPr="00C52DB1">
        <w:rPr>
          <w:sz w:val="28"/>
        </w:rPr>
        <w:t xml:space="preserve">поселок </w:t>
      </w:r>
      <w:proofErr w:type="spellStart"/>
      <w:r w:rsidRPr="00C52DB1">
        <w:rPr>
          <w:sz w:val="28"/>
        </w:rPr>
        <w:t>Саркел</w:t>
      </w:r>
      <w:proofErr w:type="spellEnd"/>
    </w:p>
    <w:p w:rsidR="00925C15" w:rsidRPr="00C52DB1" w:rsidRDefault="00925C15" w:rsidP="00925C15">
      <w:pPr>
        <w:jc w:val="both"/>
        <w:rPr>
          <w:sz w:val="28"/>
        </w:rPr>
      </w:pPr>
      <w:r w:rsidRPr="00C52DB1">
        <w:rPr>
          <w:sz w:val="28"/>
        </w:rPr>
        <w:t>«</w:t>
      </w:r>
      <w:r>
        <w:rPr>
          <w:sz w:val="28"/>
        </w:rPr>
        <w:t>28</w:t>
      </w:r>
      <w:r w:rsidRPr="00C52DB1">
        <w:rPr>
          <w:sz w:val="28"/>
        </w:rPr>
        <w:t xml:space="preserve">» </w:t>
      </w:r>
      <w:r>
        <w:rPr>
          <w:sz w:val="28"/>
        </w:rPr>
        <w:t>апреля</w:t>
      </w:r>
      <w:r w:rsidRPr="00C52DB1">
        <w:rPr>
          <w:sz w:val="28"/>
        </w:rPr>
        <w:t xml:space="preserve"> 201</w:t>
      </w:r>
      <w:r>
        <w:rPr>
          <w:sz w:val="28"/>
        </w:rPr>
        <w:t>4</w:t>
      </w:r>
      <w:r w:rsidRPr="00C52DB1">
        <w:rPr>
          <w:sz w:val="28"/>
        </w:rPr>
        <w:t xml:space="preserve"> года</w:t>
      </w:r>
    </w:p>
    <w:p w:rsidR="00925C15" w:rsidRPr="00C52DB1" w:rsidRDefault="00925C15" w:rsidP="00925C15">
      <w:pPr>
        <w:jc w:val="both"/>
        <w:rPr>
          <w:sz w:val="28"/>
        </w:rPr>
      </w:pPr>
      <w:r w:rsidRPr="00C52DB1">
        <w:rPr>
          <w:sz w:val="28"/>
        </w:rPr>
        <w:t xml:space="preserve">№   </w:t>
      </w:r>
      <w:r>
        <w:rPr>
          <w:sz w:val="28"/>
        </w:rPr>
        <w:t>56</w:t>
      </w:r>
    </w:p>
    <w:p w:rsidR="00925C15" w:rsidRDefault="00925C15" w:rsidP="00925C15">
      <w:pPr>
        <w:jc w:val="both"/>
        <w:rPr>
          <w:sz w:val="28"/>
        </w:rPr>
      </w:pPr>
    </w:p>
    <w:p w:rsidR="00925C15" w:rsidRDefault="00925C15" w:rsidP="00925C15">
      <w:pPr>
        <w:jc w:val="both"/>
        <w:rPr>
          <w:sz w:val="28"/>
        </w:rPr>
      </w:pPr>
    </w:p>
    <w:p w:rsidR="00925C15" w:rsidRDefault="00925C15" w:rsidP="00925C15">
      <w:pPr>
        <w:jc w:val="both"/>
        <w:rPr>
          <w:sz w:val="28"/>
        </w:rPr>
      </w:pPr>
    </w:p>
    <w:p w:rsidR="00925C15" w:rsidRDefault="00925C15" w:rsidP="00925C15">
      <w:pPr>
        <w:jc w:val="both"/>
        <w:rPr>
          <w:sz w:val="28"/>
        </w:rPr>
      </w:pPr>
    </w:p>
    <w:p w:rsidR="00925C15" w:rsidRDefault="00925C15" w:rsidP="00925C15">
      <w:pPr>
        <w:jc w:val="both"/>
        <w:rPr>
          <w:sz w:val="28"/>
        </w:rPr>
      </w:pPr>
    </w:p>
    <w:p w:rsidR="00925C15" w:rsidRDefault="00925C15" w:rsidP="00925C15">
      <w:pPr>
        <w:jc w:val="both"/>
        <w:rPr>
          <w:sz w:val="28"/>
        </w:rPr>
      </w:pPr>
    </w:p>
    <w:p w:rsidR="00925C15" w:rsidRDefault="00925C15" w:rsidP="00925C15">
      <w:pPr>
        <w:jc w:val="both"/>
        <w:rPr>
          <w:sz w:val="28"/>
        </w:rPr>
      </w:pPr>
    </w:p>
    <w:p w:rsidR="00925C15" w:rsidRDefault="00925C15" w:rsidP="00925C15">
      <w:pPr>
        <w:jc w:val="both"/>
        <w:rPr>
          <w:sz w:val="28"/>
        </w:rPr>
      </w:pPr>
    </w:p>
    <w:p w:rsidR="00925C15" w:rsidRDefault="00925C15" w:rsidP="00925C15">
      <w:pPr>
        <w:jc w:val="both"/>
        <w:rPr>
          <w:sz w:val="28"/>
        </w:rPr>
      </w:pPr>
    </w:p>
    <w:p w:rsidR="00925C15" w:rsidRDefault="00925C15" w:rsidP="00925C15">
      <w:pPr>
        <w:jc w:val="both"/>
        <w:rPr>
          <w:sz w:val="28"/>
        </w:rPr>
      </w:pPr>
    </w:p>
    <w:p w:rsidR="00925C15" w:rsidRDefault="00925C15" w:rsidP="00925C15">
      <w:pPr>
        <w:jc w:val="both"/>
        <w:rPr>
          <w:sz w:val="28"/>
        </w:rPr>
      </w:pPr>
    </w:p>
    <w:p w:rsidR="00925C15" w:rsidRDefault="00925C15" w:rsidP="00925C15">
      <w:pPr>
        <w:jc w:val="both"/>
        <w:rPr>
          <w:sz w:val="28"/>
        </w:rPr>
      </w:pPr>
    </w:p>
    <w:p w:rsidR="00925C15" w:rsidRDefault="00925C15" w:rsidP="00925C15">
      <w:pPr>
        <w:jc w:val="both"/>
        <w:rPr>
          <w:sz w:val="28"/>
        </w:rPr>
      </w:pPr>
    </w:p>
    <w:p w:rsidR="00925C15" w:rsidRDefault="00925C15" w:rsidP="00925C15">
      <w:pPr>
        <w:jc w:val="both"/>
        <w:rPr>
          <w:sz w:val="28"/>
        </w:rPr>
      </w:pPr>
    </w:p>
    <w:p w:rsidR="00925C15" w:rsidRDefault="00925C15" w:rsidP="00925C15">
      <w:pPr>
        <w:jc w:val="both"/>
        <w:rPr>
          <w:sz w:val="28"/>
        </w:rPr>
      </w:pPr>
    </w:p>
    <w:p w:rsidR="00925C15" w:rsidRDefault="00925C15" w:rsidP="00925C15">
      <w:pPr>
        <w:jc w:val="both"/>
        <w:rPr>
          <w:sz w:val="28"/>
        </w:rPr>
      </w:pPr>
    </w:p>
    <w:p w:rsidR="00933BA6" w:rsidRDefault="00933BA6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5"/>
        <w:gridCol w:w="5311"/>
        <w:gridCol w:w="1705"/>
      </w:tblGrid>
      <w:tr w:rsidR="00925C15" w:rsidRPr="00925C15" w:rsidTr="00925C15">
        <w:trPr>
          <w:trHeight w:val="1110"/>
        </w:trPr>
        <w:tc>
          <w:tcPr>
            <w:tcW w:w="3460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bookmarkStart w:id="0" w:name="RANGE!A1:C75"/>
            <w:bookmarkEnd w:id="0"/>
          </w:p>
        </w:tc>
        <w:tc>
          <w:tcPr>
            <w:tcW w:w="9560" w:type="dxa"/>
            <w:gridSpan w:val="2"/>
            <w:hideMark/>
          </w:tcPr>
          <w:p w:rsidR="00925C15" w:rsidRPr="00925C15" w:rsidRDefault="00925C15" w:rsidP="00925C15">
            <w:r w:rsidRPr="00925C15">
              <w:t xml:space="preserve">   Приложение 1 к решению Собрания депутатов Саркеловского сельского поселения Цимлянского района от 28.04.2014г.№56 "Об утверждении отчета об исполнении бюджета Саркеловского сельского поселения Цимлянского района за 2013год"</w:t>
            </w:r>
          </w:p>
        </w:tc>
      </w:tr>
      <w:tr w:rsidR="00925C15" w:rsidRPr="00925C15" w:rsidTr="00925C15">
        <w:trPr>
          <w:trHeight w:val="348"/>
        </w:trPr>
        <w:tc>
          <w:tcPr>
            <w:tcW w:w="3460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</w:p>
        </w:tc>
        <w:tc>
          <w:tcPr>
            <w:tcW w:w="9560" w:type="dxa"/>
            <w:gridSpan w:val="2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</w:p>
        </w:tc>
      </w:tr>
      <w:tr w:rsidR="00925C15" w:rsidRPr="00925C15" w:rsidTr="00925C15">
        <w:trPr>
          <w:trHeight w:val="1239"/>
        </w:trPr>
        <w:tc>
          <w:tcPr>
            <w:tcW w:w="13020" w:type="dxa"/>
            <w:gridSpan w:val="3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Доходы бюджета Саркеловского сельского поселения по кодам классификации доходов бюджета  поселения за 2013 год</w:t>
            </w:r>
          </w:p>
        </w:tc>
      </w:tr>
      <w:tr w:rsidR="00925C15" w:rsidRPr="00925C15" w:rsidTr="00925C15">
        <w:trPr>
          <w:trHeight w:val="300"/>
        </w:trPr>
        <w:tc>
          <w:tcPr>
            <w:tcW w:w="3460" w:type="dxa"/>
            <w:noWrap/>
            <w:hideMark/>
          </w:tcPr>
          <w:p w:rsidR="00925C15" w:rsidRPr="00925C15" w:rsidRDefault="00925C15"/>
        </w:tc>
        <w:tc>
          <w:tcPr>
            <w:tcW w:w="7280" w:type="dxa"/>
            <w:noWrap/>
            <w:hideMark/>
          </w:tcPr>
          <w:p w:rsidR="00925C15" w:rsidRPr="00925C15" w:rsidRDefault="00925C15"/>
        </w:tc>
        <w:tc>
          <w:tcPr>
            <w:tcW w:w="2280" w:type="dxa"/>
            <w:noWrap/>
            <w:hideMark/>
          </w:tcPr>
          <w:p w:rsidR="00925C15" w:rsidRPr="00925C15" w:rsidRDefault="00925C15" w:rsidP="00925C15">
            <w:r w:rsidRPr="00925C15">
              <w:t>(тыс. рублей)</w:t>
            </w:r>
          </w:p>
        </w:tc>
      </w:tr>
      <w:tr w:rsidR="00925C15" w:rsidRPr="00925C15" w:rsidTr="00925C15">
        <w:trPr>
          <w:trHeight w:val="435"/>
        </w:trPr>
        <w:tc>
          <w:tcPr>
            <w:tcW w:w="3460" w:type="dxa"/>
            <w:noWrap/>
            <w:hideMark/>
          </w:tcPr>
          <w:p w:rsidR="00925C15" w:rsidRPr="00925C15" w:rsidRDefault="00925C15" w:rsidP="00925C15">
            <w:r w:rsidRPr="00925C15">
              <w:t>Код БК РФ</w:t>
            </w:r>
          </w:p>
        </w:tc>
        <w:tc>
          <w:tcPr>
            <w:tcW w:w="7280" w:type="dxa"/>
            <w:noWrap/>
            <w:hideMark/>
          </w:tcPr>
          <w:p w:rsidR="00925C15" w:rsidRPr="00925C15" w:rsidRDefault="00925C15" w:rsidP="00925C15">
            <w:r w:rsidRPr="00925C15">
              <w:t>Наименование статьи доходов 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 w:rsidP="00925C15">
            <w:r w:rsidRPr="00925C15">
              <w:t>Кассовое исполнение</w:t>
            </w:r>
          </w:p>
        </w:tc>
      </w:tr>
      <w:tr w:rsidR="00925C15" w:rsidRPr="00925C15" w:rsidTr="00925C15">
        <w:trPr>
          <w:trHeight w:val="435"/>
        </w:trPr>
        <w:tc>
          <w:tcPr>
            <w:tcW w:w="3460" w:type="dxa"/>
            <w:noWrap/>
            <w:hideMark/>
          </w:tcPr>
          <w:p w:rsidR="00925C15" w:rsidRPr="00925C15" w:rsidRDefault="00925C15">
            <w:r w:rsidRPr="00925C15">
              <w:t> </w:t>
            </w:r>
          </w:p>
        </w:tc>
        <w:tc>
          <w:tcPr>
            <w:tcW w:w="7280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ДОХОДЫ БЮДЖЕТА-ВСЕГО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7 816,0 </w:t>
            </w:r>
          </w:p>
        </w:tc>
      </w:tr>
      <w:tr w:rsidR="00925C15" w:rsidRPr="00925C15" w:rsidTr="00925C15">
        <w:trPr>
          <w:trHeight w:val="480"/>
        </w:trPr>
        <w:tc>
          <w:tcPr>
            <w:tcW w:w="34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182 1 00 00000 00 0000 000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3 523,3 </w:t>
            </w:r>
          </w:p>
        </w:tc>
      </w:tr>
      <w:tr w:rsidR="00925C15" w:rsidRPr="00925C15" w:rsidTr="00925C15">
        <w:trPr>
          <w:trHeight w:val="312"/>
        </w:trPr>
        <w:tc>
          <w:tcPr>
            <w:tcW w:w="34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182 1 01 00000 00 0000 000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НАЛОГИ НА ПРИБЫЛЬ, ДОХОДЫ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557,9 </w:t>
            </w:r>
          </w:p>
        </w:tc>
      </w:tr>
      <w:tr w:rsidR="00925C15" w:rsidRPr="00925C15" w:rsidTr="00925C15">
        <w:trPr>
          <w:trHeight w:val="450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182 1 01 02000 01 0000 110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 на доходы физических лиц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557,9 </w:t>
            </w:r>
          </w:p>
        </w:tc>
      </w:tr>
      <w:tr w:rsidR="00925C15" w:rsidRPr="00925C15" w:rsidTr="00925C15">
        <w:trPr>
          <w:trHeight w:val="1752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182 1 01 02010 01 0000 110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552,4 </w:t>
            </w:r>
          </w:p>
        </w:tc>
      </w:tr>
      <w:tr w:rsidR="00925C15" w:rsidRPr="00925C15" w:rsidTr="00925C15">
        <w:trPr>
          <w:trHeight w:val="97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182 1 01 02030 01 0000 110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5,5 </w:t>
            </w:r>
          </w:p>
        </w:tc>
      </w:tr>
      <w:tr w:rsidR="00925C15" w:rsidRPr="00925C15" w:rsidTr="00925C15">
        <w:trPr>
          <w:trHeight w:val="450"/>
        </w:trPr>
        <w:tc>
          <w:tcPr>
            <w:tcW w:w="34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182 1 05 00000 00 0000 000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66,4 </w:t>
            </w:r>
          </w:p>
        </w:tc>
      </w:tr>
      <w:tr w:rsidR="00925C15" w:rsidRPr="00925C15" w:rsidTr="00925C15">
        <w:trPr>
          <w:trHeight w:val="624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182 1 05 01000 00 0000 110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Налог, взимаемый в связи с применением упрощенной системы налогообложения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66,1 </w:t>
            </w:r>
          </w:p>
        </w:tc>
      </w:tr>
      <w:tr w:rsidR="00925C15" w:rsidRPr="00925C15" w:rsidTr="00925C15">
        <w:trPr>
          <w:trHeight w:val="624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182 1 05 01010 01 0000 110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54,3 </w:t>
            </w:r>
          </w:p>
        </w:tc>
      </w:tr>
      <w:tr w:rsidR="00925C15" w:rsidRPr="00925C15" w:rsidTr="00925C15">
        <w:trPr>
          <w:trHeight w:val="624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182 1 05 01011 01 0000 110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54,0 </w:t>
            </w:r>
          </w:p>
        </w:tc>
      </w:tr>
      <w:tr w:rsidR="00925C15" w:rsidRPr="00925C15" w:rsidTr="00925C15">
        <w:trPr>
          <w:trHeight w:val="936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182 1 05 01012 01 0000 110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0,3 </w:t>
            </w:r>
          </w:p>
        </w:tc>
      </w:tr>
      <w:tr w:rsidR="00925C15" w:rsidRPr="00925C15" w:rsidTr="00925C15">
        <w:trPr>
          <w:trHeight w:val="936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182 1 05 01020 01 0000 110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11,1 </w:t>
            </w:r>
          </w:p>
        </w:tc>
      </w:tr>
      <w:tr w:rsidR="00925C15" w:rsidRPr="00925C15" w:rsidTr="00925C15">
        <w:trPr>
          <w:trHeight w:val="936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182 1 05 01021 01 0000 110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11,1 </w:t>
            </w:r>
          </w:p>
        </w:tc>
      </w:tr>
      <w:tr w:rsidR="00925C15" w:rsidRPr="00925C15" w:rsidTr="00925C15">
        <w:trPr>
          <w:trHeight w:val="624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182 1 05 01050 01 0000 110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Минимальный налог, зачисляемый в бюджеты субъектов Российской  Федерации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0,7 </w:t>
            </w:r>
          </w:p>
        </w:tc>
      </w:tr>
      <w:tr w:rsidR="00925C15" w:rsidRPr="00925C15" w:rsidTr="00925C15">
        <w:trPr>
          <w:trHeight w:val="49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182 1 05 03000 01 0000 110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Единый сельскохозяйственный налог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0,3 </w:t>
            </w:r>
          </w:p>
        </w:tc>
      </w:tr>
      <w:tr w:rsidR="00925C15" w:rsidRPr="00925C15" w:rsidTr="00925C15">
        <w:trPr>
          <w:trHeight w:val="40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lastRenderedPageBreak/>
              <w:t>182 1 05 03010 01 0000 110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Единый сельскохозяйственный налог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0,3 </w:t>
            </w:r>
          </w:p>
        </w:tc>
      </w:tr>
      <w:tr w:rsidR="00925C15" w:rsidRPr="00925C15" w:rsidTr="00925C15">
        <w:trPr>
          <w:trHeight w:val="330"/>
        </w:trPr>
        <w:tc>
          <w:tcPr>
            <w:tcW w:w="34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182 1 06 00000 00 0000 000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НАЛОГИ НА ИМУЩЕСТВО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812,3 </w:t>
            </w:r>
          </w:p>
        </w:tc>
      </w:tr>
      <w:tr w:rsidR="00925C15" w:rsidRPr="00925C15" w:rsidTr="00925C15">
        <w:trPr>
          <w:trHeight w:val="43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182 1 06 01000 00 0000 110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 на имущество физических лиц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106,5 </w:t>
            </w:r>
          </w:p>
        </w:tc>
      </w:tr>
      <w:tr w:rsidR="00925C15" w:rsidRPr="00925C15" w:rsidTr="00925C15">
        <w:trPr>
          <w:trHeight w:val="990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182 1 06 01030 10 0000 110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106,5 </w:t>
            </w:r>
          </w:p>
        </w:tc>
      </w:tr>
      <w:tr w:rsidR="00925C15" w:rsidRPr="00925C15" w:rsidTr="00925C15">
        <w:trPr>
          <w:trHeight w:val="312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182 1 06 06000 00 0000 110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Земельный налог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705,8 </w:t>
            </w:r>
          </w:p>
        </w:tc>
      </w:tr>
      <w:tr w:rsidR="00925C15" w:rsidRPr="00925C15" w:rsidTr="00925C15">
        <w:trPr>
          <w:trHeight w:val="936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182 1 06 06010 00 0000 110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644,2 </w:t>
            </w:r>
          </w:p>
        </w:tc>
      </w:tr>
      <w:tr w:rsidR="00925C15" w:rsidRPr="00925C15" w:rsidTr="00925C15">
        <w:trPr>
          <w:trHeight w:val="127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182 1 06 06013 10 0000 110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644,2 </w:t>
            </w:r>
          </w:p>
        </w:tc>
      </w:tr>
      <w:tr w:rsidR="00925C15" w:rsidRPr="00925C15" w:rsidTr="00925C15">
        <w:trPr>
          <w:trHeight w:val="936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182 1 06 06020 00 0000 110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61,6 </w:t>
            </w:r>
          </w:p>
        </w:tc>
      </w:tr>
      <w:tr w:rsidR="00925C15" w:rsidRPr="00925C15" w:rsidTr="00925C15">
        <w:trPr>
          <w:trHeight w:val="1260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182 1 06 06023 10 0000 110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61,6 </w:t>
            </w:r>
          </w:p>
        </w:tc>
      </w:tr>
      <w:tr w:rsidR="00925C15" w:rsidRPr="00925C15" w:rsidTr="00925C15">
        <w:trPr>
          <w:trHeight w:val="495"/>
        </w:trPr>
        <w:tc>
          <w:tcPr>
            <w:tcW w:w="34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802 1 16 00000 00 0000 000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ШТРАФЫ, САНКЦИИ ВОЗМЕЩЕНИЕ УЩЕРБА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6,6 </w:t>
            </w:r>
          </w:p>
        </w:tc>
      </w:tr>
      <w:tr w:rsidR="00925C15" w:rsidRPr="00925C15" w:rsidTr="00925C15">
        <w:trPr>
          <w:trHeight w:val="100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802 1 16 51000 02 0000 140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 xml:space="preserve">Денежные взыскания (штрафы) установленные законами субъектов Российской Федерации за несоблюдение </w:t>
            </w:r>
            <w:proofErr w:type="spellStart"/>
            <w:r w:rsidRPr="00925C15">
              <w:t>муниципально</w:t>
            </w:r>
            <w:proofErr w:type="spellEnd"/>
            <w:r w:rsidRPr="00925C15">
              <w:t xml:space="preserve"> правовых актов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6,6 </w:t>
            </w:r>
          </w:p>
        </w:tc>
      </w:tr>
      <w:tr w:rsidR="00925C15" w:rsidRPr="00925C15" w:rsidTr="00925C15">
        <w:trPr>
          <w:trHeight w:val="112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802 1 16 51040 02 0000 140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 xml:space="preserve">Денежные взыскания (штрафы) установленные законами субъектов Российской Федерации за несоблюдение </w:t>
            </w:r>
            <w:proofErr w:type="spellStart"/>
            <w:r w:rsidRPr="00925C15">
              <w:t>муниципально</w:t>
            </w:r>
            <w:proofErr w:type="spellEnd"/>
            <w:r w:rsidRPr="00925C15">
              <w:t xml:space="preserve"> правовых актов зачисляемые в бюджеты поселений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6,6 </w:t>
            </w:r>
          </w:p>
        </w:tc>
      </w:tr>
      <w:tr w:rsidR="00925C15" w:rsidRPr="00925C15" w:rsidTr="00925C15">
        <w:trPr>
          <w:trHeight w:val="1110"/>
        </w:trPr>
        <w:tc>
          <w:tcPr>
            <w:tcW w:w="34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815 1 11 00000 00 0000 000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1 320,1 </w:t>
            </w:r>
          </w:p>
        </w:tc>
      </w:tr>
      <w:tr w:rsidR="00925C15" w:rsidRPr="00925C15" w:rsidTr="00925C15">
        <w:trPr>
          <w:trHeight w:val="1650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815 1 11 05000 00 0000 120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1 320,1 </w:t>
            </w:r>
          </w:p>
        </w:tc>
      </w:tr>
      <w:tr w:rsidR="00925C15" w:rsidRPr="00925C15" w:rsidTr="00925C15">
        <w:trPr>
          <w:trHeight w:val="1380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815 1 11 05010 00 0000 120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1 320,1 </w:t>
            </w:r>
          </w:p>
        </w:tc>
      </w:tr>
      <w:tr w:rsidR="00925C15" w:rsidRPr="00925C15" w:rsidTr="00925C15">
        <w:trPr>
          <w:trHeight w:val="1812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lastRenderedPageBreak/>
              <w:t>815 1 11 05013 10 0000 120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1 320,1 </w:t>
            </w:r>
          </w:p>
        </w:tc>
      </w:tr>
      <w:tr w:rsidR="00925C15" w:rsidRPr="00925C15" w:rsidTr="00925C15">
        <w:trPr>
          <w:trHeight w:val="420"/>
        </w:trPr>
        <w:tc>
          <w:tcPr>
            <w:tcW w:w="34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857 1 16 00000 00 0000 000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ШТРАФЫ, САНКЦИИ ВОЗМЕЩЕНИЕ УЩЕРБА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40,0 </w:t>
            </w:r>
          </w:p>
        </w:tc>
      </w:tr>
      <w:tr w:rsidR="00925C15" w:rsidRPr="00925C15" w:rsidTr="00925C15">
        <w:trPr>
          <w:trHeight w:val="930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857 1 16 51000 02 0000 140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 xml:space="preserve">Денежные взыскания (штрафы) установленные законами субъектов Российской Федерации за несоблюдение </w:t>
            </w:r>
            <w:proofErr w:type="spellStart"/>
            <w:r w:rsidRPr="00925C15">
              <w:t>муниципально</w:t>
            </w:r>
            <w:proofErr w:type="spellEnd"/>
            <w:r w:rsidRPr="00925C15">
              <w:t xml:space="preserve"> правовых актов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40,0 </w:t>
            </w:r>
          </w:p>
        </w:tc>
      </w:tr>
      <w:tr w:rsidR="00925C15" w:rsidRPr="00925C15" w:rsidTr="00925C15">
        <w:trPr>
          <w:trHeight w:val="660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857 1 16 51040 02 0000 140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 xml:space="preserve">Денежные взыскания (штрафы) установленные законами субъектов Российской Федерации за несоблюдение </w:t>
            </w:r>
            <w:proofErr w:type="spellStart"/>
            <w:r w:rsidRPr="00925C15">
              <w:t>муниципально</w:t>
            </w:r>
            <w:proofErr w:type="spellEnd"/>
            <w:r w:rsidRPr="00925C15">
              <w:t xml:space="preserve"> правовых актов зачисляемые в бюджеты поселений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40,0 </w:t>
            </w:r>
          </w:p>
        </w:tc>
      </w:tr>
      <w:tr w:rsidR="00925C15" w:rsidRPr="00925C15" w:rsidTr="00925C15">
        <w:trPr>
          <w:trHeight w:val="765"/>
        </w:trPr>
        <w:tc>
          <w:tcPr>
            <w:tcW w:w="34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902 1 14 00000 00 0000 000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571,9 </w:t>
            </w:r>
          </w:p>
        </w:tc>
      </w:tr>
      <w:tr w:rsidR="00925C15" w:rsidRPr="00925C15" w:rsidTr="00925C15">
        <w:trPr>
          <w:trHeight w:val="1020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902 1 14 06000 00 0000 430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571,9 </w:t>
            </w:r>
          </w:p>
        </w:tc>
      </w:tr>
      <w:tr w:rsidR="00925C15" w:rsidRPr="00925C15" w:rsidTr="00925C15">
        <w:trPr>
          <w:trHeight w:val="660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902 1 14 06010 00 0000 430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571,9 </w:t>
            </w:r>
          </w:p>
        </w:tc>
      </w:tr>
      <w:tr w:rsidR="00925C15" w:rsidRPr="00925C15" w:rsidTr="00925C15">
        <w:trPr>
          <w:trHeight w:val="97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902 1 14 06013 10 0000 430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571,9 </w:t>
            </w:r>
          </w:p>
        </w:tc>
      </w:tr>
      <w:tr w:rsidR="00925C15" w:rsidRPr="00925C15" w:rsidTr="00925C15">
        <w:trPr>
          <w:trHeight w:val="435"/>
        </w:trPr>
        <w:tc>
          <w:tcPr>
            <w:tcW w:w="34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951 1 08 00000 00 0000 000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ГОСУДАРСТВЕННАЯ ПОШЛИНА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11,5 </w:t>
            </w:r>
          </w:p>
        </w:tc>
      </w:tr>
      <w:tr w:rsidR="00925C15" w:rsidRPr="00925C15" w:rsidTr="00925C15">
        <w:trPr>
          <w:trHeight w:val="1200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951 1 08 04000 01 0000 110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11,5 </w:t>
            </w:r>
          </w:p>
        </w:tc>
      </w:tr>
      <w:tr w:rsidR="00925C15" w:rsidRPr="00925C15" w:rsidTr="00925C15">
        <w:trPr>
          <w:trHeight w:val="130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951 1 08 04020 01 0000 110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11,5 </w:t>
            </w:r>
          </w:p>
        </w:tc>
      </w:tr>
      <w:tr w:rsidR="00925C15" w:rsidRPr="00925C15" w:rsidTr="00925C15">
        <w:trPr>
          <w:trHeight w:val="960"/>
        </w:trPr>
        <w:tc>
          <w:tcPr>
            <w:tcW w:w="34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951 1 11 00000 00 0000 000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68,1 </w:t>
            </w:r>
          </w:p>
        </w:tc>
      </w:tr>
      <w:tr w:rsidR="00925C15" w:rsidRPr="00925C15" w:rsidTr="00925C15">
        <w:trPr>
          <w:trHeight w:val="169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951 1 11 05000 00 0000 120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68,1 </w:t>
            </w:r>
          </w:p>
        </w:tc>
      </w:tr>
      <w:tr w:rsidR="00925C15" w:rsidRPr="00925C15" w:rsidTr="00925C15">
        <w:trPr>
          <w:trHeight w:val="1020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951 1 11 05070 00 0000 120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68,1 </w:t>
            </w:r>
          </w:p>
        </w:tc>
      </w:tr>
      <w:tr w:rsidR="00925C15" w:rsidRPr="00925C15" w:rsidTr="00925C15">
        <w:trPr>
          <w:trHeight w:val="61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lastRenderedPageBreak/>
              <w:t>951 1 11 05075 00 0000 120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68,1 </w:t>
            </w:r>
          </w:p>
        </w:tc>
      </w:tr>
      <w:tr w:rsidR="00925C15" w:rsidRPr="00925C15" w:rsidTr="00925C15">
        <w:trPr>
          <w:trHeight w:val="615"/>
        </w:trPr>
        <w:tc>
          <w:tcPr>
            <w:tcW w:w="34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950 1 14 00000 00 0000 000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67,0 </w:t>
            </w:r>
          </w:p>
        </w:tc>
      </w:tr>
      <w:tr w:rsidR="00925C15" w:rsidRPr="00925C15" w:rsidTr="00925C15">
        <w:trPr>
          <w:trHeight w:val="61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951 1 14 06000 00 0000 430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67,0 </w:t>
            </w:r>
          </w:p>
        </w:tc>
      </w:tr>
      <w:tr w:rsidR="00925C15" w:rsidRPr="00925C15" w:rsidTr="00925C15">
        <w:trPr>
          <w:trHeight w:val="61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951 1 14 06020 00 0000 430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67,0 </w:t>
            </w:r>
          </w:p>
        </w:tc>
      </w:tr>
      <w:tr w:rsidR="00925C15" w:rsidRPr="00925C15" w:rsidTr="00925C15">
        <w:trPr>
          <w:trHeight w:val="61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951 1 14 06025 10 0000 430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67,0 </w:t>
            </w:r>
          </w:p>
        </w:tc>
      </w:tr>
      <w:tr w:rsidR="00925C15" w:rsidRPr="00925C15" w:rsidTr="00925C15">
        <w:trPr>
          <w:trHeight w:val="615"/>
        </w:trPr>
        <w:tc>
          <w:tcPr>
            <w:tcW w:w="34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951 1 16 00000 00 0000 140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ШТРАФЫ, САНКЦИИ ВОЗМЕЩЕНИЕ УЩЕРБА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1,5 </w:t>
            </w:r>
          </w:p>
        </w:tc>
      </w:tr>
      <w:tr w:rsidR="00925C15" w:rsidRPr="00925C15" w:rsidTr="00925C15">
        <w:trPr>
          <w:trHeight w:val="61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951 1 16 90000 00 0000 140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1,5 </w:t>
            </w:r>
          </w:p>
        </w:tc>
      </w:tr>
      <w:tr w:rsidR="00925C15" w:rsidRPr="00925C15" w:rsidTr="00925C15">
        <w:trPr>
          <w:trHeight w:val="61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951 1 16 90050 01 0000 140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1,5 </w:t>
            </w:r>
          </w:p>
        </w:tc>
      </w:tr>
      <w:tr w:rsidR="00925C15" w:rsidRPr="00925C15" w:rsidTr="00925C15">
        <w:trPr>
          <w:trHeight w:val="390"/>
        </w:trPr>
        <w:tc>
          <w:tcPr>
            <w:tcW w:w="34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951 2 00 00000 00 0000 000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4 292,7 </w:t>
            </w:r>
          </w:p>
        </w:tc>
      </w:tr>
      <w:tr w:rsidR="00925C15" w:rsidRPr="00925C15" w:rsidTr="00925C15">
        <w:trPr>
          <w:trHeight w:val="660"/>
        </w:trPr>
        <w:tc>
          <w:tcPr>
            <w:tcW w:w="34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951 2 02 00000 00 0000 000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4 292,7 </w:t>
            </w:r>
          </w:p>
        </w:tc>
      </w:tr>
      <w:tr w:rsidR="00925C15" w:rsidRPr="00925C15" w:rsidTr="00925C15">
        <w:trPr>
          <w:trHeight w:val="600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951 2 02 01000 00 0000 151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3 473,8 </w:t>
            </w:r>
          </w:p>
        </w:tc>
      </w:tr>
      <w:tr w:rsidR="00925C15" w:rsidRPr="00925C15" w:rsidTr="00925C15">
        <w:trPr>
          <w:trHeight w:val="420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951 2 02 01001 00 0000 151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Дотации на выравнивание бюджетной обеспеченности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3 473,8 </w:t>
            </w:r>
          </w:p>
        </w:tc>
      </w:tr>
      <w:tr w:rsidR="00925C15" w:rsidRPr="00925C15" w:rsidTr="00925C15">
        <w:trPr>
          <w:trHeight w:val="61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951 2 02 01001 10 0000 151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Дотации бюджетам поселений на выравнивание бюджетной обеспеченности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3 473,8 </w:t>
            </w:r>
          </w:p>
        </w:tc>
      </w:tr>
      <w:tr w:rsidR="00925C15" w:rsidRPr="00925C15" w:rsidTr="00925C15">
        <w:trPr>
          <w:trHeight w:val="73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951 2 02 03000 00 0000 151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149,5 </w:t>
            </w:r>
          </w:p>
        </w:tc>
      </w:tr>
      <w:tr w:rsidR="00925C15" w:rsidRPr="00925C15" w:rsidTr="00925C15">
        <w:trPr>
          <w:trHeight w:val="82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951 2 02 03015 00 0000 151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149,3 </w:t>
            </w:r>
          </w:p>
        </w:tc>
      </w:tr>
      <w:tr w:rsidR="00925C15" w:rsidRPr="00925C15" w:rsidTr="00925C15">
        <w:trPr>
          <w:trHeight w:val="990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951 2 02 03015 10 0000 151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149,3 </w:t>
            </w:r>
          </w:p>
        </w:tc>
      </w:tr>
      <w:tr w:rsidR="00925C15" w:rsidRPr="00925C15" w:rsidTr="00925C15">
        <w:trPr>
          <w:trHeight w:val="690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951 2 02 03024 00 0000 151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0,2 </w:t>
            </w:r>
          </w:p>
        </w:tc>
      </w:tr>
      <w:tr w:rsidR="00925C15" w:rsidRPr="00925C15" w:rsidTr="00925C15">
        <w:trPr>
          <w:trHeight w:val="64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951 2 02 03024 10 0000 151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0,2 </w:t>
            </w:r>
          </w:p>
        </w:tc>
      </w:tr>
      <w:tr w:rsidR="00925C15" w:rsidRPr="00925C15" w:rsidTr="00925C15">
        <w:trPr>
          <w:trHeight w:val="450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951 2 02 04000 00 0000 151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Иные межбюджетные трансферты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669,4 </w:t>
            </w:r>
          </w:p>
        </w:tc>
      </w:tr>
      <w:tr w:rsidR="00925C15" w:rsidRPr="00925C15" w:rsidTr="00925C15">
        <w:trPr>
          <w:trHeight w:val="49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951 2 02 04999 00 0000 151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Прочие межбюджетные трансферты, передаваемые бюджетам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669,4 </w:t>
            </w:r>
          </w:p>
        </w:tc>
      </w:tr>
      <w:tr w:rsidR="00925C15" w:rsidRPr="00925C15" w:rsidTr="00925C15">
        <w:trPr>
          <w:trHeight w:val="645"/>
        </w:trPr>
        <w:tc>
          <w:tcPr>
            <w:tcW w:w="3460" w:type="dxa"/>
            <w:hideMark/>
          </w:tcPr>
          <w:p w:rsidR="00925C15" w:rsidRPr="00925C15" w:rsidRDefault="00925C15">
            <w:r w:rsidRPr="00925C15">
              <w:t>951 2 02 04999 10 0000 151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Прочие межбюджетные трансферты, передаваемые бюджетам поселений</w:t>
            </w:r>
          </w:p>
        </w:tc>
        <w:tc>
          <w:tcPr>
            <w:tcW w:w="2280" w:type="dxa"/>
            <w:hideMark/>
          </w:tcPr>
          <w:p w:rsidR="00925C15" w:rsidRPr="00925C15" w:rsidRDefault="00925C15">
            <w:r w:rsidRPr="00925C15">
              <w:t xml:space="preserve">669,4 </w:t>
            </w:r>
          </w:p>
        </w:tc>
      </w:tr>
      <w:tr w:rsidR="00925C15" w:rsidRPr="00925C15" w:rsidTr="00925C15">
        <w:trPr>
          <w:trHeight w:val="495"/>
        </w:trPr>
        <w:tc>
          <w:tcPr>
            <w:tcW w:w="3460" w:type="dxa"/>
            <w:hideMark/>
          </w:tcPr>
          <w:p w:rsidR="00925C15" w:rsidRPr="00925C15" w:rsidRDefault="00925C15" w:rsidP="00925C15">
            <w:r w:rsidRPr="00925C15">
              <w:lastRenderedPageBreak/>
              <w:t xml:space="preserve">                       </w:t>
            </w:r>
          </w:p>
        </w:tc>
        <w:tc>
          <w:tcPr>
            <w:tcW w:w="7280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Всего доходов</w:t>
            </w:r>
          </w:p>
        </w:tc>
        <w:tc>
          <w:tcPr>
            <w:tcW w:w="2280" w:type="dxa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7 816,0 </w:t>
            </w:r>
          </w:p>
        </w:tc>
      </w:tr>
      <w:tr w:rsidR="00925C15" w:rsidRPr="00925C15" w:rsidTr="00925C15">
        <w:trPr>
          <w:trHeight w:val="120"/>
        </w:trPr>
        <w:tc>
          <w:tcPr>
            <w:tcW w:w="3460" w:type="dxa"/>
            <w:hideMark/>
          </w:tcPr>
          <w:p w:rsidR="00925C15" w:rsidRPr="00925C15" w:rsidRDefault="00925C15" w:rsidP="00925C15"/>
        </w:tc>
        <w:tc>
          <w:tcPr>
            <w:tcW w:w="7280" w:type="dxa"/>
            <w:noWrap/>
            <w:hideMark/>
          </w:tcPr>
          <w:p w:rsidR="00925C15" w:rsidRPr="00925C15" w:rsidRDefault="00925C15"/>
        </w:tc>
        <w:tc>
          <w:tcPr>
            <w:tcW w:w="2280" w:type="dxa"/>
            <w:hideMark/>
          </w:tcPr>
          <w:p w:rsidR="00925C15" w:rsidRPr="00925C15" w:rsidRDefault="00925C15" w:rsidP="00925C15"/>
        </w:tc>
      </w:tr>
      <w:tr w:rsidR="00925C15" w:rsidRPr="00925C15" w:rsidTr="00925C15">
        <w:trPr>
          <w:trHeight w:val="225"/>
        </w:trPr>
        <w:tc>
          <w:tcPr>
            <w:tcW w:w="3460" w:type="dxa"/>
            <w:hideMark/>
          </w:tcPr>
          <w:p w:rsidR="00925C15" w:rsidRPr="00925C15" w:rsidRDefault="00925C15"/>
        </w:tc>
        <w:tc>
          <w:tcPr>
            <w:tcW w:w="7280" w:type="dxa"/>
            <w:hideMark/>
          </w:tcPr>
          <w:p w:rsidR="00925C15" w:rsidRPr="00925C15" w:rsidRDefault="00925C15"/>
        </w:tc>
        <w:tc>
          <w:tcPr>
            <w:tcW w:w="2280" w:type="dxa"/>
            <w:hideMark/>
          </w:tcPr>
          <w:p w:rsidR="00925C15" w:rsidRPr="00925C15" w:rsidRDefault="00925C15" w:rsidP="00925C15"/>
        </w:tc>
      </w:tr>
      <w:tr w:rsidR="00925C15" w:rsidRPr="00925C15" w:rsidTr="00925C15">
        <w:trPr>
          <w:trHeight w:val="255"/>
        </w:trPr>
        <w:tc>
          <w:tcPr>
            <w:tcW w:w="3460" w:type="dxa"/>
            <w:vMerge w:val="restart"/>
            <w:hideMark/>
          </w:tcPr>
          <w:p w:rsidR="00925C15" w:rsidRPr="00925C15" w:rsidRDefault="00925C15" w:rsidP="00925C15">
            <w:r w:rsidRPr="00925C15">
              <w:t xml:space="preserve"> Глава Саркеловского сельского поселения</w:t>
            </w:r>
          </w:p>
        </w:tc>
        <w:tc>
          <w:tcPr>
            <w:tcW w:w="7280" w:type="dxa"/>
            <w:hideMark/>
          </w:tcPr>
          <w:p w:rsidR="00925C15" w:rsidRPr="00925C15" w:rsidRDefault="00925C15"/>
        </w:tc>
        <w:tc>
          <w:tcPr>
            <w:tcW w:w="2280" w:type="dxa"/>
            <w:hideMark/>
          </w:tcPr>
          <w:p w:rsidR="00925C15" w:rsidRPr="00925C15" w:rsidRDefault="00925C15"/>
        </w:tc>
      </w:tr>
      <w:tr w:rsidR="00925C15" w:rsidRPr="00925C15" w:rsidTr="00925C15">
        <w:trPr>
          <w:trHeight w:val="840"/>
        </w:trPr>
        <w:tc>
          <w:tcPr>
            <w:tcW w:w="3460" w:type="dxa"/>
            <w:vMerge/>
            <w:hideMark/>
          </w:tcPr>
          <w:p w:rsidR="00925C15" w:rsidRPr="00925C15" w:rsidRDefault="00925C15"/>
        </w:tc>
        <w:tc>
          <w:tcPr>
            <w:tcW w:w="7280" w:type="dxa"/>
            <w:hideMark/>
          </w:tcPr>
          <w:p w:rsidR="00925C15" w:rsidRPr="00925C15" w:rsidRDefault="00925C15" w:rsidP="00925C15">
            <w:r w:rsidRPr="00925C15">
              <w:t xml:space="preserve">А.В. Михаил </w:t>
            </w:r>
          </w:p>
        </w:tc>
        <w:tc>
          <w:tcPr>
            <w:tcW w:w="2280" w:type="dxa"/>
            <w:hideMark/>
          </w:tcPr>
          <w:p w:rsidR="00925C15" w:rsidRPr="00925C15" w:rsidRDefault="00925C15"/>
        </w:tc>
      </w:tr>
    </w:tbl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5481"/>
        <w:gridCol w:w="1754"/>
      </w:tblGrid>
      <w:tr w:rsidR="00925C15" w:rsidRPr="00925C15" w:rsidTr="00925C15">
        <w:trPr>
          <w:trHeight w:val="1050"/>
        </w:trPr>
        <w:tc>
          <w:tcPr>
            <w:tcW w:w="3060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bookmarkStart w:id="1" w:name="RANGE!A1:C64"/>
            <w:bookmarkEnd w:id="1"/>
          </w:p>
        </w:tc>
        <w:tc>
          <w:tcPr>
            <w:tcW w:w="9560" w:type="dxa"/>
            <w:gridSpan w:val="2"/>
            <w:hideMark/>
          </w:tcPr>
          <w:p w:rsidR="00925C15" w:rsidRPr="00925C15" w:rsidRDefault="00925C15" w:rsidP="00925C15">
            <w:r w:rsidRPr="00925C15">
              <w:t xml:space="preserve">   Приложение 2 к решению Собрания депутатов Саркеловского сельского поселения Цимлянского района от 28.04.2014г.№56 "Об утверждении отчета об исполнении бюджета Саркеловского сельского поселения Цимлянского района за 2013год"</w:t>
            </w:r>
          </w:p>
        </w:tc>
      </w:tr>
      <w:tr w:rsidR="00925C15" w:rsidRPr="00925C15" w:rsidTr="00925C15">
        <w:trPr>
          <w:trHeight w:val="348"/>
        </w:trPr>
        <w:tc>
          <w:tcPr>
            <w:tcW w:w="3060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</w:p>
        </w:tc>
        <w:tc>
          <w:tcPr>
            <w:tcW w:w="9560" w:type="dxa"/>
            <w:gridSpan w:val="2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</w:p>
        </w:tc>
      </w:tr>
      <w:tr w:rsidR="00925C15" w:rsidRPr="00925C15" w:rsidTr="00925C15">
        <w:trPr>
          <w:trHeight w:val="1239"/>
        </w:trPr>
        <w:tc>
          <w:tcPr>
            <w:tcW w:w="12620" w:type="dxa"/>
            <w:gridSpan w:val="3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Доходы бюджета Саркеловского сельского поселения по кодам видов </w:t>
            </w:r>
            <w:proofErr w:type="spellStart"/>
            <w:r w:rsidRPr="00925C15">
              <w:rPr>
                <w:b/>
                <w:bCs/>
              </w:rPr>
              <w:t>доходов,подвидов</w:t>
            </w:r>
            <w:proofErr w:type="spellEnd"/>
            <w:r w:rsidRPr="00925C15">
              <w:rPr>
                <w:b/>
                <w:bCs/>
              </w:rPr>
              <w:t xml:space="preserve"> </w:t>
            </w:r>
            <w:proofErr w:type="spellStart"/>
            <w:r w:rsidRPr="00925C15">
              <w:rPr>
                <w:b/>
                <w:bCs/>
              </w:rPr>
              <w:t>доходов,классификации</w:t>
            </w:r>
            <w:proofErr w:type="spellEnd"/>
            <w:r w:rsidRPr="00925C15">
              <w:rPr>
                <w:b/>
                <w:bCs/>
              </w:rPr>
              <w:t xml:space="preserve"> операций сектора государственного </w:t>
            </w:r>
            <w:proofErr w:type="spellStart"/>
            <w:r w:rsidRPr="00925C15">
              <w:rPr>
                <w:b/>
                <w:bCs/>
              </w:rPr>
              <w:t>управления,относящихся</w:t>
            </w:r>
            <w:proofErr w:type="spellEnd"/>
            <w:r w:rsidRPr="00925C15">
              <w:rPr>
                <w:b/>
                <w:bCs/>
              </w:rPr>
              <w:t xml:space="preserve"> к доходам бюджета Саркеловского сельского поселения </w:t>
            </w:r>
            <w:proofErr w:type="spellStart"/>
            <w:proofErr w:type="gramStart"/>
            <w:r w:rsidRPr="00925C15">
              <w:rPr>
                <w:b/>
                <w:bCs/>
              </w:rPr>
              <w:t>поселения</w:t>
            </w:r>
            <w:proofErr w:type="spellEnd"/>
            <w:proofErr w:type="gramEnd"/>
            <w:r w:rsidRPr="00925C15">
              <w:rPr>
                <w:b/>
                <w:bCs/>
              </w:rPr>
              <w:t xml:space="preserve"> за 2013 год</w:t>
            </w:r>
          </w:p>
        </w:tc>
      </w:tr>
      <w:tr w:rsidR="00925C15" w:rsidRPr="00925C15" w:rsidTr="00925C15">
        <w:trPr>
          <w:trHeight w:val="300"/>
        </w:trPr>
        <w:tc>
          <w:tcPr>
            <w:tcW w:w="3060" w:type="dxa"/>
            <w:noWrap/>
            <w:hideMark/>
          </w:tcPr>
          <w:p w:rsidR="00925C15" w:rsidRPr="00925C15" w:rsidRDefault="00925C15"/>
        </w:tc>
        <w:tc>
          <w:tcPr>
            <w:tcW w:w="7280" w:type="dxa"/>
            <w:noWrap/>
            <w:hideMark/>
          </w:tcPr>
          <w:p w:rsidR="00925C15" w:rsidRPr="00925C15" w:rsidRDefault="00925C15"/>
        </w:tc>
        <w:tc>
          <w:tcPr>
            <w:tcW w:w="2280" w:type="dxa"/>
            <w:noWrap/>
            <w:hideMark/>
          </w:tcPr>
          <w:p w:rsidR="00925C15" w:rsidRPr="00925C15" w:rsidRDefault="00925C15" w:rsidP="00925C15">
            <w:r w:rsidRPr="00925C15">
              <w:t>(тыс. рублей)</w:t>
            </w:r>
          </w:p>
        </w:tc>
      </w:tr>
      <w:tr w:rsidR="00925C15" w:rsidRPr="00925C15" w:rsidTr="00925C15">
        <w:trPr>
          <w:trHeight w:val="435"/>
        </w:trPr>
        <w:tc>
          <w:tcPr>
            <w:tcW w:w="3060" w:type="dxa"/>
            <w:noWrap/>
            <w:hideMark/>
          </w:tcPr>
          <w:p w:rsidR="00925C15" w:rsidRPr="00925C15" w:rsidRDefault="00925C15" w:rsidP="00925C15">
            <w:r w:rsidRPr="00925C15">
              <w:t>Код БК РФ</w:t>
            </w:r>
          </w:p>
        </w:tc>
        <w:tc>
          <w:tcPr>
            <w:tcW w:w="7280" w:type="dxa"/>
            <w:noWrap/>
            <w:hideMark/>
          </w:tcPr>
          <w:p w:rsidR="00925C15" w:rsidRPr="00925C15" w:rsidRDefault="00925C15" w:rsidP="00925C15">
            <w:r w:rsidRPr="00925C15">
              <w:t>Наименование статьи доходов 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 w:rsidP="00925C15">
            <w:r w:rsidRPr="00925C15">
              <w:t>Кассовое исполнение</w:t>
            </w:r>
          </w:p>
        </w:tc>
      </w:tr>
      <w:tr w:rsidR="00925C15" w:rsidRPr="00925C15" w:rsidTr="00925C15">
        <w:trPr>
          <w:trHeight w:val="375"/>
        </w:trPr>
        <w:tc>
          <w:tcPr>
            <w:tcW w:w="30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1 00 00000 00 0000 000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3523,3</w:t>
            </w:r>
          </w:p>
        </w:tc>
      </w:tr>
      <w:tr w:rsidR="00925C15" w:rsidRPr="00925C15" w:rsidTr="00925C15">
        <w:trPr>
          <w:trHeight w:val="312"/>
        </w:trPr>
        <w:tc>
          <w:tcPr>
            <w:tcW w:w="30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1 01 00000 00 0000 000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НАЛОГИ НА ПРИБЫЛЬ, ДОХОДЫ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557,9</w:t>
            </w:r>
          </w:p>
        </w:tc>
      </w:tr>
      <w:tr w:rsidR="00925C15" w:rsidRPr="00925C15" w:rsidTr="00925C15">
        <w:trPr>
          <w:trHeight w:val="45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1 01 02000 01 0000 110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 на доходы физических лиц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557,9</w:t>
            </w:r>
          </w:p>
        </w:tc>
      </w:tr>
      <w:tr w:rsidR="00925C15" w:rsidRPr="00925C15" w:rsidTr="00925C15">
        <w:trPr>
          <w:trHeight w:val="1752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1 01 02010 01 0000 110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552,4</w:t>
            </w:r>
          </w:p>
        </w:tc>
      </w:tr>
      <w:tr w:rsidR="00925C15" w:rsidRPr="00925C15" w:rsidTr="00925C15">
        <w:trPr>
          <w:trHeight w:val="228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1 01 02020 01 0000 110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0,0</w:t>
            </w:r>
          </w:p>
        </w:tc>
      </w:tr>
      <w:tr w:rsidR="00925C15" w:rsidRPr="00925C15" w:rsidTr="00925C15">
        <w:trPr>
          <w:trHeight w:val="1005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1 01 02030 01 0000 110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5,5</w:t>
            </w:r>
          </w:p>
        </w:tc>
      </w:tr>
      <w:tr w:rsidR="00925C15" w:rsidRPr="00925C15" w:rsidTr="00925C15">
        <w:trPr>
          <w:trHeight w:val="465"/>
        </w:trPr>
        <w:tc>
          <w:tcPr>
            <w:tcW w:w="30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1 05 00000 00 0000 000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66,4</w:t>
            </w:r>
          </w:p>
        </w:tc>
      </w:tr>
      <w:tr w:rsidR="00925C15" w:rsidRPr="00925C15" w:rsidTr="00925C15">
        <w:trPr>
          <w:trHeight w:val="624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1 05 01000 00 0000 110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Налог, взимаемый в связи с применением упрощенной системы налогообложения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66,1</w:t>
            </w:r>
          </w:p>
        </w:tc>
      </w:tr>
      <w:tr w:rsidR="00925C15" w:rsidRPr="00925C15" w:rsidTr="00925C15">
        <w:trPr>
          <w:trHeight w:val="624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1 05 01010 01 0000 110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54,3</w:t>
            </w:r>
          </w:p>
        </w:tc>
      </w:tr>
      <w:tr w:rsidR="00925C15" w:rsidRPr="00925C15" w:rsidTr="00925C15">
        <w:trPr>
          <w:trHeight w:val="624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1 05 01011 01 0000 110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54,0</w:t>
            </w:r>
          </w:p>
        </w:tc>
      </w:tr>
      <w:tr w:rsidR="00925C15" w:rsidRPr="00925C15" w:rsidTr="00925C15">
        <w:trPr>
          <w:trHeight w:val="936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1 05 01012 01 0000 110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0,3</w:t>
            </w:r>
          </w:p>
        </w:tc>
      </w:tr>
      <w:tr w:rsidR="00925C15" w:rsidRPr="00925C15" w:rsidTr="00925C15">
        <w:trPr>
          <w:trHeight w:val="936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1 05 01020 01 0000 110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11,1</w:t>
            </w:r>
          </w:p>
        </w:tc>
      </w:tr>
      <w:tr w:rsidR="00925C15" w:rsidRPr="00925C15" w:rsidTr="00925C15">
        <w:trPr>
          <w:trHeight w:val="102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lastRenderedPageBreak/>
              <w:t>1 05 01021 01 0000 110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11,1</w:t>
            </w:r>
          </w:p>
        </w:tc>
      </w:tr>
      <w:tr w:rsidR="00925C15" w:rsidRPr="00925C15" w:rsidTr="00925C15">
        <w:trPr>
          <w:trHeight w:val="624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1 05 01050 01 0000 110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Минимальный налог, зачисляемый в бюджеты субъектов Российской  Федерации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0,7</w:t>
            </w:r>
          </w:p>
        </w:tc>
      </w:tr>
      <w:tr w:rsidR="00925C15" w:rsidRPr="00925C15" w:rsidTr="00925C15">
        <w:trPr>
          <w:trHeight w:val="42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1 05 03000 01 0000 110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Единый сельскохозяйственный налог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0,3</w:t>
            </w:r>
          </w:p>
        </w:tc>
      </w:tr>
      <w:tr w:rsidR="00925C15" w:rsidRPr="00925C15" w:rsidTr="00925C15">
        <w:trPr>
          <w:trHeight w:val="42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1 05 03010 01 0000 110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Единый сельскохозяйственный налог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0,3</w:t>
            </w:r>
          </w:p>
        </w:tc>
      </w:tr>
      <w:tr w:rsidR="00925C15" w:rsidRPr="00925C15" w:rsidTr="00925C15">
        <w:trPr>
          <w:trHeight w:val="390"/>
        </w:trPr>
        <w:tc>
          <w:tcPr>
            <w:tcW w:w="30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1 06 00000 00 0000 000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НАЛОГИ НА ИМУЩЕСТВО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812,3</w:t>
            </w:r>
          </w:p>
        </w:tc>
      </w:tr>
      <w:tr w:rsidR="00925C15" w:rsidRPr="00925C15" w:rsidTr="00925C15">
        <w:trPr>
          <w:trHeight w:val="36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1 06 01000 00 0000 110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 на имущество физических лиц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106,5</w:t>
            </w:r>
          </w:p>
        </w:tc>
      </w:tr>
      <w:tr w:rsidR="00925C15" w:rsidRPr="00925C15" w:rsidTr="00925C15">
        <w:trPr>
          <w:trHeight w:val="99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1 06 01030 10 0000 110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106,5</w:t>
            </w:r>
          </w:p>
        </w:tc>
      </w:tr>
      <w:tr w:rsidR="00925C15" w:rsidRPr="00925C15" w:rsidTr="00925C15">
        <w:trPr>
          <w:trHeight w:val="312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1 06 06000 00 0000 110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Земельный налог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705,8</w:t>
            </w:r>
          </w:p>
        </w:tc>
      </w:tr>
      <w:tr w:rsidR="00925C15" w:rsidRPr="00925C15" w:rsidTr="00925C15">
        <w:trPr>
          <w:trHeight w:val="936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1 06 06010 00 0000 110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644,2</w:t>
            </w:r>
          </w:p>
        </w:tc>
      </w:tr>
      <w:tr w:rsidR="00925C15" w:rsidRPr="00925C15" w:rsidTr="00925C15">
        <w:trPr>
          <w:trHeight w:val="1335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1 06 06013 10 0000 110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644,2</w:t>
            </w:r>
          </w:p>
        </w:tc>
      </w:tr>
      <w:tr w:rsidR="00925C15" w:rsidRPr="00925C15" w:rsidTr="00925C15">
        <w:trPr>
          <w:trHeight w:val="936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1 06 06020 00 0000 110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61,6</w:t>
            </w:r>
          </w:p>
        </w:tc>
      </w:tr>
      <w:tr w:rsidR="00925C15" w:rsidRPr="00925C15" w:rsidTr="00925C15">
        <w:trPr>
          <w:trHeight w:val="1365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1 06 06023 10 0000 110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61,6</w:t>
            </w:r>
          </w:p>
        </w:tc>
      </w:tr>
      <w:tr w:rsidR="00925C15" w:rsidRPr="00925C15" w:rsidTr="00925C15">
        <w:trPr>
          <w:trHeight w:val="375"/>
        </w:trPr>
        <w:tc>
          <w:tcPr>
            <w:tcW w:w="30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1 08 00000 00 0000 000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ГОСУДАРСТВЕННАЯ ПОШЛИНА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11,5</w:t>
            </w:r>
          </w:p>
        </w:tc>
      </w:tr>
      <w:tr w:rsidR="00925C15" w:rsidRPr="00925C15" w:rsidTr="00925C15">
        <w:trPr>
          <w:trHeight w:val="102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1 08 04000 01 0000 110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11,5</w:t>
            </w:r>
          </w:p>
        </w:tc>
      </w:tr>
      <w:tr w:rsidR="00925C15" w:rsidRPr="00925C15" w:rsidTr="00925C15">
        <w:trPr>
          <w:trHeight w:val="156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1 08 04020 01 0000 110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11,5</w:t>
            </w:r>
          </w:p>
        </w:tc>
      </w:tr>
      <w:tr w:rsidR="00925C15" w:rsidRPr="00925C15" w:rsidTr="00925C15">
        <w:trPr>
          <w:trHeight w:val="1020"/>
        </w:trPr>
        <w:tc>
          <w:tcPr>
            <w:tcW w:w="30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1 11 00000 00 0000 000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1388,2</w:t>
            </w:r>
          </w:p>
        </w:tc>
      </w:tr>
      <w:tr w:rsidR="00925C15" w:rsidRPr="00925C15" w:rsidTr="00925C15">
        <w:trPr>
          <w:trHeight w:val="162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lastRenderedPageBreak/>
              <w:t>1 11 05000 00 0000 120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1388,2</w:t>
            </w:r>
          </w:p>
        </w:tc>
      </w:tr>
      <w:tr w:rsidR="00925C15" w:rsidRPr="00925C15" w:rsidTr="00925C15">
        <w:trPr>
          <w:trHeight w:val="105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1 11 05010 00 0000 120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1320,1</w:t>
            </w:r>
          </w:p>
        </w:tc>
      </w:tr>
      <w:tr w:rsidR="00925C15" w:rsidRPr="00925C15" w:rsidTr="00925C15">
        <w:trPr>
          <w:trHeight w:val="1635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1 11 05013 10 0000 120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1320,1</w:t>
            </w:r>
          </w:p>
        </w:tc>
      </w:tr>
      <w:tr w:rsidR="00925C15" w:rsidRPr="00925C15" w:rsidTr="00925C15">
        <w:trPr>
          <w:trHeight w:val="117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1 11 05070 00 0000 120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68,1</w:t>
            </w:r>
          </w:p>
        </w:tc>
      </w:tr>
      <w:tr w:rsidR="00925C15" w:rsidRPr="00925C15" w:rsidTr="00925C15">
        <w:trPr>
          <w:trHeight w:val="66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1 11 05075 10 0000 120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68,1</w:t>
            </w:r>
          </w:p>
        </w:tc>
      </w:tr>
      <w:tr w:rsidR="00925C15" w:rsidRPr="00925C15" w:rsidTr="00925C15">
        <w:trPr>
          <w:trHeight w:val="705"/>
        </w:trPr>
        <w:tc>
          <w:tcPr>
            <w:tcW w:w="30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1 14 00000 00 0000 000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638,9</w:t>
            </w:r>
          </w:p>
        </w:tc>
      </w:tr>
      <w:tr w:rsidR="00925C15" w:rsidRPr="00925C15" w:rsidTr="00925C15">
        <w:trPr>
          <w:trHeight w:val="96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1 14 06000 00 0000 430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638,9</w:t>
            </w:r>
          </w:p>
        </w:tc>
      </w:tr>
      <w:tr w:rsidR="00925C15" w:rsidRPr="00925C15" w:rsidTr="00925C15">
        <w:trPr>
          <w:trHeight w:val="63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1 14 06010 00 0000 430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571,9</w:t>
            </w:r>
          </w:p>
        </w:tc>
      </w:tr>
      <w:tr w:rsidR="00925C15" w:rsidRPr="00925C15" w:rsidTr="00925C15">
        <w:trPr>
          <w:trHeight w:val="975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1 14 06013 10 0000 430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571,9</w:t>
            </w:r>
          </w:p>
        </w:tc>
      </w:tr>
      <w:tr w:rsidR="00925C15" w:rsidRPr="00925C15" w:rsidTr="00925C15">
        <w:trPr>
          <w:trHeight w:val="975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1 14 06020 00 0000 430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67,0</w:t>
            </w:r>
          </w:p>
        </w:tc>
      </w:tr>
      <w:tr w:rsidR="00925C15" w:rsidRPr="00925C15" w:rsidTr="00925C15">
        <w:trPr>
          <w:trHeight w:val="975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1 14 06025 10 0000 430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67,0</w:t>
            </w:r>
          </w:p>
        </w:tc>
      </w:tr>
      <w:tr w:rsidR="00925C15" w:rsidRPr="00925C15" w:rsidTr="00925C15">
        <w:trPr>
          <w:trHeight w:val="345"/>
        </w:trPr>
        <w:tc>
          <w:tcPr>
            <w:tcW w:w="30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1 16 00000 00 0000 000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48,1</w:t>
            </w:r>
          </w:p>
        </w:tc>
      </w:tr>
      <w:tr w:rsidR="00925C15" w:rsidRPr="00925C15" w:rsidTr="00925C15">
        <w:trPr>
          <w:trHeight w:val="96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1 16 51000 02 0000 140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46,6</w:t>
            </w:r>
          </w:p>
        </w:tc>
      </w:tr>
      <w:tr w:rsidR="00925C15" w:rsidRPr="00925C15" w:rsidTr="00925C15">
        <w:trPr>
          <w:trHeight w:val="1005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1 16 51040 02 0000 140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46,6</w:t>
            </w:r>
          </w:p>
        </w:tc>
      </w:tr>
      <w:tr w:rsidR="00925C15" w:rsidRPr="00925C15" w:rsidTr="00925C15">
        <w:trPr>
          <w:trHeight w:val="1005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lastRenderedPageBreak/>
              <w:t>1 16 90000 00 0000 140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1,5</w:t>
            </w:r>
          </w:p>
        </w:tc>
      </w:tr>
      <w:tr w:rsidR="00925C15" w:rsidRPr="00925C15" w:rsidTr="00925C15">
        <w:trPr>
          <w:trHeight w:val="1005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1 16 090050 01 0000 140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1,5</w:t>
            </w:r>
          </w:p>
        </w:tc>
      </w:tr>
      <w:tr w:rsidR="00925C15" w:rsidRPr="00925C15" w:rsidTr="00925C15">
        <w:trPr>
          <w:trHeight w:val="330"/>
        </w:trPr>
        <w:tc>
          <w:tcPr>
            <w:tcW w:w="30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2 00 00000 00 0000 000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4292,7</w:t>
            </w:r>
          </w:p>
        </w:tc>
      </w:tr>
      <w:tr w:rsidR="00925C15" w:rsidRPr="00925C15" w:rsidTr="00925C15">
        <w:trPr>
          <w:trHeight w:val="960"/>
        </w:trPr>
        <w:tc>
          <w:tcPr>
            <w:tcW w:w="30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2 02 00000 00 0000 000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4292,7</w:t>
            </w:r>
          </w:p>
        </w:tc>
      </w:tr>
      <w:tr w:rsidR="00925C15" w:rsidRPr="00925C15" w:rsidTr="00925C15">
        <w:trPr>
          <w:trHeight w:val="66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2 02 01000 00 0000 151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3473,8</w:t>
            </w:r>
          </w:p>
        </w:tc>
      </w:tr>
      <w:tr w:rsidR="00925C15" w:rsidRPr="00925C15" w:rsidTr="00925C15">
        <w:trPr>
          <w:trHeight w:val="45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2 02 01001 00 0000 151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Дотации на выравнивание бюджетной обеспеченности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3473,8</w:t>
            </w:r>
          </w:p>
        </w:tc>
      </w:tr>
      <w:tr w:rsidR="00925C15" w:rsidRPr="00925C15" w:rsidTr="00925C15">
        <w:trPr>
          <w:trHeight w:val="69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2 02 01001 10 0000 151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Дотации бюджетам поселений на выравнивание бюджетной обеспеченности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3473,8</w:t>
            </w:r>
          </w:p>
        </w:tc>
      </w:tr>
      <w:tr w:rsidR="00925C15" w:rsidRPr="00925C15" w:rsidTr="00925C15">
        <w:trPr>
          <w:trHeight w:val="66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2 02 03000 00 0000 151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149,5</w:t>
            </w:r>
          </w:p>
        </w:tc>
      </w:tr>
      <w:tr w:rsidR="00925C15" w:rsidRPr="00925C15" w:rsidTr="00925C15">
        <w:trPr>
          <w:trHeight w:val="78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2 02 03015 00 0000 151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149,3</w:t>
            </w:r>
          </w:p>
        </w:tc>
      </w:tr>
      <w:tr w:rsidR="00925C15" w:rsidRPr="00925C15" w:rsidTr="00925C15">
        <w:trPr>
          <w:trHeight w:val="93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2 02 03015 10 0000 151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149,3</w:t>
            </w:r>
          </w:p>
        </w:tc>
      </w:tr>
      <w:tr w:rsidR="00925C15" w:rsidRPr="00925C15" w:rsidTr="00925C15">
        <w:trPr>
          <w:trHeight w:val="675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2 02 03024 00 0000 151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0,2</w:t>
            </w:r>
          </w:p>
        </w:tc>
      </w:tr>
      <w:tr w:rsidR="00925C15" w:rsidRPr="00925C15" w:rsidTr="00925C15">
        <w:trPr>
          <w:trHeight w:val="63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2 02 03024 10 0000 151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0,2</w:t>
            </w:r>
          </w:p>
        </w:tc>
      </w:tr>
      <w:tr w:rsidR="00925C15" w:rsidRPr="00925C15" w:rsidTr="00925C15">
        <w:trPr>
          <w:trHeight w:val="375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2 02 04000 00 0000 151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Иные межбюджетные трансферты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669,4</w:t>
            </w:r>
          </w:p>
        </w:tc>
      </w:tr>
      <w:tr w:rsidR="00925C15" w:rsidRPr="00925C15" w:rsidTr="00925C15">
        <w:trPr>
          <w:trHeight w:val="420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2 02 04999 00 0000 151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 xml:space="preserve">Прочие межбюджетные трансферты, передаваемые бюджетам 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669,4</w:t>
            </w:r>
          </w:p>
        </w:tc>
      </w:tr>
      <w:tr w:rsidR="00925C15" w:rsidRPr="00925C15" w:rsidTr="00925C15">
        <w:trPr>
          <w:trHeight w:val="645"/>
        </w:trPr>
        <w:tc>
          <w:tcPr>
            <w:tcW w:w="3060" w:type="dxa"/>
            <w:hideMark/>
          </w:tcPr>
          <w:p w:rsidR="00925C15" w:rsidRPr="00925C15" w:rsidRDefault="00925C15">
            <w:r w:rsidRPr="00925C15">
              <w:t>2 02 04999 10 0000 151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r w:rsidRPr="00925C15">
              <w:t>Прочие межбюджетные трансферты, передаваемые бюджетам поселений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r w:rsidRPr="00925C15">
              <w:t>669,4</w:t>
            </w:r>
          </w:p>
        </w:tc>
      </w:tr>
      <w:tr w:rsidR="00925C15" w:rsidRPr="00925C15" w:rsidTr="00925C15">
        <w:trPr>
          <w:trHeight w:val="480"/>
        </w:trPr>
        <w:tc>
          <w:tcPr>
            <w:tcW w:w="3060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ВСЕГО:</w:t>
            </w:r>
          </w:p>
        </w:tc>
        <w:tc>
          <w:tcPr>
            <w:tcW w:w="728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2280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7816,0</w:t>
            </w:r>
          </w:p>
        </w:tc>
      </w:tr>
      <w:tr w:rsidR="00925C15" w:rsidRPr="00925C15" w:rsidTr="00925C15">
        <w:trPr>
          <w:trHeight w:val="690"/>
        </w:trPr>
        <w:tc>
          <w:tcPr>
            <w:tcW w:w="12620" w:type="dxa"/>
            <w:gridSpan w:val="3"/>
            <w:noWrap/>
            <w:hideMark/>
          </w:tcPr>
          <w:p w:rsidR="00925C15" w:rsidRPr="00925C15" w:rsidRDefault="00925C15">
            <w:r w:rsidRPr="00925C15">
              <w:t>Глава Саркеловского сельского поселения                                                                                        А.В. Михаил</w:t>
            </w:r>
          </w:p>
        </w:tc>
      </w:tr>
    </w:tbl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486"/>
        <w:gridCol w:w="449"/>
        <w:gridCol w:w="518"/>
        <w:gridCol w:w="2266"/>
      </w:tblGrid>
      <w:tr w:rsidR="00925C15" w:rsidRPr="00925C15" w:rsidTr="00925C15">
        <w:trPr>
          <w:trHeight w:val="12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925C15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 xml:space="preserve">   Приложение 3 к решению Собрания депутатов Саркеловского сельского поселения Цимлянского района от 28.04.2014г.№ 56 "Об утверждении отчета об исполнении бюджета Саркеловского сельского поселения Цимлянского района за 2013год"</w:t>
            </w: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925C15" w:rsidRPr="00925C15" w:rsidTr="00925C15">
        <w:trPr>
          <w:trHeight w:val="61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25C15">
              <w:rPr>
                <w:b/>
                <w:bCs/>
                <w:sz w:val="24"/>
                <w:szCs w:val="24"/>
              </w:rPr>
              <w:t xml:space="preserve">Расходы бюджета Саркеловского сельского поселения </w:t>
            </w:r>
            <w:proofErr w:type="gramStart"/>
            <w:r w:rsidRPr="00925C15">
              <w:rPr>
                <w:b/>
                <w:bCs/>
                <w:sz w:val="24"/>
                <w:szCs w:val="24"/>
              </w:rPr>
              <w:t>по</w:t>
            </w:r>
            <w:proofErr w:type="gramEnd"/>
            <w:r w:rsidRPr="00925C1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5C15">
              <w:rPr>
                <w:b/>
                <w:bCs/>
                <w:sz w:val="24"/>
                <w:szCs w:val="24"/>
              </w:rPr>
              <w:t>ведомственная</w:t>
            </w:r>
            <w:proofErr w:type="gramEnd"/>
            <w:r w:rsidRPr="00925C15">
              <w:rPr>
                <w:b/>
                <w:bCs/>
                <w:sz w:val="24"/>
                <w:szCs w:val="24"/>
              </w:rPr>
              <w:t xml:space="preserve"> структура расходов бюджета за 2013 год </w:t>
            </w:r>
          </w:p>
        </w:tc>
      </w:tr>
      <w:tr w:rsidR="00925C15" w:rsidRPr="00925C15" w:rsidTr="00925C15">
        <w:trPr>
          <w:trHeight w:val="21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(тыс. руб.)</w:t>
            </w: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25C15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925C15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Кассовое исполнение</w:t>
            </w: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4</w:t>
            </w: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3320,9</w:t>
            </w:r>
          </w:p>
        </w:tc>
      </w:tr>
      <w:tr w:rsidR="00925C15" w:rsidRPr="00925C15" w:rsidTr="00925C15">
        <w:trPr>
          <w:trHeight w:val="840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537,4</w:t>
            </w:r>
          </w:p>
        </w:tc>
      </w:tr>
      <w:tr w:rsidR="00925C15" w:rsidRPr="00925C15" w:rsidTr="00925C15">
        <w:trPr>
          <w:trHeight w:val="121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2556,3</w:t>
            </w:r>
          </w:p>
        </w:tc>
      </w:tr>
      <w:tr w:rsidR="00925C15" w:rsidRPr="00925C15" w:rsidTr="00925C15">
        <w:trPr>
          <w:trHeight w:val="270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227,2</w:t>
            </w: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149,3</w:t>
            </w:r>
          </w:p>
        </w:tc>
      </w:tr>
      <w:tr w:rsidR="00925C15" w:rsidRPr="00925C15" w:rsidTr="00925C15">
        <w:trPr>
          <w:trHeight w:val="360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149,3</w:t>
            </w:r>
          </w:p>
        </w:tc>
      </w:tr>
      <w:tr w:rsidR="00925C15" w:rsidRPr="00925C15" w:rsidTr="00925C15">
        <w:trPr>
          <w:trHeight w:val="528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28,3</w:t>
            </w:r>
          </w:p>
        </w:tc>
      </w:tr>
      <w:tr w:rsidR="00925C15" w:rsidRPr="00925C15" w:rsidTr="00925C15">
        <w:trPr>
          <w:trHeight w:val="750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28,3</w:t>
            </w: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190,2</w:t>
            </w: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179,2</w:t>
            </w:r>
          </w:p>
        </w:tc>
      </w:tr>
      <w:tr w:rsidR="00925C15" w:rsidRPr="00925C15" w:rsidTr="00925C15">
        <w:trPr>
          <w:trHeight w:val="300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11,0</w:t>
            </w: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513,0</w:t>
            </w: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2,5</w:t>
            </w: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510,5</w:t>
            </w: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3516,3</w:t>
            </w: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 xml:space="preserve">Культура  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3516,3</w:t>
            </w: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6,3</w:t>
            </w: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 xml:space="preserve">Физическая культура 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25C15">
              <w:rPr>
                <w:rFonts w:ascii="Arial" w:hAnsi="Arial" w:cs="Arial"/>
              </w:rPr>
              <w:t>6,3</w:t>
            </w: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25C15">
              <w:rPr>
                <w:rFonts w:ascii="Arial" w:hAnsi="Arial" w:cs="Arial"/>
                <w:b/>
                <w:bCs/>
              </w:rPr>
              <w:t>7724,3</w:t>
            </w: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925C15" w:rsidRPr="00925C15" w:rsidTr="00925C15">
        <w:trPr>
          <w:trHeight w:val="264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925C15" w:rsidRPr="00925C15" w:rsidTr="00925C15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15" w:rsidRPr="00925C15" w:rsidRDefault="00925C15" w:rsidP="00925C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C15">
              <w:rPr>
                <w:rFonts w:ascii="Arial" w:hAnsi="Arial" w:cs="Arial"/>
                <w:sz w:val="24"/>
                <w:szCs w:val="24"/>
              </w:rPr>
              <w:t>Глава Саркеловского сельского поселения                        А.В. Михаил</w:t>
            </w:r>
          </w:p>
        </w:tc>
      </w:tr>
    </w:tbl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7"/>
        <w:gridCol w:w="1257"/>
        <w:gridCol w:w="355"/>
        <w:gridCol w:w="407"/>
        <w:gridCol w:w="916"/>
        <w:gridCol w:w="449"/>
        <w:gridCol w:w="1620"/>
      </w:tblGrid>
      <w:tr w:rsidR="00925C15" w:rsidRPr="00925C15" w:rsidTr="00925C15">
        <w:trPr>
          <w:trHeight w:val="1335"/>
        </w:trPr>
        <w:tc>
          <w:tcPr>
            <w:tcW w:w="6560" w:type="dxa"/>
            <w:hideMark/>
          </w:tcPr>
          <w:p w:rsidR="00925C15" w:rsidRPr="00925C15" w:rsidRDefault="00925C15"/>
        </w:tc>
        <w:tc>
          <w:tcPr>
            <w:tcW w:w="6700" w:type="dxa"/>
            <w:gridSpan w:val="6"/>
            <w:hideMark/>
          </w:tcPr>
          <w:p w:rsidR="00925C15" w:rsidRPr="00925C15" w:rsidRDefault="00925C15" w:rsidP="00925C15">
            <w:r w:rsidRPr="00925C15">
              <w:t xml:space="preserve">   Приложение 4 к решению Собрания депутатов Саркеловского сельского поселения Цимлянского района от 28.04.2014г.№56 "Об утверждении отчета об исполнении бюджета Саркеловского сельского поселения Цимлянского района за 2013год"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/>
        </w:tc>
        <w:tc>
          <w:tcPr>
            <w:tcW w:w="1773" w:type="dxa"/>
            <w:hideMark/>
          </w:tcPr>
          <w:p w:rsidR="00925C15" w:rsidRPr="00925C15" w:rsidRDefault="00925C15" w:rsidP="00925C15"/>
        </w:tc>
        <w:tc>
          <w:tcPr>
            <w:tcW w:w="402" w:type="dxa"/>
            <w:noWrap/>
            <w:hideMark/>
          </w:tcPr>
          <w:p w:rsidR="00925C15" w:rsidRPr="00925C15" w:rsidRDefault="00925C15" w:rsidP="00925C15"/>
        </w:tc>
        <w:tc>
          <w:tcPr>
            <w:tcW w:w="471" w:type="dxa"/>
            <w:noWrap/>
            <w:hideMark/>
          </w:tcPr>
          <w:p w:rsidR="00925C15" w:rsidRPr="00925C15" w:rsidRDefault="00925C15" w:rsidP="00925C15"/>
        </w:tc>
        <w:tc>
          <w:tcPr>
            <w:tcW w:w="1236" w:type="dxa"/>
            <w:noWrap/>
            <w:hideMark/>
          </w:tcPr>
          <w:p w:rsidR="00925C15" w:rsidRPr="00925C15" w:rsidRDefault="00925C15" w:rsidP="00925C15"/>
        </w:tc>
        <w:tc>
          <w:tcPr>
            <w:tcW w:w="556" w:type="dxa"/>
            <w:noWrap/>
            <w:hideMark/>
          </w:tcPr>
          <w:p w:rsidR="00925C15" w:rsidRPr="00925C15" w:rsidRDefault="00925C15" w:rsidP="00925C15"/>
        </w:tc>
        <w:tc>
          <w:tcPr>
            <w:tcW w:w="2262" w:type="dxa"/>
            <w:noWrap/>
            <w:hideMark/>
          </w:tcPr>
          <w:p w:rsidR="00925C15" w:rsidRPr="00925C15" w:rsidRDefault="00925C15" w:rsidP="00925C15"/>
        </w:tc>
      </w:tr>
      <w:tr w:rsidR="00925C15" w:rsidRPr="00925C15" w:rsidTr="00925C15">
        <w:trPr>
          <w:trHeight w:val="615"/>
        </w:trPr>
        <w:tc>
          <w:tcPr>
            <w:tcW w:w="13260" w:type="dxa"/>
            <w:gridSpan w:val="7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Расходы бюджета Саркеловского сельского поселения </w:t>
            </w:r>
            <w:proofErr w:type="gramStart"/>
            <w:r w:rsidRPr="00925C15">
              <w:rPr>
                <w:b/>
                <w:bCs/>
              </w:rPr>
              <w:t>по</w:t>
            </w:r>
            <w:proofErr w:type="gramEnd"/>
            <w:r w:rsidRPr="00925C15">
              <w:rPr>
                <w:b/>
                <w:bCs/>
              </w:rPr>
              <w:t xml:space="preserve"> </w:t>
            </w:r>
            <w:proofErr w:type="gramStart"/>
            <w:r w:rsidRPr="00925C15">
              <w:rPr>
                <w:b/>
                <w:bCs/>
              </w:rPr>
              <w:t>ведомственная</w:t>
            </w:r>
            <w:proofErr w:type="gramEnd"/>
            <w:r w:rsidRPr="00925C15">
              <w:rPr>
                <w:b/>
                <w:bCs/>
              </w:rPr>
              <w:t xml:space="preserve"> структура расходов бюджета за 2013 год </w:t>
            </w:r>
          </w:p>
        </w:tc>
      </w:tr>
      <w:tr w:rsidR="00925C15" w:rsidRPr="00925C15" w:rsidTr="00925C15">
        <w:trPr>
          <w:trHeight w:val="240"/>
        </w:trPr>
        <w:tc>
          <w:tcPr>
            <w:tcW w:w="13260" w:type="dxa"/>
            <w:gridSpan w:val="7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/>
        </w:tc>
        <w:tc>
          <w:tcPr>
            <w:tcW w:w="1773" w:type="dxa"/>
            <w:hideMark/>
          </w:tcPr>
          <w:p w:rsidR="00925C15" w:rsidRPr="00925C15" w:rsidRDefault="00925C15" w:rsidP="00925C15"/>
        </w:tc>
        <w:tc>
          <w:tcPr>
            <w:tcW w:w="402" w:type="dxa"/>
            <w:noWrap/>
            <w:hideMark/>
          </w:tcPr>
          <w:p w:rsidR="00925C15" w:rsidRPr="00925C15" w:rsidRDefault="00925C15" w:rsidP="00925C15"/>
        </w:tc>
        <w:tc>
          <w:tcPr>
            <w:tcW w:w="471" w:type="dxa"/>
            <w:noWrap/>
            <w:hideMark/>
          </w:tcPr>
          <w:p w:rsidR="00925C15" w:rsidRPr="00925C15" w:rsidRDefault="00925C15" w:rsidP="00925C15"/>
        </w:tc>
        <w:tc>
          <w:tcPr>
            <w:tcW w:w="1236" w:type="dxa"/>
            <w:noWrap/>
            <w:hideMark/>
          </w:tcPr>
          <w:p w:rsidR="00925C15" w:rsidRPr="00925C15" w:rsidRDefault="00925C15" w:rsidP="00925C15"/>
        </w:tc>
        <w:tc>
          <w:tcPr>
            <w:tcW w:w="556" w:type="dxa"/>
            <w:noWrap/>
            <w:hideMark/>
          </w:tcPr>
          <w:p w:rsidR="00925C15" w:rsidRPr="00925C15" w:rsidRDefault="00925C15" w:rsidP="00925C15"/>
        </w:tc>
        <w:tc>
          <w:tcPr>
            <w:tcW w:w="2262" w:type="dxa"/>
            <w:noWrap/>
            <w:hideMark/>
          </w:tcPr>
          <w:p w:rsidR="00925C15" w:rsidRPr="00925C15" w:rsidRDefault="00925C15">
            <w:r w:rsidRPr="00925C15">
              <w:t>(тыс. руб.)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vMerge w:val="restart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Наименование</w:t>
            </w:r>
          </w:p>
        </w:tc>
        <w:tc>
          <w:tcPr>
            <w:tcW w:w="1773" w:type="dxa"/>
            <w:vMerge w:val="restart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Мин</w:t>
            </w:r>
          </w:p>
        </w:tc>
        <w:tc>
          <w:tcPr>
            <w:tcW w:w="402" w:type="dxa"/>
            <w:vMerge w:val="restart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proofErr w:type="spellStart"/>
            <w:r w:rsidRPr="00925C15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471" w:type="dxa"/>
            <w:vMerge w:val="restart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proofErr w:type="gramStart"/>
            <w:r w:rsidRPr="00925C15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236" w:type="dxa"/>
            <w:vMerge w:val="restart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ЦСР</w:t>
            </w:r>
          </w:p>
        </w:tc>
        <w:tc>
          <w:tcPr>
            <w:tcW w:w="556" w:type="dxa"/>
            <w:vMerge w:val="restart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ВР</w:t>
            </w:r>
          </w:p>
        </w:tc>
        <w:tc>
          <w:tcPr>
            <w:tcW w:w="2262" w:type="dxa"/>
            <w:vMerge w:val="restart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Кассовое исполнение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vMerge/>
            <w:hideMark/>
          </w:tcPr>
          <w:p w:rsidR="00925C15" w:rsidRPr="00925C15" w:rsidRDefault="00925C15">
            <w:pPr>
              <w:rPr>
                <w:b/>
                <w:bCs/>
              </w:rPr>
            </w:pPr>
          </w:p>
        </w:tc>
        <w:tc>
          <w:tcPr>
            <w:tcW w:w="1773" w:type="dxa"/>
            <w:vMerge/>
            <w:hideMark/>
          </w:tcPr>
          <w:p w:rsidR="00925C15" w:rsidRPr="00925C15" w:rsidRDefault="00925C15">
            <w:pPr>
              <w:rPr>
                <w:b/>
                <w:bCs/>
              </w:rPr>
            </w:pPr>
          </w:p>
        </w:tc>
        <w:tc>
          <w:tcPr>
            <w:tcW w:w="402" w:type="dxa"/>
            <w:vMerge/>
            <w:hideMark/>
          </w:tcPr>
          <w:p w:rsidR="00925C15" w:rsidRPr="00925C15" w:rsidRDefault="00925C15">
            <w:pPr>
              <w:rPr>
                <w:b/>
                <w:bCs/>
              </w:rPr>
            </w:pPr>
          </w:p>
        </w:tc>
        <w:tc>
          <w:tcPr>
            <w:tcW w:w="471" w:type="dxa"/>
            <w:vMerge/>
            <w:hideMark/>
          </w:tcPr>
          <w:p w:rsidR="00925C15" w:rsidRPr="00925C15" w:rsidRDefault="00925C15">
            <w:pPr>
              <w:rPr>
                <w:b/>
                <w:bCs/>
              </w:rPr>
            </w:pPr>
          </w:p>
        </w:tc>
        <w:tc>
          <w:tcPr>
            <w:tcW w:w="1236" w:type="dxa"/>
            <w:vMerge/>
            <w:hideMark/>
          </w:tcPr>
          <w:p w:rsidR="00925C15" w:rsidRPr="00925C15" w:rsidRDefault="00925C15">
            <w:pPr>
              <w:rPr>
                <w:b/>
                <w:bCs/>
              </w:rPr>
            </w:pPr>
          </w:p>
        </w:tc>
        <w:tc>
          <w:tcPr>
            <w:tcW w:w="556" w:type="dxa"/>
            <w:vMerge/>
            <w:hideMark/>
          </w:tcPr>
          <w:p w:rsidR="00925C15" w:rsidRPr="00925C15" w:rsidRDefault="00925C15">
            <w:pPr>
              <w:rPr>
                <w:b/>
                <w:bCs/>
              </w:rPr>
            </w:pPr>
          </w:p>
        </w:tc>
        <w:tc>
          <w:tcPr>
            <w:tcW w:w="2262" w:type="dxa"/>
            <w:vMerge/>
            <w:hideMark/>
          </w:tcPr>
          <w:p w:rsidR="00925C15" w:rsidRPr="00925C15" w:rsidRDefault="00925C15">
            <w:pPr>
              <w:rPr>
                <w:b/>
                <w:bCs/>
              </w:rPr>
            </w:pP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 w:rsidP="00925C15">
            <w:r w:rsidRPr="00925C15">
              <w:t>1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2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3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6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7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Администрация Саркеловского сельского поселения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7724,3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3320,9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02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537,4</w:t>
            </w:r>
          </w:p>
        </w:tc>
      </w:tr>
      <w:tr w:rsidR="00925C15" w:rsidRPr="00925C15" w:rsidTr="00925C15">
        <w:trPr>
          <w:trHeight w:val="792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 xml:space="preserve">Руководство и управление в сфере установленных </w:t>
            </w:r>
            <w:proofErr w:type="gramStart"/>
            <w:r w:rsidRPr="00925C15">
              <w:t>функций органов государственной власти субъектов Российской Федерации</w:t>
            </w:r>
            <w:proofErr w:type="gramEnd"/>
            <w:r w:rsidRPr="00925C15">
              <w:t xml:space="preserve"> и органов местного самоуправления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02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0020000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537,4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Глава муниципального образования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02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0020300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537,4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Расходы на выплаты персоналу государственных (муниципальных) органов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02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0020300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120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537,4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Фонд оплаты труда и страховые взносы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02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0020300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121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512,1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Иные выплаты персоналу, за исключением фонда оплаты труда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02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0020300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122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25,3</w:t>
            </w:r>
          </w:p>
        </w:tc>
      </w:tr>
      <w:tr w:rsidR="00925C15" w:rsidRPr="00925C15" w:rsidTr="00925C15">
        <w:trPr>
          <w:trHeight w:val="792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2556,3</w:t>
            </w:r>
          </w:p>
        </w:tc>
      </w:tr>
      <w:tr w:rsidR="00925C15" w:rsidRPr="00925C15" w:rsidTr="00925C15">
        <w:trPr>
          <w:trHeight w:val="792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 xml:space="preserve">Руководство и управление в сфере установленных </w:t>
            </w:r>
            <w:proofErr w:type="gramStart"/>
            <w:r w:rsidRPr="00925C15">
              <w:t>функций органов государственной власти субъектов Российской Федерации</w:t>
            </w:r>
            <w:proofErr w:type="gramEnd"/>
            <w:r w:rsidRPr="00925C15">
              <w:t xml:space="preserve"> и органов местного самоуправления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0020000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2556,1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Центральный аппарат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0020400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2556,1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Расходы на выплаты персоналу государственных (муниципальных) органов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0020400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120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2321,8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Фонд оплаты труда и страховые взносы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0020400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121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2235,2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Иные выплаты персоналу, за исключением фонда оплаты труда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0020400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122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86,6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0020400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200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214,0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Иные закупки товаров, работ и услуг для государственных (муниципальных</w:t>
            </w:r>
            <w:proofErr w:type="gramStart"/>
            <w:r w:rsidRPr="00925C15">
              <w:t xml:space="preserve"> )</w:t>
            </w:r>
            <w:proofErr w:type="gramEnd"/>
            <w:r w:rsidRPr="00925C15">
              <w:t xml:space="preserve">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0020400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214,0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0020400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242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30,6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0020400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244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183,4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lastRenderedPageBreak/>
              <w:t>Уплата налогов, сборов и иных платежей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0020400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850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20,3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Уплата прочих  налогов, сборов и иных платежей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0020400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852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20,3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Межбюджетные трансферты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5210000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0,2</w:t>
            </w:r>
          </w:p>
        </w:tc>
      </w:tr>
      <w:tr w:rsidR="00925C15" w:rsidRPr="00925C15" w:rsidTr="00925C15">
        <w:trPr>
          <w:trHeight w:val="158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5210200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0,2</w:t>
            </w:r>
          </w:p>
        </w:tc>
      </w:tr>
      <w:tr w:rsidR="00925C15" w:rsidRPr="00925C15" w:rsidTr="00925C15">
        <w:trPr>
          <w:trHeight w:val="3960"/>
        </w:trPr>
        <w:tc>
          <w:tcPr>
            <w:tcW w:w="6560" w:type="dxa"/>
            <w:hideMark/>
          </w:tcPr>
          <w:p w:rsidR="00925C15" w:rsidRPr="00925C15" w:rsidRDefault="00925C15">
            <w:proofErr w:type="gramStart"/>
            <w:r w:rsidRPr="00925C15"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</w:r>
            <w:proofErr w:type="gramEnd"/>
            <w:r w:rsidRPr="00925C15">
              <w:t xml:space="preserve">, 6.2, 6.3, 6,4, 7.1, 7.2, 7.3 (в части нарушения установленных нормативными правовыми актами </w:t>
            </w:r>
            <w:proofErr w:type="gramStart"/>
            <w:r w:rsidRPr="00925C15">
              <w:t>органов местного самоуправления правил организации пассажирских перевозок</w:t>
            </w:r>
            <w:proofErr w:type="gramEnd"/>
            <w:r w:rsidRPr="00925C15"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5210215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0,2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5210215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200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0,2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Иные закупки товаров, работ и услуг для государственных (муниципальных</w:t>
            </w:r>
            <w:proofErr w:type="gramStart"/>
            <w:r w:rsidRPr="00925C15">
              <w:t xml:space="preserve"> )</w:t>
            </w:r>
            <w:proofErr w:type="gramEnd"/>
            <w:r w:rsidRPr="00925C15">
              <w:t xml:space="preserve">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5210215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0,2</w:t>
            </w:r>
          </w:p>
        </w:tc>
      </w:tr>
      <w:tr w:rsidR="00925C15" w:rsidRPr="00925C15" w:rsidTr="00925C15">
        <w:trPr>
          <w:trHeight w:val="630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5210215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244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0,2</w:t>
            </w:r>
          </w:p>
        </w:tc>
      </w:tr>
      <w:tr w:rsidR="00925C15" w:rsidRPr="00925C15" w:rsidTr="00925C15">
        <w:trPr>
          <w:trHeight w:val="270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227,2</w:t>
            </w:r>
          </w:p>
        </w:tc>
      </w:tr>
      <w:tr w:rsidR="00925C15" w:rsidRPr="00925C15" w:rsidTr="00925C15">
        <w:trPr>
          <w:trHeight w:val="285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Выполнение других обязательств государства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13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0920300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0,4</w:t>
            </w:r>
          </w:p>
        </w:tc>
      </w:tr>
      <w:tr w:rsidR="00925C15" w:rsidRPr="00925C15" w:rsidTr="00925C15">
        <w:trPr>
          <w:trHeight w:val="495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Уплата налогов, сборов и иных платежей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13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0920300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850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0,4</w:t>
            </w:r>
          </w:p>
        </w:tc>
      </w:tr>
      <w:tr w:rsidR="00925C15" w:rsidRPr="00925C15" w:rsidTr="00925C15">
        <w:trPr>
          <w:trHeight w:val="375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Уплата прочих  налогов, сборов и иных платежей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13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0920300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851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0,4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Прочие выплаты по обязательствам государства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13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0920305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85,2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Уплата налогов, сборов и иных платежей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13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0920305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850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85,2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Уплата прочих налогов, сборов и иных платежей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13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0920305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852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85,2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Расходы на информирование населения, через средства массовой информации, публикация нормативных актов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13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0920313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38,5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13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0920313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244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38,5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lastRenderedPageBreak/>
              <w:t>Целевые программы муниципальных образований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13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103,1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Долгосрочная целевая программа "Оформление муниципального имущества Саркеловского сельского поселения на 2011-2015гг."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13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7950500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103,1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13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7950500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244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103,1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Условно утвержденные расходы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13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9990000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0,0</w:t>
            </w:r>
          </w:p>
        </w:tc>
      </w:tr>
      <w:tr w:rsidR="00925C15" w:rsidRPr="00925C15" w:rsidTr="00925C15">
        <w:trPr>
          <w:trHeight w:val="420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Специальные расходы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13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9990000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880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0,0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149,3</w:t>
            </w:r>
          </w:p>
        </w:tc>
      </w:tr>
      <w:tr w:rsidR="00925C15" w:rsidRPr="00925C15" w:rsidTr="00925C15">
        <w:trPr>
          <w:trHeight w:val="360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02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149,3</w:t>
            </w:r>
          </w:p>
        </w:tc>
      </w:tr>
      <w:tr w:rsidR="00925C15" w:rsidRPr="00925C15" w:rsidTr="00925C15">
        <w:trPr>
          <w:trHeight w:val="360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Руководство и управление в сфере установленных функций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02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0010000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149,3</w:t>
            </w:r>
          </w:p>
        </w:tc>
      </w:tr>
      <w:tr w:rsidR="00925C15" w:rsidRPr="00925C15" w:rsidTr="00925C15">
        <w:trPr>
          <w:trHeight w:val="375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02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0013600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149,3</w:t>
            </w:r>
          </w:p>
        </w:tc>
      </w:tr>
      <w:tr w:rsidR="00925C15" w:rsidRPr="00925C15" w:rsidTr="00925C15">
        <w:trPr>
          <w:trHeight w:val="360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Расходы на выплаты персоналу государственных (муниципальных) органов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02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0013600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120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149,3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Фонд оплаты труда и страховые взносы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02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0013600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121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149,3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28,3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03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09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28,3</w:t>
            </w:r>
          </w:p>
        </w:tc>
      </w:tr>
      <w:tr w:rsidR="00925C15" w:rsidRPr="00925C15" w:rsidTr="00925C15">
        <w:trPr>
          <w:trHeight w:val="270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Целевые программы муниципальных образований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03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09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28,3</w:t>
            </w:r>
          </w:p>
        </w:tc>
      </w:tr>
      <w:tr w:rsidR="00925C15" w:rsidRPr="00925C15" w:rsidTr="00925C15">
        <w:trPr>
          <w:trHeight w:val="1056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Долгосрочная целевая программа "Пожарная безопасность и защита населения и территорий Саркеловского сельского поселения Цимлянского района Ростовской области от чрезвычайных ситуаций на 2011-2015 годы"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03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09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7951900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28,3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03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09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7951900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244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28,3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190,2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Водное хозяйство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06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0,0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Региональные целевые программы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06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5220000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0,0</w:t>
            </w:r>
          </w:p>
        </w:tc>
      </w:tr>
      <w:tr w:rsidR="00925C15" w:rsidRPr="00925C15" w:rsidTr="00925C15">
        <w:trPr>
          <w:trHeight w:val="792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Областная долгосрочная целевая программа "Развитие водохозяйственного комплекса Ростовской области в 2013-2020 годах"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06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5226100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0,0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06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5226100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244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0,0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09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179,2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Региональные целевые программы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09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5220000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119,4</w:t>
            </w:r>
          </w:p>
        </w:tc>
      </w:tr>
      <w:tr w:rsidR="00925C15" w:rsidRPr="00925C15" w:rsidTr="00925C15">
        <w:trPr>
          <w:trHeight w:val="792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09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5222700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119,4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09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5222700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200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0,0</w:t>
            </w:r>
          </w:p>
        </w:tc>
      </w:tr>
      <w:tr w:rsidR="00925C15" w:rsidRPr="00925C15" w:rsidTr="00925C15">
        <w:trPr>
          <w:trHeight w:val="792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lastRenderedPageBreak/>
              <w:t>Областная долгосрочная целевая программа "</w:t>
            </w:r>
            <w:proofErr w:type="spellStart"/>
            <w:r w:rsidRPr="00925C15">
              <w:t>Развите</w:t>
            </w:r>
            <w:proofErr w:type="spellEnd"/>
            <w:r w:rsidRPr="00925C15">
              <w:t xml:space="preserve"> сети автомобильных дорог общего пользования в Ростовской области на 2010-2014 годы"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09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5222700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243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0,0</w:t>
            </w:r>
          </w:p>
        </w:tc>
      </w:tr>
      <w:tr w:rsidR="00925C15" w:rsidRPr="00925C15" w:rsidTr="00925C15">
        <w:trPr>
          <w:trHeight w:val="510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09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5222700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244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119,4</w:t>
            </w:r>
          </w:p>
        </w:tc>
      </w:tr>
      <w:tr w:rsidR="00925C15" w:rsidRPr="00925C15" w:rsidTr="00925C15">
        <w:trPr>
          <w:trHeight w:val="510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Целевые программы муниципальных образований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09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59,8</w:t>
            </w:r>
          </w:p>
        </w:tc>
      </w:tr>
      <w:tr w:rsidR="00925C15" w:rsidRPr="00925C15" w:rsidTr="00925C15">
        <w:trPr>
          <w:trHeight w:val="1335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925C15">
              <w:t>Саркеловское</w:t>
            </w:r>
            <w:proofErr w:type="spellEnd"/>
            <w:r w:rsidRPr="00925C15">
              <w:t xml:space="preserve"> сельское поселение" на 2011-2015 годы"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09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7950300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59,8</w:t>
            </w:r>
          </w:p>
        </w:tc>
      </w:tr>
      <w:tr w:rsidR="00925C15" w:rsidRPr="00925C15" w:rsidTr="00925C15">
        <w:trPr>
          <w:trHeight w:val="750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Подпрограмма "Мероприятия по содержанию автомобильных дорог общего пользования и инженерных сооружений на них в границах поселений в рамках благоустройства"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09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7950320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59,8</w:t>
            </w:r>
          </w:p>
        </w:tc>
      </w:tr>
      <w:tr w:rsidR="00925C15" w:rsidRPr="00925C15" w:rsidTr="00925C15">
        <w:trPr>
          <w:trHeight w:val="675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09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7950320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244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59,8</w:t>
            </w:r>
          </w:p>
        </w:tc>
      </w:tr>
      <w:tr w:rsidR="00925C15" w:rsidRPr="00925C15" w:rsidTr="00925C15">
        <w:trPr>
          <w:trHeight w:val="300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12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11,0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Межбюджетные трансферты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12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5210000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11,0</w:t>
            </w:r>
          </w:p>
        </w:tc>
      </w:tr>
      <w:tr w:rsidR="00925C15" w:rsidRPr="00925C15" w:rsidTr="00925C15">
        <w:trPr>
          <w:trHeight w:val="1590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25C15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12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5210600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11,0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Иные межбюджетные трансферты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04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12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5210600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540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11,0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513,0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Коммунальное хозяйство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05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02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2,5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Межбюджетные трансферты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05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02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5210000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2,5</w:t>
            </w:r>
          </w:p>
        </w:tc>
      </w:tr>
      <w:tr w:rsidR="00925C15" w:rsidRPr="00925C15" w:rsidTr="00925C15">
        <w:trPr>
          <w:trHeight w:val="1056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 xml:space="preserve">Субсидии бюджетам муниципальных образований для </w:t>
            </w:r>
            <w:proofErr w:type="spellStart"/>
            <w:r w:rsidRPr="00925C15">
              <w:t>софинансирования</w:t>
            </w:r>
            <w:proofErr w:type="spellEnd"/>
            <w:r w:rsidRPr="00925C15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05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02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5210100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2,5</w:t>
            </w:r>
          </w:p>
        </w:tc>
      </w:tr>
      <w:tr w:rsidR="00925C15" w:rsidRPr="00925C15" w:rsidTr="00925C15">
        <w:trPr>
          <w:trHeight w:val="158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Возмещение предприятиям жилищно-коммунального хозяйства в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05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02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5210102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2,5</w:t>
            </w:r>
          </w:p>
        </w:tc>
      </w:tr>
      <w:tr w:rsidR="00925C15" w:rsidRPr="00925C15" w:rsidTr="00925C15">
        <w:trPr>
          <w:trHeight w:val="792"/>
        </w:trPr>
        <w:tc>
          <w:tcPr>
            <w:tcW w:w="6560" w:type="dxa"/>
            <w:hideMark/>
          </w:tcPr>
          <w:p w:rsidR="00925C15" w:rsidRPr="00925C15" w:rsidRDefault="00925C15">
            <w:proofErr w:type="gramStart"/>
            <w:r w:rsidRPr="00925C15">
              <w:t>Субсидии юридическим лицам (кроме государственных  (муниципальных) учреждений) и физическим лицам - производителям товаров, работ, услуг</w:t>
            </w:r>
            <w:proofErr w:type="gramEnd"/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05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02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5210102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810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2,5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Благоустройство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05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510,5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Целевые программы муниципальных образований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05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510,5</w:t>
            </w:r>
          </w:p>
        </w:tc>
      </w:tr>
      <w:tr w:rsidR="00925C15" w:rsidRPr="00925C15" w:rsidTr="00925C15">
        <w:trPr>
          <w:trHeight w:val="792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lastRenderedPageBreak/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925C15">
              <w:t>Саркеловское</w:t>
            </w:r>
            <w:proofErr w:type="spellEnd"/>
            <w:r w:rsidRPr="00925C15">
              <w:t xml:space="preserve"> сельское поселение" на 2011-2014 годы"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05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7950300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510,5</w:t>
            </w:r>
          </w:p>
        </w:tc>
      </w:tr>
      <w:tr w:rsidR="00925C15" w:rsidRPr="00925C15" w:rsidTr="00925C15">
        <w:trPr>
          <w:trHeight w:val="525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Подпрограмма "Мероприятия по обслуживанию сетей наружного освещения"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05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7950310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383,6</w:t>
            </w:r>
          </w:p>
        </w:tc>
      </w:tr>
      <w:tr w:rsidR="00925C15" w:rsidRPr="00925C15" w:rsidTr="00925C15">
        <w:trPr>
          <w:trHeight w:val="315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05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7950310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244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383,6</w:t>
            </w:r>
          </w:p>
        </w:tc>
      </w:tr>
      <w:tr w:rsidR="00925C15" w:rsidRPr="00925C15" w:rsidTr="00925C15">
        <w:trPr>
          <w:trHeight w:val="525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Подпрограмма "Мероприятия по содержанию мест захоронения"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05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7950330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23,6</w:t>
            </w:r>
          </w:p>
        </w:tc>
      </w:tr>
      <w:tr w:rsidR="00925C15" w:rsidRPr="00925C15" w:rsidTr="00925C15">
        <w:trPr>
          <w:trHeight w:val="420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05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7950330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244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23,6</w:t>
            </w:r>
          </w:p>
        </w:tc>
      </w:tr>
      <w:tr w:rsidR="00925C15" w:rsidRPr="00925C15" w:rsidTr="00925C15">
        <w:trPr>
          <w:trHeight w:val="525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Подпрограмма "Прочие мероприятия по благоустройству поселения"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05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7950340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103,3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05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03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7950340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244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103,3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0,0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06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05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0,0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Целевые программы муниципальных образований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06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05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0,0</w:t>
            </w:r>
          </w:p>
        </w:tc>
      </w:tr>
      <w:tr w:rsidR="00925C15" w:rsidRPr="00925C15" w:rsidTr="00925C15">
        <w:trPr>
          <w:trHeight w:val="792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Муниципальная целевая программа в области охраны окружающей среды и рационального природопользования на 2010-2015 годы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06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05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7952000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0,0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06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05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7952000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244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0,0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3516,3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Культура   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3516,3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Региональные целевые программы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5220000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589,6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"Областная долгосрочная целевая программа "Культура Дона (2010-2014 годы)"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5220900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589,6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Субсидии бюджетным учреждениям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5220900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610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589,6</w:t>
            </w:r>
          </w:p>
        </w:tc>
      </w:tr>
      <w:tr w:rsidR="00925C15" w:rsidRPr="00925C15" w:rsidTr="00925C15">
        <w:trPr>
          <w:trHeight w:val="792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5220900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611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589,6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Целевые программы муниципальных образований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2926,7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Долгосрочная целевая программа "Развитие культуры Саркеловского сельского поселения на 2011-2015 гг."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7951600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2926,7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Финансовое обеспечение выполнения муниципального задания сельскими домами культуры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7951601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2425,4</w:t>
            </w:r>
          </w:p>
        </w:tc>
      </w:tr>
      <w:tr w:rsidR="00925C15" w:rsidRPr="00925C15" w:rsidTr="00925C15">
        <w:trPr>
          <w:trHeight w:val="792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7951601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600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2425,4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Субсидии бюджетным учреждениям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7951601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610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2425,4</w:t>
            </w:r>
          </w:p>
        </w:tc>
      </w:tr>
      <w:tr w:rsidR="00925C15" w:rsidRPr="00925C15" w:rsidTr="00925C15">
        <w:trPr>
          <w:trHeight w:val="792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925C15">
              <w:lastRenderedPageBreak/>
              <w:t>(выполнение работ)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lastRenderedPageBreak/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7951601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611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2425,4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lastRenderedPageBreak/>
              <w:t>Финансовое обеспечение выполнения муниципального задания сельскими библиотеками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7951602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501,3</w:t>
            </w:r>
          </w:p>
        </w:tc>
      </w:tr>
      <w:tr w:rsidR="00925C15" w:rsidRPr="00925C15" w:rsidTr="00925C15">
        <w:trPr>
          <w:trHeight w:val="792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7951602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600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501,3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Субсидии бюджетным учреждениям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7951602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610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501,3</w:t>
            </w:r>
          </w:p>
        </w:tc>
      </w:tr>
      <w:tr w:rsidR="00925C15" w:rsidRPr="00925C15" w:rsidTr="00925C15">
        <w:trPr>
          <w:trHeight w:val="780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7951602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611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501,3</w:t>
            </w:r>
          </w:p>
        </w:tc>
      </w:tr>
      <w:tr w:rsidR="00925C15" w:rsidRPr="00925C15" w:rsidTr="00925C15">
        <w:trPr>
          <w:trHeight w:val="1080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Долгосрочная целевая программа "Энергосбережение и повышение энергетической эффективности в муниципальных учреждениях муниципального образования "</w:t>
            </w:r>
            <w:proofErr w:type="spellStart"/>
            <w:r w:rsidRPr="00925C15">
              <w:t>Саркеловское</w:t>
            </w:r>
            <w:proofErr w:type="spellEnd"/>
            <w:r w:rsidRPr="00925C15">
              <w:t xml:space="preserve"> сельское поселение" на 2010-2015 годы"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7952100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0,0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08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7952100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244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0,0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  <w:i/>
                <w:iCs/>
              </w:rPr>
            </w:pPr>
            <w:r w:rsidRPr="00925C15">
              <w:rPr>
                <w:b/>
                <w:bCs/>
                <w:i/>
                <w:iCs/>
              </w:rPr>
              <w:t>6,3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 xml:space="preserve">Физическая культура  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11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6,3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Целевые программы муниципальных образований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11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7950000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6,3</w:t>
            </w:r>
          </w:p>
        </w:tc>
      </w:tr>
      <w:tr w:rsidR="00925C15" w:rsidRPr="00925C15" w:rsidTr="00925C15">
        <w:trPr>
          <w:trHeight w:val="810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долгосрочная целевая программа "Развитие физической культуры и спорта на территории Саркеловского сельского поселения на 2011-2015 годы"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11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7951700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6,3</w:t>
            </w:r>
          </w:p>
        </w:tc>
      </w:tr>
      <w:tr w:rsidR="00925C15" w:rsidRPr="00925C15" w:rsidTr="00925C15">
        <w:trPr>
          <w:trHeight w:val="528"/>
        </w:trPr>
        <w:tc>
          <w:tcPr>
            <w:tcW w:w="6560" w:type="dxa"/>
            <w:hideMark/>
          </w:tcPr>
          <w:p w:rsidR="00925C15" w:rsidRPr="00925C15" w:rsidRDefault="00925C15">
            <w:r w:rsidRPr="00925C15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r w:rsidRPr="00925C15"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r w:rsidRPr="00925C15">
              <w:t>11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r w:rsidRPr="00925C15">
              <w:t>01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r w:rsidRPr="00925C15">
              <w:t>7951700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r w:rsidRPr="00925C15">
              <w:t>244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r w:rsidRPr="00925C15">
              <w:t>6,3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ИТОГО:</w:t>
            </w:r>
          </w:p>
        </w:tc>
        <w:tc>
          <w:tcPr>
            <w:tcW w:w="1773" w:type="dxa"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</w:t>
            </w:r>
          </w:p>
        </w:tc>
        <w:tc>
          <w:tcPr>
            <w:tcW w:w="40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7724,3</w:t>
            </w:r>
          </w:p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/>
        </w:tc>
        <w:tc>
          <w:tcPr>
            <w:tcW w:w="1773" w:type="dxa"/>
            <w:hideMark/>
          </w:tcPr>
          <w:p w:rsidR="00925C15" w:rsidRPr="00925C15" w:rsidRDefault="00925C15" w:rsidP="00925C15"/>
        </w:tc>
        <w:tc>
          <w:tcPr>
            <w:tcW w:w="402" w:type="dxa"/>
            <w:noWrap/>
            <w:hideMark/>
          </w:tcPr>
          <w:p w:rsidR="00925C15" w:rsidRPr="00925C15" w:rsidRDefault="00925C15" w:rsidP="00925C15"/>
        </w:tc>
        <w:tc>
          <w:tcPr>
            <w:tcW w:w="471" w:type="dxa"/>
            <w:noWrap/>
            <w:hideMark/>
          </w:tcPr>
          <w:p w:rsidR="00925C15" w:rsidRPr="00925C15" w:rsidRDefault="00925C15" w:rsidP="00925C15"/>
        </w:tc>
        <w:tc>
          <w:tcPr>
            <w:tcW w:w="1236" w:type="dxa"/>
            <w:noWrap/>
            <w:hideMark/>
          </w:tcPr>
          <w:p w:rsidR="00925C15" w:rsidRPr="00925C15" w:rsidRDefault="00925C15" w:rsidP="00925C15"/>
        </w:tc>
        <w:tc>
          <w:tcPr>
            <w:tcW w:w="556" w:type="dxa"/>
            <w:noWrap/>
            <w:hideMark/>
          </w:tcPr>
          <w:p w:rsidR="00925C15" w:rsidRPr="00925C15" w:rsidRDefault="00925C15" w:rsidP="00925C15"/>
        </w:tc>
        <w:tc>
          <w:tcPr>
            <w:tcW w:w="2262" w:type="dxa"/>
            <w:noWrap/>
            <w:hideMark/>
          </w:tcPr>
          <w:p w:rsidR="00925C15" w:rsidRPr="00925C15" w:rsidRDefault="00925C15"/>
        </w:tc>
      </w:tr>
      <w:tr w:rsidR="00925C15" w:rsidRPr="00925C15" w:rsidTr="00925C15">
        <w:trPr>
          <w:trHeight w:val="264"/>
        </w:trPr>
        <w:tc>
          <w:tcPr>
            <w:tcW w:w="6560" w:type="dxa"/>
            <w:hideMark/>
          </w:tcPr>
          <w:p w:rsidR="00925C15" w:rsidRPr="00925C15" w:rsidRDefault="00925C15"/>
        </w:tc>
        <w:tc>
          <w:tcPr>
            <w:tcW w:w="1773" w:type="dxa"/>
            <w:hideMark/>
          </w:tcPr>
          <w:p w:rsidR="00925C15" w:rsidRPr="00925C15" w:rsidRDefault="00925C15" w:rsidP="00925C15"/>
        </w:tc>
        <w:tc>
          <w:tcPr>
            <w:tcW w:w="402" w:type="dxa"/>
            <w:noWrap/>
            <w:hideMark/>
          </w:tcPr>
          <w:p w:rsidR="00925C15" w:rsidRPr="00925C15" w:rsidRDefault="00925C15" w:rsidP="00925C15"/>
        </w:tc>
        <w:tc>
          <w:tcPr>
            <w:tcW w:w="471" w:type="dxa"/>
            <w:noWrap/>
            <w:hideMark/>
          </w:tcPr>
          <w:p w:rsidR="00925C15" w:rsidRPr="00925C15" w:rsidRDefault="00925C15" w:rsidP="00925C15"/>
        </w:tc>
        <w:tc>
          <w:tcPr>
            <w:tcW w:w="1236" w:type="dxa"/>
            <w:noWrap/>
            <w:hideMark/>
          </w:tcPr>
          <w:p w:rsidR="00925C15" w:rsidRPr="00925C15" w:rsidRDefault="00925C15" w:rsidP="00925C15"/>
        </w:tc>
        <w:tc>
          <w:tcPr>
            <w:tcW w:w="556" w:type="dxa"/>
            <w:noWrap/>
            <w:hideMark/>
          </w:tcPr>
          <w:p w:rsidR="00925C15" w:rsidRPr="00925C15" w:rsidRDefault="00925C15" w:rsidP="00925C15"/>
        </w:tc>
        <w:tc>
          <w:tcPr>
            <w:tcW w:w="2262" w:type="dxa"/>
            <w:noWrap/>
            <w:hideMark/>
          </w:tcPr>
          <w:p w:rsidR="00925C15" w:rsidRPr="00925C15" w:rsidRDefault="00925C15"/>
        </w:tc>
      </w:tr>
      <w:tr w:rsidR="00925C15" w:rsidRPr="00925C15" w:rsidTr="00925C15">
        <w:trPr>
          <w:trHeight w:val="300"/>
        </w:trPr>
        <w:tc>
          <w:tcPr>
            <w:tcW w:w="13260" w:type="dxa"/>
            <w:gridSpan w:val="7"/>
            <w:noWrap/>
            <w:hideMark/>
          </w:tcPr>
          <w:p w:rsidR="00925C15" w:rsidRPr="00925C15" w:rsidRDefault="00925C15" w:rsidP="00925C15">
            <w:r w:rsidRPr="00925C15">
              <w:t>Глава Саркеловского сельского поселения                        А.В. Михаил</w:t>
            </w:r>
          </w:p>
        </w:tc>
      </w:tr>
    </w:tbl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5"/>
        <w:gridCol w:w="5892"/>
        <w:gridCol w:w="1484"/>
      </w:tblGrid>
      <w:tr w:rsidR="00925C15" w:rsidRPr="00925C15" w:rsidTr="00925C15">
        <w:trPr>
          <w:trHeight w:val="1275"/>
        </w:trPr>
        <w:tc>
          <w:tcPr>
            <w:tcW w:w="2228" w:type="dxa"/>
            <w:noWrap/>
            <w:hideMark/>
          </w:tcPr>
          <w:p w:rsidR="00925C15" w:rsidRPr="00925C15" w:rsidRDefault="00925C15" w:rsidP="00925C15"/>
        </w:tc>
        <w:tc>
          <w:tcPr>
            <w:tcW w:w="7491" w:type="dxa"/>
            <w:gridSpan w:val="2"/>
            <w:hideMark/>
          </w:tcPr>
          <w:p w:rsidR="00925C15" w:rsidRPr="00925C15" w:rsidRDefault="00925C15" w:rsidP="00925C15">
            <w:r w:rsidRPr="00925C15">
              <w:t xml:space="preserve">   Приложение 5 к решению Собрания депутатов Саркеловского сельского поселения Цимлянского района от 28.04.2014г.№ 56 "Об утверждении отчета об исполнении бюджета Саркеловского сельского поселения Цимлянского района за 2013год"</w:t>
            </w:r>
          </w:p>
        </w:tc>
      </w:tr>
      <w:tr w:rsidR="00925C15" w:rsidRPr="00925C15" w:rsidTr="00925C15">
        <w:trPr>
          <w:trHeight w:val="264"/>
        </w:trPr>
        <w:tc>
          <w:tcPr>
            <w:tcW w:w="2228" w:type="dxa"/>
            <w:noWrap/>
            <w:hideMark/>
          </w:tcPr>
          <w:p w:rsidR="00925C15" w:rsidRPr="00925C15" w:rsidRDefault="00925C15" w:rsidP="00925C15"/>
        </w:tc>
        <w:tc>
          <w:tcPr>
            <w:tcW w:w="5986" w:type="dxa"/>
            <w:noWrap/>
            <w:hideMark/>
          </w:tcPr>
          <w:p w:rsidR="00925C15" w:rsidRPr="00925C15" w:rsidRDefault="00925C15" w:rsidP="00925C15"/>
        </w:tc>
        <w:tc>
          <w:tcPr>
            <w:tcW w:w="1505" w:type="dxa"/>
            <w:noWrap/>
            <w:hideMark/>
          </w:tcPr>
          <w:p w:rsidR="00925C15" w:rsidRPr="00925C15" w:rsidRDefault="00925C15" w:rsidP="00925C15"/>
        </w:tc>
      </w:tr>
      <w:tr w:rsidR="00925C15" w:rsidRPr="00925C15" w:rsidTr="00925C15">
        <w:trPr>
          <w:trHeight w:val="312"/>
        </w:trPr>
        <w:tc>
          <w:tcPr>
            <w:tcW w:w="9719" w:type="dxa"/>
            <w:gridSpan w:val="3"/>
            <w:noWrap/>
            <w:hideMark/>
          </w:tcPr>
          <w:p w:rsidR="00925C15" w:rsidRPr="00925C15" w:rsidRDefault="00925C15" w:rsidP="00925C15">
            <w:r w:rsidRPr="00925C15">
              <w:t>Источники финансирования дефицита бюджета Саркеловского сельского поселения по кодам</w:t>
            </w:r>
          </w:p>
        </w:tc>
      </w:tr>
      <w:tr w:rsidR="00925C15" w:rsidRPr="00925C15" w:rsidTr="00925C15">
        <w:trPr>
          <w:trHeight w:val="312"/>
        </w:trPr>
        <w:tc>
          <w:tcPr>
            <w:tcW w:w="9719" w:type="dxa"/>
            <w:gridSpan w:val="3"/>
            <w:noWrap/>
            <w:hideMark/>
          </w:tcPr>
          <w:p w:rsidR="00925C15" w:rsidRPr="00925C15" w:rsidRDefault="00925C15" w:rsidP="00925C15">
            <w:r w:rsidRPr="00925C15">
              <w:t>классификации источников финансирования дефицита бюджета за 2013 год</w:t>
            </w:r>
          </w:p>
        </w:tc>
      </w:tr>
      <w:tr w:rsidR="00925C15" w:rsidRPr="00925C15" w:rsidTr="00925C15">
        <w:trPr>
          <w:trHeight w:val="312"/>
        </w:trPr>
        <w:tc>
          <w:tcPr>
            <w:tcW w:w="2228" w:type="dxa"/>
            <w:noWrap/>
            <w:hideMark/>
          </w:tcPr>
          <w:p w:rsidR="00925C15" w:rsidRPr="00925C15" w:rsidRDefault="00925C15" w:rsidP="00925C15"/>
        </w:tc>
        <w:tc>
          <w:tcPr>
            <w:tcW w:w="5986" w:type="dxa"/>
            <w:noWrap/>
            <w:hideMark/>
          </w:tcPr>
          <w:p w:rsidR="00925C15" w:rsidRPr="00925C15" w:rsidRDefault="00925C15" w:rsidP="00925C15"/>
        </w:tc>
        <w:tc>
          <w:tcPr>
            <w:tcW w:w="1505" w:type="dxa"/>
            <w:noWrap/>
            <w:hideMark/>
          </w:tcPr>
          <w:p w:rsidR="00925C15" w:rsidRPr="00925C15" w:rsidRDefault="00925C15" w:rsidP="00925C15"/>
        </w:tc>
      </w:tr>
      <w:tr w:rsidR="00925C15" w:rsidRPr="00925C15" w:rsidTr="00925C15">
        <w:trPr>
          <w:trHeight w:val="264"/>
        </w:trPr>
        <w:tc>
          <w:tcPr>
            <w:tcW w:w="2228" w:type="dxa"/>
            <w:noWrap/>
            <w:hideMark/>
          </w:tcPr>
          <w:p w:rsidR="00925C15" w:rsidRPr="00925C15" w:rsidRDefault="00925C15" w:rsidP="00925C15"/>
        </w:tc>
        <w:tc>
          <w:tcPr>
            <w:tcW w:w="5986" w:type="dxa"/>
            <w:noWrap/>
            <w:hideMark/>
          </w:tcPr>
          <w:p w:rsidR="00925C15" w:rsidRPr="00925C15" w:rsidRDefault="00925C15"/>
        </w:tc>
        <w:tc>
          <w:tcPr>
            <w:tcW w:w="1505" w:type="dxa"/>
            <w:noWrap/>
            <w:hideMark/>
          </w:tcPr>
          <w:p w:rsidR="00925C15" w:rsidRPr="00925C15" w:rsidRDefault="00925C15" w:rsidP="00925C15">
            <w:r w:rsidRPr="00925C15">
              <w:t>(тыс. руб.)</w:t>
            </w:r>
          </w:p>
        </w:tc>
      </w:tr>
      <w:tr w:rsidR="00925C15" w:rsidRPr="00925C15" w:rsidTr="00925C15">
        <w:trPr>
          <w:trHeight w:val="264"/>
        </w:trPr>
        <w:tc>
          <w:tcPr>
            <w:tcW w:w="2228" w:type="dxa"/>
            <w:vMerge w:val="restart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Код БК РФ</w:t>
            </w:r>
          </w:p>
        </w:tc>
        <w:tc>
          <w:tcPr>
            <w:tcW w:w="5986" w:type="dxa"/>
            <w:vMerge w:val="restart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Наименование</w:t>
            </w:r>
          </w:p>
        </w:tc>
        <w:tc>
          <w:tcPr>
            <w:tcW w:w="1505" w:type="dxa"/>
            <w:vMerge w:val="restart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Кассовое исполнение</w:t>
            </w:r>
          </w:p>
        </w:tc>
      </w:tr>
      <w:tr w:rsidR="00925C15" w:rsidRPr="00925C15" w:rsidTr="00925C15">
        <w:trPr>
          <w:trHeight w:val="264"/>
        </w:trPr>
        <w:tc>
          <w:tcPr>
            <w:tcW w:w="2228" w:type="dxa"/>
            <w:vMerge/>
            <w:hideMark/>
          </w:tcPr>
          <w:p w:rsidR="00925C15" w:rsidRPr="00925C15" w:rsidRDefault="00925C15">
            <w:pPr>
              <w:rPr>
                <w:b/>
                <w:bCs/>
              </w:rPr>
            </w:pPr>
          </w:p>
        </w:tc>
        <w:tc>
          <w:tcPr>
            <w:tcW w:w="5986" w:type="dxa"/>
            <w:vMerge/>
            <w:hideMark/>
          </w:tcPr>
          <w:p w:rsidR="00925C15" w:rsidRPr="00925C15" w:rsidRDefault="00925C15">
            <w:pPr>
              <w:rPr>
                <w:b/>
                <w:bCs/>
              </w:rPr>
            </w:pPr>
          </w:p>
        </w:tc>
        <w:tc>
          <w:tcPr>
            <w:tcW w:w="1505" w:type="dxa"/>
            <w:vMerge/>
            <w:hideMark/>
          </w:tcPr>
          <w:p w:rsidR="00925C15" w:rsidRPr="00925C15" w:rsidRDefault="00925C15">
            <w:pPr>
              <w:rPr>
                <w:b/>
                <w:bCs/>
              </w:rPr>
            </w:pPr>
          </w:p>
        </w:tc>
      </w:tr>
      <w:tr w:rsidR="00925C15" w:rsidRPr="00925C15" w:rsidTr="00925C15">
        <w:trPr>
          <w:trHeight w:val="264"/>
        </w:trPr>
        <w:tc>
          <w:tcPr>
            <w:tcW w:w="2228" w:type="dxa"/>
            <w:noWrap/>
            <w:hideMark/>
          </w:tcPr>
          <w:p w:rsidR="00925C15" w:rsidRPr="00925C15" w:rsidRDefault="00925C15" w:rsidP="00925C15">
            <w:r w:rsidRPr="00925C15">
              <w:t>1</w:t>
            </w:r>
          </w:p>
        </w:tc>
        <w:tc>
          <w:tcPr>
            <w:tcW w:w="5986" w:type="dxa"/>
            <w:noWrap/>
            <w:hideMark/>
          </w:tcPr>
          <w:p w:rsidR="00925C15" w:rsidRPr="00925C15" w:rsidRDefault="00925C15" w:rsidP="00925C15">
            <w:r w:rsidRPr="00925C15">
              <w:t>2</w:t>
            </w:r>
          </w:p>
        </w:tc>
        <w:tc>
          <w:tcPr>
            <w:tcW w:w="1505" w:type="dxa"/>
            <w:noWrap/>
            <w:hideMark/>
          </w:tcPr>
          <w:p w:rsidR="00925C15" w:rsidRPr="00925C15" w:rsidRDefault="00925C15" w:rsidP="00925C15">
            <w:r w:rsidRPr="00925C15">
              <w:t>3</w:t>
            </w:r>
          </w:p>
        </w:tc>
      </w:tr>
      <w:tr w:rsidR="00925C15" w:rsidRPr="00925C15" w:rsidTr="00925C15">
        <w:trPr>
          <w:trHeight w:val="264"/>
        </w:trPr>
        <w:tc>
          <w:tcPr>
            <w:tcW w:w="2228" w:type="dxa"/>
            <w:noWrap/>
            <w:hideMark/>
          </w:tcPr>
          <w:p w:rsidR="00925C15" w:rsidRPr="00925C15" w:rsidRDefault="00925C15" w:rsidP="00925C15"/>
        </w:tc>
        <w:tc>
          <w:tcPr>
            <w:tcW w:w="5986" w:type="dxa"/>
            <w:noWrap/>
            <w:hideMark/>
          </w:tcPr>
          <w:p w:rsidR="00925C15" w:rsidRPr="00925C15" w:rsidRDefault="00925C15" w:rsidP="00925C15">
            <w:r w:rsidRPr="00925C15">
              <w:t>источники финансирования дефицита бюджетов - всего</w:t>
            </w:r>
          </w:p>
        </w:tc>
        <w:tc>
          <w:tcPr>
            <w:tcW w:w="1505" w:type="dxa"/>
            <w:noWrap/>
            <w:hideMark/>
          </w:tcPr>
          <w:p w:rsidR="00925C15" w:rsidRPr="00925C15" w:rsidRDefault="00925C15" w:rsidP="00925C15">
            <w:r w:rsidRPr="00925C15">
              <w:t>-91,7</w:t>
            </w:r>
          </w:p>
        </w:tc>
      </w:tr>
      <w:tr w:rsidR="00925C15" w:rsidRPr="00925C15" w:rsidTr="00925C15">
        <w:trPr>
          <w:trHeight w:val="525"/>
        </w:trPr>
        <w:tc>
          <w:tcPr>
            <w:tcW w:w="2228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951 01 00 00 00 00 0000 000</w:t>
            </w:r>
          </w:p>
        </w:tc>
        <w:tc>
          <w:tcPr>
            <w:tcW w:w="5986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05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-91,7</w:t>
            </w:r>
          </w:p>
        </w:tc>
      </w:tr>
      <w:tr w:rsidR="00925C15" w:rsidRPr="00925C15" w:rsidTr="00925C15">
        <w:trPr>
          <w:trHeight w:val="528"/>
        </w:trPr>
        <w:tc>
          <w:tcPr>
            <w:tcW w:w="2228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951 01 05 00 00 00 0000 000</w:t>
            </w:r>
          </w:p>
        </w:tc>
        <w:tc>
          <w:tcPr>
            <w:tcW w:w="5986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05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-91,7</w:t>
            </w:r>
          </w:p>
        </w:tc>
      </w:tr>
      <w:tr w:rsidR="00925C15" w:rsidRPr="00925C15" w:rsidTr="00925C15">
        <w:trPr>
          <w:trHeight w:val="264"/>
        </w:trPr>
        <w:tc>
          <w:tcPr>
            <w:tcW w:w="2228" w:type="dxa"/>
            <w:noWrap/>
            <w:hideMark/>
          </w:tcPr>
          <w:p w:rsidR="00925C15" w:rsidRPr="00925C15" w:rsidRDefault="00925C15" w:rsidP="00925C15">
            <w:r w:rsidRPr="00925C15">
              <w:t>951 01 05 00 00 00 0000 500</w:t>
            </w:r>
          </w:p>
        </w:tc>
        <w:tc>
          <w:tcPr>
            <w:tcW w:w="5986" w:type="dxa"/>
            <w:noWrap/>
            <w:hideMark/>
          </w:tcPr>
          <w:p w:rsidR="00925C15" w:rsidRPr="00925C15" w:rsidRDefault="00925C15">
            <w:r w:rsidRPr="00925C15">
              <w:t>Увеличение остатков средств бюджетов</w:t>
            </w:r>
          </w:p>
        </w:tc>
        <w:tc>
          <w:tcPr>
            <w:tcW w:w="1505" w:type="dxa"/>
            <w:noWrap/>
            <w:hideMark/>
          </w:tcPr>
          <w:p w:rsidR="00925C15" w:rsidRPr="00925C15" w:rsidRDefault="00925C15" w:rsidP="00925C15">
            <w:r w:rsidRPr="00925C15">
              <w:t>-7816,0</w:t>
            </w:r>
          </w:p>
        </w:tc>
      </w:tr>
      <w:tr w:rsidR="00925C15" w:rsidRPr="00925C15" w:rsidTr="00925C15">
        <w:trPr>
          <w:trHeight w:val="264"/>
        </w:trPr>
        <w:tc>
          <w:tcPr>
            <w:tcW w:w="2228" w:type="dxa"/>
            <w:noWrap/>
            <w:hideMark/>
          </w:tcPr>
          <w:p w:rsidR="00925C15" w:rsidRPr="00925C15" w:rsidRDefault="00925C15" w:rsidP="00925C15">
            <w:r w:rsidRPr="00925C15">
              <w:t>951 01 05 02 00 00 0000 500</w:t>
            </w:r>
          </w:p>
        </w:tc>
        <w:tc>
          <w:tcPr>
            <w:tcW w:w="5986" w:type="dxa"/>
            <w:noWrap/>
            <w:hideMark/>
          </w:tcPr>
          <w:p w:rsidR="00925C15" w:rsidRPr="00925C15" w:rsidRDefault="00925C15">
            <w:r w:rsidRPr="00925C15">
              <w:t>Увеличение прочих остатков средств бюджетов</w:t>
            </w:r>
          </w:p>
        </w:tc>
        <w:tc>
          <w:tcPr>
            <w:tcW w:w="1505" w:type="dxa"/>
            <w:noWrap/>
            <w:hideMark/>
          </w:tcPr>
          <w:p w:rsidR="00925C15" w:rsidRPr="00925C15" w:rsidRDefault="00925C15" w:rsidP="00925C15">
            <w:r w:rsidRPr="00925C15">
              <w:t>-7816,0</w:t>
            </w:r>
          </w:p>
        </w:tc>
      </w:tr>
      <w:tr w:rsidR="00925C15" w:rsidRPr="00925C15" w:rsidTr="00925C15">
        <w:trPr>
          <w:trHeight w:val="528"/>
        </w:trPr>
        <w:tc>
          <w:tcPr>
            <w:tcW w:w="2228" w:type="dxa"/>
            <w:noWrap/>
            <w:hideMark/>
          </w:tcPr>
          <w:p w:rsidR="00925C15" w:rsidRPr="00925C15" w:rsidRDefault="00925C15" w:rsidP="00925C15">
            <w:r w:rsidRPr="00925C15">
              <w:t>951 01 05 02 01 00 0000 510</w:t>
            </w:r>
          </w:p>
        </w:tc>
        <w:tc>
          <w:tcPr>
            <w:tcW w:w="5986" w:type="dxa"/>
            <w:noWrap/>
            <w:hideMark/>
          </w:tcPr>
          <w:p w:rsidR="00925C15" w:rsidRPr="00925C15" w:rsidRDefault="00925C15">
            <w:r w:rsidRPr="00925C15">
              <w:t>Увеличение прочих остатков денежных средств бюджетов</w:t>
            </w:r>
          </w:p>
        </w:tc>
        <w:tc>
          <w:tcPr>
            <w:tcW w:w="1505" w:type="dxa"/>
            <w:noWrap/>
            <w:hideMark/>
          </w:tcPr>
          <w:p w:rsidR="00925C15" w:rsidRPr="00925C15" w:rsidRDefault="00925C15" w:rsidP="00925C15">
            <w:r w:rsidRPr="00925C15">
              <w:t>-7816,0</w:t>
            </w:r>
          </w:p>
        </w:tc>
      </w:tr>
      <w:tr w:rsidR="00925C15" w:rsidRPr="00925C15" w:rsidTr="00925C15">
        <w:trPr>
          <w:trHeight w:val="528"/>
        </w:trPr>
        <w:tc>
          <w:tcPr>
            <w:tcW w:w="2228" w:type="dxa"/>
            <w:noWrap/>
            <w:hideMark/>
          </w:tcPr>
          <w:p w:rsidR="00925C15" w:rsidRPr="00925C15" w:rsidRDefault="00925C15" w:rsidP="00925C15">
            <w:r w:rsidRPr="00925C15">
              <w:t>951 01 05 02 01 10 0000 510</w:t>
            </w:r>
          </w:p>
        </w:tc>
        <w:tc>
          <w:tcPr>
            <w:tcW w:w="5986" w:type="dxa"/>
            <w:noWrap/>
            <w:hideMark/>
          </w:tcPr>
          <w:p w:rsidR="00925C15" w:rsidRPr="00925C15" w:rsidRDefault="00925C15">
            <w:r w:rsidRPr="00925C15">
              <w:t>Увеличение прочих остатков денежных средств бюджетов поселений</w:t>
            </w:r>
          </w:p>
        </w:tc>
        <w:tc>
          <w:tcPr>
            <w:tcW w:w="1505" w:type="dxa"/>
            <w:noWrap/>
            <w:hideMark/>
          </w:tcPr>
          <w:p w:rsidR="00925C15" w:rsidRPr="00925C15" w:rsidRDefault="00925C15" w:rsidP="00925C15">
            <w:r w:rsidRPr="00925C15">
              <w:t>-7816,0</w:t>
            </w:r>
          </w:p>
        </w:tc>
      </w:tr>
      <w:tr w:rsidR="00925C15" w:rsidRPr="00925C15" w:rsidTr="00925C15">
        <w:trPr>
          <w:trHeight w:val="264"/>
        </w:trPr>
        <w:tc>
          <w:tcPr>
            <w:tcW w:w="2228" w:type="dxa"/>
            <w:noWrap/>
            <w:hideMark/>
          </w:tcPr>
          <w:p w:rsidR="00925C15" w:rsidRPr="00925C15" w:rsidRDefault="00925C15" w:rsidP="00925C15">
            <w:r w:rsidRPr="00925C15">
              <w:t>951 01 05 00 00 00 0000 600</w:t>
            </w:r>
          </w:p>
        </w:tc>
        <w:tc>
          <w:tcPr>
            <w:tcW w:w="5986" w:type="dxa"/>
            <w:noWrap/>
            <w:hideMark/>
          </w:tcPr>
          <w:p w:rsidR="00925C15" w:rsidRPr="00925C15" w:rsidRDefault="00925C15">
            <w:r w:rsidRPr="00925C15">
              <w:t>Уменьшение остатков средств бюджетов</w:t>
            </w:r>
          </w:p>
        </w:tc>
        <w:tc>
          <w:tcPr>
            <w:tcW w:w="1505" w:type="dxa"/>
            <w:noWrap/>
            <w:hideMark/>
          </w:tcPr>
          <w:p w:rsidR="00925C15" w:rsidRPr="00925C15" w:rsidRDefault="00925C15" w:rsidP="00925C15">
            <w:r w:rsidRPr="00925C15">
              <w:t>7724,3</w:t>
            </w:r>
          </w:p>
        </w:tc>
      </w:tr>
      <w:tr w:rsidR="00925C15" w:rsidRPr="00925C15" w:rsidTr="00925C15">
        <w:trPr>
          <w:trHeight w:val="264"/>
        </w:trPr>
        <w:tc>
          <w:tcPr>
            <w:tcW w:w="2228" w:type="dxa"/>
            <w:noWrap/>
            <w:hideMark/>
          </w:tcPr>
          <w:p w:rsidR="00925C15" w:rsidRPr="00925C15" w:rsidRDefault="00925C15" w:rsidP="00925C15">
            <w:r w:rsidRPr="00925C15">
              <w:t>951 01 05 02 00 00 0000 600</w:t>
            </w:r>
          </w:p>
        </w:tc>
        <w:tc>
          <w:tcPr>
            <w:tcW w:w="5986" w:type="dxa"/>
            <w:hideMark/>
          </w:tcPr>
          <w:p w:rsidR="00925C15" w:rsidRPr="00925C15" w:rsidRDefault="00925C15">
            <w:r w:rsidRPr="00925C15">
              <w:t>Уменьшение прочих остатков средств бюджетов</w:t>
            </w:r>
          </w:p>
        </w:tc>
        <w:tc>
          <w:tcPr>
            <w:tcW w:w="1505" w:type="dxa"/>
            <w:noWrap/>
            <w:hideMark/>
          </w:tcPr>
          <w:p w:rsidR="00925C15" w:rsidRPr="00925C15" w:rsidRDefault="00925C15" w:rsidP="00925C15">
            <w:r w:rsidRPr="00925C15">
              <w:t>7724,3</w:t>
            </w:r>
          </w:p>
        </w:tc>
      </w:tr>
      <w:tr w:rsidR="00925C15" w:rsidRPr="00925C15" w:rsidTr="00925C15">
        <w:trPr>
          <w:trHeight w:val="540"/>
        </w:trPr>
        <w:tc>
          <w:tcPr>
            <w:tcW w:w="2228" w:type="dxa"/>
            <w:noWrap/>
            <w:hideMark/>
          </w:tcPr>
          <w:p w:rsidR="00925C15" w:rsidRPr="00925C15" w:rsidRDefault="00925C15" w:rsidP="00925C15">
            <w:r w:rsidRPr="00925C15">
              <w:t>951 01 05 02 01 00 0000 610</w:t>
            </w:r>
          </w:p>
        </w:tc>
        <w:tc>
          <w:tcPr>
            <w:tcW w:w="5986" w:type="dxa"/>
            <w:hideMark/>
          </w:tcPr>
          <w:p w:rsidR="00925C15" w:rsidRPr="00925C15" w:rsidRDefault="00925C15">
            <w:r w:rsidRPr="00925C15">
              <w:t>Уменьшение прочих остатков денежных средств бюджетов</w:t>
            </w:r>
          </w:p>
        </w:tc>
        <w:tc>
          <w:tcPr>
            <w:tcW w:w="1505" w:type="dxa"/>
            <w:noWrap/>
            <w:hideMark/>
          </w:tcPr>
          <w:p w:rsidR="00925C15" w:rsidRPr="00925C15" w:rsidRDefault="00925C15" w:rsidP="00925C15">
            <w:r w:rsidRPr="00925C15">
              <w:t>7724,3</w:t>
            </w:r>
          </w:p>
        </w:tc>
      </w:tr>
      <w:tr w:rsidR="00925C15" w:rsidRPr="00925C15" w:rsidTr="00925C15">
        <w:trPr>
          <w:trHeight w:val="528"/>
        </w:trPr>
        <w:tc>
          <w:tcPr>
            <w:tcW w:w="2228" w:type="dxa"/>
            <w:noWrap/>
            <w:hideMark/>
          </w:tcPr>
          <w:p w:rsidR="00925C15" w:rsidRPr="00925C15" w:rsidRDefault="00925C15" w:rsidP="00925C15">
            <w:r w:rsidRPr="00925C15">
              <w:t>951 01 05 02 01 10 0000 610</w:t>
            </w:r>
          </w:p>
        </w:tc>
        <w:tc>
          <w:tcPr>
            <w:tcW w:w="5986" w:type="dxa"/>
            <w:hideMark/>
          </w:tcPr>
          <w:p w:rsidR="00925C15" w:rsidRPr="00925C15" w:rsidRDefault="00925C15">
            <w:r w:rsidRPr="00925C15">
              <w:t>Уменьшение прочих остатков денежных средств бюджетов поселений</w:t>
            </w:r>
          </w:p>
        </w:tc>
        <w:tc>
          <w:tcPr>
            <w:tcW w:w="1505" w:type="dxa"/>
            <w:noWrap/>
            <w:hideMark/>
          </w:tcPr>
          <w:p w:rsidR="00925C15" w:rsidRPr="00925C15" w:rsidRDefault="00925C15" w:rsidP="00925C15">
            <w:r w:rsidRPr="00925C15">
              <w:t>7724,3</w:t>
            </w:r>
          </w:p>
        </w:tc>
      </w:tr>
      <w:tr w:rsidR="00925C15" w:rsidRPr="00925C15" w:rsidTr="00925C15">
        <w:trPr>
          <w:trHeight w:val="264"/>
        </w:trPr>
        <w:tc>
          <w:tcPr>
            <w:tcW w:w="2228" w:type="dxa"/>
            <w:noWrap/>
            <w:hideMark/>
          </w:tcPr>
          <w:p w:rsidR="00925C15" w:rsidRPr="00925C15" w:rsidRDefault="00925C15" w:rsidP="00925C15"/>
        </w:tc>
        <w:tc>
          <w:tcPr>
            <w:tcW w:w="5986" w:type="dxa"/>
            <w:noWrap/>
            <w:hideMark/>
          </w:tcPr>
          <w:p w:rsidR="00925C15" w:rsidRPr="00925C15" w:rsidRDefault="00925C15"/>
        </w:tc>
        <w:tc>
          <w:tcPr>
            <w:tcW w:w="1505" w:type="dxa"/>
            <w:noWrap/>
            <w:hideMark/>
          </w:tcPr>
          <w:p w:rsidR="00925C15" w:rsidRPr="00925C15" w:rsidRDefault="00925C15" w:rsidP="00925C15"/>
        </w:tc>
      </w:tr>
      <w:tr w:rsidR="00925C15" w:rsidRPr="00925C15" w:rsidTr="00925C15">
        <w:trPr>
          <w:trHeight w:val="264"/>
        </w:trPr>
        <w:tc>
          <w:tcPr>
            <w:tcW w:w="2228" w:type="dxa"/>
            <w:noWrap/>
            <w:hideMark/>
          </w:tcPr>
          <w:p w:rsidR="00925C15" w:rsidRPr="00925C15" w:rsidRDefault="00925C15" w:rsidP="00925C15"/>
        </w:tc>
        <w:tc>
          <w:tcPr>
            <w:tcW w:w="5986" w:type="dxa"/>
            <w:noWrap/>
            <w:hideMark/>
          </w:tcPr>
          <w:p w:rsidR="00925C15" w:rsidRPr="00925C15" w:rsidRDefault="00925C15"/>
        </w:tc>
        <w:tc>
          <w:tcPr>
            <w:tcW w:w="1505" w:type="dxa"/>
            <w:noWrap/>
            <w:hideMark/>
          </w:tcPr>
          <w:p w:rsidR="00925C15" w:rsidRPr="00925C15" w:rsidRDefault="00925C15" w:rsidP="00925C15"/>
        </w:tc>
      </w:tr>
      <w:tr w:rsidR="00925C15" w:rsidRPr="00925C15" w:rsidTr="00925C15">
        <w:trPr>
          <w:trHeight w:val="312"/>
        </w:trPr>
        <w:tc>
          <w:tcPr>
            <w:tcW w:w="9719" w:type="dxa"/>
            <w:gridSpan w:val="3"/>
            <w:noWrap/>
            <w:hideMark/>
          </w:tcPr>
          <w:p w:rsidR="00925C15" w:rsidRPr="00925C15" w:rsidRDefault="00925C15" w:rsidP="00925C15">
            <w:r w:rsidRPr="00925C15">
              <w:t>Глава Саркеловского сельского поселения                                А.В. Михаил</w:t>
            </w:r>
          </w:p>
        </w:tc>
      </w:tr>
    </w:tbl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p w:rsidR="00925C15" w:rsidRDefault="00925C1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1"/>
        <w:gridCol w:w="6216"/>
        <w:gridCol w:w="1564"/>
      </w:tblGrid>
      <w:tr w:rsidR="00925C15" w:rsidRPr="00925C15" w:rsidTr="00925C15">
        <w:trPr>
          <w:trHeight w:val="1290"/>
        </w:trPr>
        <w:tc>
          <w:tcPr>
            <w:tcW w:w="1817" w:type="dxa"/>
            <w:noWrap/>
            <w:hideMark/>
          </w:tcPr>
          <w:p w:rsidR="00925C15" w:rsidRPr="00925C15" w:rsidRDefault="00925C15" w:rsidP="00925C15"/>
        </w:tc>
        <w:tc>
          <w:tcPr>
            <w:tcW w:w="7902" w:type="dxa"/>
            <w:gridSpan w:val="2"/>
            <w:hideMark/>
          </w:tcPr>
          <w:p w:rsidR="00925C15" w:rsidRPr="00925C15" w:rsidRDefault="00925C15" w:rsidP="00925C15">
            <w:r w:rsidRPr="00925C15">
              <w:t xml:space="preserve">   Приложение 6 к решению Собрания депутатов Саркеловского сельского поселения Цимлянского района от 28.04.2014г.№ 56 "Об утверждении отчета об исполнении бюджета Саркеловского сельского поселения Цимлянского района за 2013год"</w:t>
            </w:r>
          </w:p>
        </w:tc>
      </w:tr>
      <w:tr w:rsidR="00925C15" w:rsidRPr="00925C15" w:rsidTr="00925C15">
        <w:trPr>
          <w:trHeight w:val="264"/>
        </w:trPr>
        <w:tc>
          <w:tcPr>
            <w:tcW w:w="1817" w:type="dxa"/>
            <w:noWrap/>
            <w:hideMark/>
          </w:tcPr>
          <w:p w:rsidR="00925C15" w:rsidRPr="00925C15" w:rsidRDefault="00925C15" w:rsidP="00925C15"/>
        </w:tc>
        <w:tc>
          <w:tcPr>
            <w:tcW w:w="6316" w:type="dxa"/>
            <w:noWrap/>
            <w:hideMark/>
          </w:tcPr>
          <w:p w:rsidR="00925C15" w:rsidRPr="00925C15" w:rsidRDefault="00925C15" w:rsidP="00925C15"/>
        </w:tc>
        <w:tc>
          <w:tcPr>
            <w:tcW w:w="1586" w:type="dxa"/>
            <w:noWrap/>
            <w:hideMark/>
          </w:tcPr>
          <w:p w:rsidR="00925C15" w:rsidRPr="00925C15" w:rsidRDefault="00925C15" w:rsidP="00925C15"/>
        </w:tc>
      </w:tr>
      <w:tr w:rsidR="00925C15" w:rsidRPr="00925C15" w:rsidTr="00925C15">
        <w:trPr>
          <w:trHeight w:val="312"/>
        </w:trPr>
        <w:tc>
          <w:tcPr>
            <w:tcW w:w="9719" w:type="dxa"/>
            <w:gridSpan w:val="3"/>
            <w:noWrap/>
            <w:hideMark/>
          </w:tcPr>
          <w:p w:rsidR="00925C15" w:rsidRPr="00925C15" w:rsidRDefault="00925C15" w:rsidP="00925C15">
            <w:r w:rsidRPr="00925C15">
              <w:t>Источники финансирования дефицита бюджета Саркеловского сельского поселения по кодам</w:t>
            </w:r>
          </w:p>
        </w:tc>
      </w:tr>
      <w:tr w:rsidR="00925C15" w:rsidRPr="00925C15" w:rsidTr="00925C15">
        <w:trPr>
          <w:trHeight w:val="312"/>
        </w:trPr>
        <w:tc>
          <w:tcPr>
            <w:tcW w:w="9719" w:type="dxa"/>
            <w:gridSpan w:val="3"/>
            <w:noWrap/>
            <w:hideMark/>
          </w:tcPr>
          <w:p w:rsidR="00925C15" w:rsidRPr="00925C15" w:rsidRDefault="00925C15" w:rsidP="00925C15">
            <w:r w:rsidRPr="00925C15">
              <w:t>групп, подгрупп, статей видов источников финансирования дефицита бюджета,  классификации</w:t>
            </w:r>
          </w:p>
        </w:tc>
      </w:tr>
      <w:tr w:rsidR="00925C15" w:rsidRPr="00925C15" w:rsidTr="00925C15">
        <w:trPr>
          <w:trHeight w:val="312"/>
        </w:trPr>
        <w:tc>
          <w:tcPr>
            <w:tcW w:w="9719" w:type="dxa"/>
            <w:gridSpan w:val="3"/>
            <w:noWrap/>
            <w:hideMark/>
          </w:tcPr>
          <w:p w:rsidR="00925C15" w:rsidRPr="00925C15" w:rsidRDefault="00925C15" w:rsidP="00925C15">
            <w:r w:rsidRPr="00925C15">
              <w:t>операций сектора государственного управления, относящихся к источникам финансирования</w:t>
            </w:r>
          </w:p>
        </w:tc>
      </w:tr>
      <w:tr w:rsidR="00925C15" w:rsidRPr="00925C15" w:rsidTr="00925C15">
        <w:trPr>
          <w:trHeight w:val="312"/>
        </w:trPr>
        <w:tc>
          <w:tcPr>
            <w:tcW w:w="9719" w:type="dxa"/>
            <w:gridSpan w:val="3"/>
            <w:noWrap/>
            <w:hideMark/>
          </w:tcPr>
          <w:p w:rsidR="00925C15" w:rsidRPr="00925C15" w:rsidRDefault="00925C15" w:rsidP="00925C15">
            <w:r w:rsidRPr="00925C15">
              <w:t>дефицита бюджета за 2013 год</w:t>
            </w:r>
          </w:p>
        </w:tc>
      </w:tr>
      <w:tr w:rsidR="00925C15" w:rsidRPr="00925C15" w:rsidTr="00925C15">
        <w:trPr>
          <w:trHeight w:val="312"/>
        </w:trPr>
        <w:tc>
          <w:tcPr>
            <w:tcW w:w="1817" w:type="dxa"/>
            <w:noWrap/>
            <w:hideMark/>
          </w:tcPr>
          <w:p w:rsidR="00925C15" w:rsidRPr="00925C15" w:rsidRDefault="00925C15" w:rsidP="00925C15"/>
        </w:tc>
        <w:tc>
          <w:tcPr>
            <w:tcW w:w="6316" w:type="dxa"/>
            <w:noWrap/>
            <w:hideMark/>
          </w:tcPr>
          <w:p w:rsidR="00925C15" w:rsidRPr="00925C15" w:rsidRDefault="00925C15" w:rsidP="00925C15"/>
        </w:tc>
        <w:tc>
          <w:tcPr>
            <w:tcW w:w="1586" w:type="dxa"/>
            <w:noWrap/>
            <w:hideMark/>
          </w:tcPr>
          <w:p w:rsidR="00925C15" w:rsidRPr="00925C15" w:rsidRDefault="00925C15" w:rsidP="00925C15"/>
        </w:tc>
      </w:tr>
      <w:tr w:rsidR="00925C15" w:rsidRPr="00925C15" w:rsidTr="00925C15">
        <w:trPr>
          <w:trHeight w:val="264"/>
        </w:trPr>
        <w:tc>
          <w:tcPr>
            <w:tcW w:w="1817" w:type="dxa"/>
            <w:noWrap/>
            <w:hideMark/>
          </w:tcPr>
          <w:p w:rsidR="00925C15" w:rsidRPr="00925C15" w:rsidRDefault="00925C15" w:rsidP="00925C15"/>
        </w:tc>
        <w:tc>
          <w:tcPr>
            <w:tcW w:w="6316" w:type="dxa"/>
            <w:noWrap/>
            <w:hideMark/>
          </w:tcPr>
          <w:p w:rsidR="00925C15" w:rsidRPr="00925C15" w:rsidRDefault="00925C15"/>
        </w:tc>
        <w:tc>
          <w:tcPr>
            <w:tcW w:w="1586" w:type="dxa"/>
            <w:noWrap/>
            <w:hideMark/>
          </w:tcPr>
          <w:p w:rsidR="00925C15" w:rsidRPr="00925C15" w:rsidRDefault="00925C15" w:rsidP="00925C15">
            <w:r w:rsidRPr="00925C15">
              <w:t>(тыс. руб.)</w:t>
            </w:r>
          </w:p>
        </w:tc>
      </w:tr>
      <w:tr w:rsidR="00925C15" w:rsidRPr="00925C15" w:rsidTr="00925C15">
        <w:trPr>
          <w:trHeight w:val="264"/>
        </w:trPr>
        <w:tc>
          <w:tcPr>
            <w:tcW w:w="1817" w:type="dxa"/>
            <w:vMerge w:val="restart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Код БК РФ</w:t>
            </w:r>
          </w:p>
        </w:tc>
        <w:tc>
          <w:tcPr>
            <w:tcW w:w="6316" w:type="dxa"/>
            <w:vMerge w:val="restart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Наименование</w:t>
            </w:r>
          </w:p>
        </w:tc>
        <w:tc>
          <w:tcPr>
            <w:tcW w:w="1586" w:type="dxa"/>
            <w:vMerge w:val="restart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Кассовое исполнение</w:t>
            </w:r>
          </w:p>
        </w:tc>
      </w:tr>
      <w:tr w:rsidR="00925C15" w:rsidRPr="00925C15" w:rsidTr="00925C15">
        <w:trPr>
          <w:trHeight w:val="264"/>
        </w:trPr>
        <w:tc>
          <w:tcPr>
            <w:tcW w:w="1817" w:type="dxa"/>
            <w:vMerge/>
            <w:hideMark/>
          </w:tcPr>
          <w:p w:rsidR="00925C15" w:rsidRPr="00925C15" w:rsidRDefault="00925C15">
            <w:pPr>
              <w:rPr>
                <w:b/>
                <w:bCs/>
              </w:rPr>
            </w:pPr>
          </w:p>
        </w:tc>
        <w:tc>
          <w:tcPr>
            <w:tcW w:w="6316" w:type="dxa"/>
            <w:vMerge/>
            <w:hideMark/>
          </w:tcPr>
          <w:p w:rsidR="00925C15" w:rsidRPr="00925C15" w:rsidRDefault="00925C15">
            <w:pPr>
              <w:rPr>
                <w:b/>
                <w:bCs/>
              </w:rPr>
            </w:pPr>
          </w:p>
        </w:tc>
        <w:tc>
          <w:tcPr>
            <w:tcW w:w="1586" w:type="dxa"/>
            <w:vMerge/>
            <w:hideMark/>
          </w:tcPr>
          <w:p w:rsidR="00925C15" w:rsidRPr="00925C15" w:rsidRDefault="00925C15">
            <w:pPr>
              <w:rPr>
                <w:b/>
                <w:bCs/>
              </w:rPr>
            </w:pPr>
          </w:p>
        </w:tc>
      </w:tr>
      <w:tr w:rsidR="00925C15" w:rsidRPr="00925C15" w:rsidTr="00925C15">
        <w:trPr>
          <w:trHeight w:val="264"/>
        </w:trPr>
        <w:tc>
          <w:tcPr>
            <w:tcW w:w="1817" w:type="dxa"/>
            <w:noWrap/>
            <w:hideMark/>
          </w:tcPr>
          <w:p w:rsidR="00925C15" w:rsidRPr="00925C15" w:rsidRDefault="00925C15" w:rsidP="00925C15">
            <w:r w:rsidRPr="00925C15">
              <w:t>1</w:t>
            </w:r>
          </w:p>
        </w:tc>
        <w:tc>
          <w:tcPr>
            <w:tcW w:w="6316" w:type="dxa"/>
            <w:noWrap/>
            <w:hideMark/>
          </w:tcPr>
          <w:p w:rsidR="00925C15" w:rsidRPr="00925C15" w:rsidRDefault="00925C15" w:rsidP="00925C15">
            <w:r w:rsidRPr="00925C15">
              <w:t>2</w:t>
            </w:r>
          </w:p>
        </w:tc>
        <w:tc>
          <w:tcPr>
            <w:tcW w:w="1586" w:type="dxa"/>
            <w:noWrap/>
            <w:hideMark/>
          </w:tcPr>
          <w:p w:rsidR="00925C15" w:rsidRPr="00925C15" w:rsidRDefault="00925C15" w:rsidP="00925C15">
            <w:r w:rsidRPr="00925C15">
              <w:t>3</w:t>
            </w:r>
          </w:p>
        </w:tc>
      </w:tr>
      <w:tr w:rsidR="00925C15" w:rsidRPr="00925C15" w:rsidTr="00925C15">
        <w:trPr>
          <w:trHeight w:val="264"/>
        </w:trPr>
        <w:tc>
          <w:tcPr>
            <w:tcW w:w="1817" w:type="dxa"/>
            <w:noWrap/>
            <w:hideMark/>
          </w:tcPr>
          <w:p w:rsidR="00925C15" w:rsidRPr="00925C15" w:rsidRDefault="00925C15" w:rsidP="00925C15"/>
        </w:tc>
        <w:tc>
          <w:tcPr>
            <w:tcW w:w="6316" w:type="dxa"/>
            <w:noWrap/>
            <w:hideMark/>
          </w:tcPr>
          <w:p w:rsidR="00925C15" w:rsidRPr="00925C15" w:rsidRDefault="00925C15" w:rsidP="00925C15">
            <w:r w:rsidRPr="00925C15">
              <w:t>источники финансирования дефицита бюджетов - всего</w:t>
            </w:r>
          </w:p>
        </w:tc>
        <w:tc>
          <w:tcPr>
            <w:tcW w:w="1586" w:type="dxa"/>
            <w:noWrap/>
            <w:hideMark/>
          </w:tcPr>
          <w:p w:rsidR="00925C15" w:rsidRPr="00925C15" w:rsidRDefault="00925C15" w:rsidP="00925C15">
            <w:r w:rsidRPr="00925C15">
              <w:t>-91,7</w:t>
            </w:r>
          </w:p>
        </w:tc>
      </w:tr>
      <w:tr w:rsidR="00925C15" w:rsidRPr="00925C15" w:rsidTr="00925C15">
        <w:trPr>
          <w:trHeight w:val="525"/>
        </w:trPr>
        <w:tc>
          <w:tcPr>
            <w:tcW w:w="1817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01 00 00 00 00 0000 000</w:t>
            </w:r>
          </w:p>
        </w:tc>
        <w:tc>
          <w:tcPr>
            <w:tcW w:w="6316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8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-91,7</w:t>
            </w:r>
          </w:p>
        </w:tc>
      </w:tr>
      <w:tr w:rsidR="00925C15" w:rsidRPr="00925C15" w:rsidTr="00925C15">
        <w:trPr>
          <w:trHeight w:val="528"/>
        </w:trPr>
        <w:tc>
          <w:tcPr>
            <w:tcW w:w="1817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01 05 00 00 00 0000 000</w:t>
            </w:r>
          </w:p>
        </w:tc>
        <w:tc>
          <w:tcPr>
            <w:tcW w:w="6316" w:type="dxa"/>
            <w:noWrap/>
            <w:hideMark/>
          </w:tcPr>
          <w:p w:rsidR="00925C15" w:rsidRPr="00925C15" w:rsidRDefault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  <w:noWrap/>
            <w:hideMark/>
          </w:tcPr>
          <w:p w:rsidR="00925C15" w:rsidRPr="00925C15" w:rsidRDefault="00925C15" w:rsidP="00925C15">
            <w:pPr>
              <w:rPr>
                <w:b/>
                <w:bCs/>
              </w:rPr>
            </w:pPr>
            <w:r w:rsidRPr="00925C15">
              <w:rPr>
                <w:b/>
                <w:bCs/>
              </w:rPr>
              <w:t>-91,7</w:t>
            </w:r>
          </w:p>
        </w:tc>
      </w:tr>
      <w:tr w:rsidR="00925C15" w:rsidRPr="00925C15" w:rsidTr="00925C15">
        <w:trPr>
          <w:trHeight w:val="264"/>
        </w:trPr>
        <w:tc>
          <w:tcPr>
            <w:tcW w:w="1817" w:type="dxa"/>
            <w:noWrap/>
            <w:hideMark/>
          </w:tcPr>
          <w:p w:rsidR="00925C15" w:rsidRPr="00925C15" w:rsidRDefault="00925C15" w:rsidP="00925C15">
            <w:r w:rsidRPr="00925C15">
              <w:t>01 05 00 00 00 0000 500</w:t>
            </w:r>
          </w:p>
        </w:tc>
        <w:tc>
          <w:tcPr>
            <w:tcW w:w="6316" w:type="dxa"/>
            <w:noWrap/>
            <w:hideMark/>
          </w:tcPr>
          <w:p w:rsidR="00925C15" w:rsidRPr="00925C15" w:rsidRDefault="00925C15">
            <w:r w:rsidRPr="00925C15">
              <w:t>Увеличение остатков средств бюджетов</w:t>
            </w:r>
          </w:p>
        </w:tc>
        <w:tc>
          <w:tcPr>
            <w:tcW w:w="1586" w:type="dxa"/>
            <w:noWrap/>
            <w:hideMark/>
          </w:tcPr>
          <w:p w:rsidR="00925C15" w:rsidRPr="00925C15" w:rsidRDefault="00925C15" w:rsidP="00925C15">
            <w:r w:rsidRPr="00925C15">
              <w:t>-7816,0</w:t>
            </w:r>
          </w:p>
        </w:tc>
      </w:tr>
      <w:tr w:rsidR="00925C15" w:rsidRPr="00925C15" w:rsidTr="00925C15">
        <w:trPr>
          <w:trHeight w:val="264"/>
        </w:trPr>
        <w:tc>
          <w:tcPr>
            <w:tcW w:w="1817" w:type="dxa"/>
            <w:noWrap/>
            <w:hideMark/>
          </w:tcPr>
          <w:p w:rsidR="00925C15" w:rsidRPr="00925C15" w:rsidRDefault="00925C15" w:rsidP="00925C15">
            <w:r w:rsidRPr="00925C15">
              <w:t>01 05 02 00 00 0000 500</w:t>
            </w:r>
          </w:p>
        </w:tc>
        <w:tc>
          <w:tcPr>
            <w:tcW w:w="6316" w:type="dxa"/>
            <w:noWrap/>
            <w:hideMark/>
          </w:tcPr>
          <w:p w:rsidR="00925C15" w:rsidRPr="00925C15" w:rsidRDefault="00925C15">
            <w:r w:rsidRPr="00925C15">
              <w:t>Увеличение прочих остатков средств бюджетов</w:t>
            </w:r>
          </w:p>
        </w:tc>
        <w:tc>
          <w:tcPr>
            <w:tcW w:w="1586" w:type="dxa"/>
            <w:noWrap/>
            <w:hideMark/>
          </w:tcPr>
          <w:p w:rsidR="00925C15" w:rsidRPr="00925C15" w:rsidRDefault="00925C15" w:rsidP="00925C15">
            <w:r w:rsidRPr="00925C15">
              <w:t>-7816,0</w:t>
            </w:r>
          </w:p>
        </w:tc>
      </w:tr>
      <w:tr w:rsidR="00925C15" w:rsidRPr="00925C15" w:rsidTr="00925C15">
        <w:trPr>
          <w:trHeight w:val="264"/>
        </w:trPr>
        <w:tc>
          <w:tcPr>
            <w:tcW w:w="1817" w:type="dxa"/>
            <w:noWrap/>
            <w:hideMark/>
          </w:tcPr>
          <w:p w:rsidR="00925C15" w:rsidRPr="00925C15" w:rsidRDefault="00925C15" w:rsidP="00925C15">
            <w:r w:rsidRPr="00925C15">
              <w:t>01 05 02 01 00 0000 510</w:t>
            </w:r>
          </w:p>
        </w:tc>
        <w:tc>
          <w:tcPr>
            <w:tcW w:w="6316" w:type="dxa"/>
            <w:noWrap/>
            <w:hideMark/>
          </w:tcPr>
          <w:p w:rsidR="00925C15" w:rsidRPr="00925C15" w:rsidRDefault="00925C15">
            <w:r w:rsidRPr="00925C15">
              <w:t>Увеличение прочих остатков денежных средств бюджетов</w:t>
            </w:r>
          </w:p>
        </w:tc>
        <w:tc>
          <w:tcPr>
            <w:tcW w:w="1586" w:type="dxa"/>
            <w:noWrap/>
            <w:hideMark/>
          </w:tcPr>
          <w:p w:rsidR="00925C15" w:rsidRPr="00925C15" w:rsidRDefault="00925C15" w:rsidP="00925C15">
            <w:r w:rsidRPr="00925C15">
              <w:t>-7816,0</w:t>
            </w:r>
          </w:p>
        </w:tc>
      </w:tr>
      <w:tr w:rsidR="00925C15" w:rsidRPr="00925C15" w:rsidTr="00925C15">
        <w:trPr>
          <w:trHeight w:val="528"/>
        </w:trPr>
        <w:tc>
          <w:tcPr>
            <w:tcW w:w="1817" w:type="dxa"/>
            <w:noWrap/>
            <w:hideMark/>
          </w:tcPr>
          <w:p w:rsidR="00925C15" w:rsidRPr="00925C15" w:rsidRDefault="00925C15" w:rsidP="00925C15">
            <w:r w:rsidRPr="00925C15">
              <w:t>01 05 02 01 10 0000 510</w:t>
            </w:r>
          </w:p>
        </w:tc>
        <w:tc>
          <w:tcPr>
            <w:tcW w:w="6316" w:type="dxa"/>
            <w:noWrap/>
            <w:hideMark/>
          </w:tcPr>
          <w:p w:rsidR="00925C15" w:rsidRPr="00925C15" w:rsidRDefault="00925C15">
            <w:r w:rsidRPr="00925C15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noWrap/>
            <w:hideMark/>
          </w:tcPr>
          <w:p w:rsidR="00925C15" w:rsidRPr="00925C15" w:rsidRDefault="00925C15" w:rsidP="00925C15">
            <w:r w:rsidRPr="00925C15">
              <w:t>-7816,0</w:t>
            </w:r>
          </w:p>
        </w:tc>
      </w:tr>
      <w:tr w:rsidR="00925C15" w:rsidRPr="00925C15" w:rsidTr="00925C15">
        <w:trPr>
          <w:trHeight w:val="264"/>
        </w:trPr>
        <w:tc>
          <w:tcPr>
            <w:tcW w:w="1817" w:type="dxa"/>
            <w:noWrap/>
            <w:hideMark/>
          </w:tcPr>
          <w:p w:rsidR="00925C15" w:rsidRPr="00925C15" w:rsidRDefault="00925C15" w:rsidP="00925C15">
            <w:r w:rsidRPr="00925C15">
              <w:t>01 05 00 00 00 0000 600</w:t>
            </w:r>
          </w:p>
        </w:tc>
        <w:tc>
          <w:tcPr>
            <w:tcW w:w="6316" w:type="dxa"/>
            <w:noWrap/>
            <w:hideMark/>
          </w:tcPr>
          <w:p w:rsidR="00925C15" w:rsidRPr="00925C15" w:rsidRDefault="00925C15">
            <w:r w:rsidRPr="00925C15">
              <w:t>Уменьшение остатков средств бюджетов</w:t>
            </w:r>
          </w:p>
        </w:tc>
        <w:tc>
          <w:tcPr>
            <w:tcW w:w="1586" w:type="dxa"/>
            <w:noWrap/>
            <w:hideMark/>
          </w:tcPr>
          <w:p w:rsidR="00925C15" w:rsidRPr="00925C15" w:rsidRDefault="00925C15" w:rsidP="00925C15">
            <w:r w:rsidRPr="00925C15">
              <w:t>7724,3</w:t>
            </w:r>
          </w:p>
        </w:tc>
      </w:tr>
      <w:tr w:rsidR="00925C15" w:rsidRPr="00925C15" w:rsidTr="00925C15">
        <w:trPr>
          <w:trHeight w:val="264"/>
        </w:trPr>
        <w:tc>
          <w:tcPr>
            <w:tcW w:w="1817" w:type="dxa"/>
            <w:noWrap/>
            <w:hideMark/>
          </w:tcPr>
          <w:p w:rsidR="00925C15" w:rsidRPr="00925C15" w:rsidRDefault="00925C15" w:rsidP="00925C15">
            <w:r w:rsidRPr="00925C15">
              <w:t>01 05 02 00 00 0000 600</w:t>
            </w:r>
          </w:p>
        </w:tc>
        <w:tc>
          <w:tcPr>
            <w:tcW w:w="6316" w:type="dxa"/>
            <w:hideMark/>
          </w:tcPr>
          <w:p w:rsidR="00925C15" w:rsidRPr="00925C15" w:rsidRDefault="00925C15">
            <w:r w:rsidRPr="00925C15">
              <w:t>Уменьшение прочих остатков средств бюджетов</w:t>
            </w:r>
          </w:p>
        </w:tc>
        <w:tc>
          <w:tcPr>
            <w:tcW w:w="1586" w:type="dxa"/>
            <w:noWrap/>
            <w:hideMark/>
          </w:tcPr>
          <w:p w:rsidR="00925C15" w:rsidRPr="00925C15" w:rsidRDefault="00925C15" w:rsidP="00925C15">
            <w:r w:rsidRPr="00925C15">
              <w:t>7724,3</w:t>
            </w:r>
          </w:p>
        </w:tc>
      </w:tr>
      <w:tr w:rsidR="00925C15" w:rsidRPr="00925C15" w:rsidTr="00925C15">
        <w:trPr>
          <w:trHeight w:val="540"/>
        </w:trPr>
        <w:tc>
          <w:tcPr>
            <w:tcW w:w="1817" w:type="dxa"/>
            <w:noWrap/>
            <w:hideMark/>
          </w:tcPr>
          <w:p w:rsidR="00925C15" w:rsidRPr="00925C15" w:rsidRDefault="00925C15" w:rsidP="00925C15">
            <w:r w:rsidRPr="00925C15">
              <w:t>01 05 02 01 00 0000 610</w:t>
            </w:r>
          </w:p>
        </w:tc>
        <w:tc>
          <w:tcPr>
            <w:tcW w:w="6316" w:type="dxa"/>
            <w:hideMark/>
          </w:tcPr>
          <w:p w:rsidR="00925C15" w:rsidRPr="00925C15" w:rsidRDefault="00925C15">
            <w:r w:rsidRPr="00925C15">
              <w:t>Уменьшение прочих остатков денежных средств бюджетов</w:t>
            </w:r>
          </w:p>
        </w:tc>
        <w:tc>
          <w:tcPr>
            <w:tcW w:w="1586" w:type="dxa"/>
            <w:noWrap/>
            <w:hideMark/>
          </w:tcPr>
          <w:p w:rsidR="00925C15" w:rsidRPr="00925C15" w:rsidRDefault="00925C15" w:rsidP="00925C15">
            <w:r w:rsidRPr="00925C15">
              <w:t>7724,3</w:t>
            </w:r>
          </w:p>
        </w:tc>
      </w:tr>
      <w:tr w:rsidR="00925C15" w:rsidRPr="00925C15" w:rsidTr="00925C15">
        <w:trPr>
          <w:trHeight w:val="528"/>
        </w:trPr>
        <w:tc>
          <w:tcPr>
            <w:tcW w:w="1817" w:type="dxa"/>
            <w:noWrap/>
            <w:hideMark/>
          </w:tcPr>
          <w:p w:rsidR="00925C15" w:rsidRPr="00925C15" w:rsidRDefault="00925C15" w:rsidP="00925C15">
            <w:r w:rsidRPr="00925C15">
              <w:t>01 05 02 01 10 0000 610</w:t>
            </w:r>
          </w:p>
        </w:tc>
        <w:tc>
          <w:tcPr>
            <w:tcW w:w="6316" w:type="dxa"/>
            <w:hideMark/>
          </w:tcPr>
          <w:p w:rsidR="00925C15" w:rsidRPr="00925C15" w:rsidRDefault="00925C15">
            <w:r w:rsidRPr="00925C15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noWrap/>
            <w:hideMark/>
          </w:tcPr>
          <w:p w:rsidR="00925C15" w:rsidRPr="00925C15" w:rsidRDefault="00925C15" w:rsidP="00925C15">
            <w:r w:rsidRPr="00925C15">
              <w:t>7724,3</w:t>
            </w:r>
          </w:p>
        </w:tc>
      </w:tr>
      <w:tr w:rsidR="00925C15" w:rsidRPr="00925C15" w:rsidTr="00925C15">
        <w:trPr>
          <w:trHeight w:val="264"/>
        </w:trPr>
        <w:tc>
          <w:tcPr>
            <w:tcW w:w="1817" w:type="dxa"/>
            <w:noWrap/>
            <w:hideMark/>
          </w:tcPr>
          <w:p w:rsidR="00925C15" w:rsidRPr="00925C15" w:rsidRDefault="00925C15" w:rsidP="00925C15"/>
        </w:tc>
        <w:tc>
          <w:tcPr>
            <w:tcW w:w="6316" w:type="dxa"/>
            <w:noWrap/>
            <w:hideMark/>
          </w:tcPr>
          <w:p w:rsidR="00925C15" w:rsidRPr="00925C15" w:rsidRDefault="00925C15"/>
        </w:tc>
        <w:tc>
          <w:tcPr>
            <w:tcW w:w="1586" w:type="dxa"/>
            <w:noWrap/>
            <w:hideMark/>
          </w:tcPr>
          <w:p w:rsidR="00925C15" w:rsidRPr="00925C15" w:rsidRDefault="00925C15" w:rsidP="00925C15"/>
        </w:tc>
      </w:tr>
      <w:tr w:rsidR="00925C15" w:rsidRPr="00925C15" w:rsidTr="00925C15">
        <w:trPr>
          <w:trHeight w:val="264"/>
        </w:trPr>
        <w:tc>
          <w:tcPr>
            <w:tcW w:w="1817" w:type="dxa"/>
            <w:noWrap/>
            <w:hideMark/>
          </w:tcPr>
          <w:p w:rsidR="00925C15" w:rsidRPr="00925C15" w:rsidRDefault="00925C15" w:rsidP="00925C15"/>
        </w:tc>
        <w:tc>
          <w:tcPr>
            <w:tcW w:w="6316" w:type="dxa"/>
            <w:noWrap/>
            <w:hideMark/>
          </w:tcPr>
          <w:p w:rsidR="00925C15" w:rsidRPr="00925C15" w:rsidRDefault="00925C15"/>
        </w:tc>
        <w:tc>
          <w:tcPr>
            <w:tcW w:w="1586" w:type="dxa"/>
            <w:noWrap/>
            <w:hideMark/>
          </w:tcPr>
          <w:p w:rsidR="00925C15" w:rsidRPr="00925C15" w:rsidRDefault="00925C15" w:rsidP="00925C15"/>
        </w:tc>
      </w:tr>
      <w:tr w:rsidR="00925C15" w:rsidRPr="00925C15" w:rsidTr="00925C15">
        <w:trPr>
          <w:trHeight w:val="312"/>
        </w:trPr>
        <w:tc>
          <w:tcPr>
            <w:tcW w:w="9719" w:type="dxa"/>
            <w:gridSpan w:val="3"/>
            <w:noWrap/>
            <w:hideMark/>
          </w:tcPr>
          <w:p w:rsidR="00925C15" w:rsidRPr="00925C15" w:rsidRDefault="00925C15" w:rsidP="00925C15">
            <w:r w:rsidRPr="00925C15">
              <w:t>Глава Саркеловского сельского поселения                                А.В. Михаил</w:t>
            </w:r>
          </w:p>
        </w:tc>
      </w:tr>
    </w:tbl>
    <w:p w:rsidR="00925C15" w:rsidRDefault="00925C15">
      <w:bookmarkStart w:id="2" w:name="_GoBack"/>
      <w:bookmarkEnd w:id="2"/>
    </w:p>
    <w:sectPr w:rsidR="0092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15"/>
    <w:rsid w:val="00925C15"/>
    <w:rsid w:val="0093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25C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5C1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25C1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2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25C1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5C15"/>
    <w:rPr>
      <w:color w:val="800080"/>
      <w:u w:val="single"/>
    </w:rPr>
  </w:style>
  <w:style w:type="paragraph" w:customStyle="1" w:styleId="xl65">
    <w:name w:val="xl65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925C1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25C15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925C1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925C1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925C15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25C1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25C1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7">
    <w:name w:val="xl87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9">
    <w:name w:val="xl89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7">
    <w:name w:val="xl97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925C1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rsid w:val="00925C15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/>
      <w:color w:val="000000"/>
      <w:sz w:val="22"/>
      <w:szCs w:val="22"/>
    </w:rPr>
  </w:style>
  <w:style w:type="paragraph" w:customStyle="1" w:styleId="xl108">
    <w:name w:val="xl108"/>
    <w:basedOn w:val="a"/>
    <w:rsid w:val="00925C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925C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 Cyr" w:hAnsi="Times New Roman Cyr"/>
      <w:color w:val="000000"/>
      <w:sz w:val="22"/>
      <w:szCs w:val="22"/>
    </w:rPr>
  </w:style>
  <w:style w:type="paragraph" w:customStyle="1" w:styleId="xl113">
    <w:name w:val="xl113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25C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5C1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25C1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2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25C1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5C15"/>
    <w:rPr>
      <w:color w:val="800080"/>
      <w:u w:val="single"/>
    </w:rPr>
  </w:style>
  <w:style w:type="paragraph" w:customStyle="1" w:styleId="xl65">
    <w:name w:val="xl65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925C1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25C15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925C1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925C1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925C15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25C1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25C1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7">
    <w:name w:val="xl87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9">
    <w:name w:val="xl89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7">
    <w:name w:val="xl97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925C1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rsid w:val="00925C15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/>
      <w:color w:val="000000"/>
      <w:sz w:val="22"/>
      <w:szCs w:val="22"/>
    </w:rPr>
  </w:style>
  <w:style w:type="paragraph" w:customStyle="1" w:styleId="xl108">
    <w:name w:val="xl108"/>
    <w:basedOn w:val="a"/>
    <w:rsid w:val="00925C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925C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925C15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 Cyr" w:hAnsi="Times New Roman Cyr"/>
      <w:color w:val="000000"/>
      <w:sz w:val="22"/>
      <w:szCs w:val="22"/>
    </w:rPr>
  </w:style>
  <w:style w:type="paragraph" w:customStyle="1" w:styleId="xl113">
    <w:name w:val="xl113"/>
    <w:basedOn w:val="a"/>
    <w:rsid w:val="00925C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5760</Words>
  <Characters>32837</Characters>
  <Application>Microsoft Office Word</Application>
  <DocSecurity>0</DocSecurity>
  <Lines>273</Lines>
  <Paragraphs>77</Paragraphs>
  <ScaleCrop>false</ScaleCrop>
  <Company>С. СОВЕТ</Company>
  <LinksUpToDate>false</LinksUpToDate>
  <CharactersWithSpaces>38520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2014-06-02T12:43:00Z</dcterms:created>
  <dcterms:modified xsi:type="dcterms:W3CDTF">2014-06-02T12:47:00Z</dcterms:modified>
</cp:coreProperties>
</file>