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DA2" w:rsidRPr="000265BF" w:rsidRDefault="00745DA2" w:rsidP="00745DA2">
      <w:pPr>
        <w:jc w:val="center"/>
        <w:rPr>
          <w:color w:val="000000"/>
          <w:sz w:val="28"/>
          <w:szCs w:val="28"/>
        </w:rPr>
      </w:pPr>
      <w:r w:rsidRPr="000265BF">
        <w:rPr>
          <w:color w:val="000000"/>
          <w:sz w:val="28"/>
          <w:szCs w:val="28"/>
        </w:rPr>
        <w:t>РОССИЙСКАЯ ФЕДЕРАЦИЯ</w:t>
      </w:r>
    </w:p>
    <w:p w:rsidR="00745DA2" w:rsidRPr="000265BF" w:rsidRDefault="00745DA2" w:rsidP="00745DA2">
      <w:pPr>
        <w:jc w:val="center"/>
        <w:rPr>
          <w:color w:val="000000"/>
          <w:sz w:val="28"/>
          <w:szCs w:val="28"/>
        </w:rPr>
      </w:pPr>
      <w:r w:rsidRPr="000265BF">
        <w:rPr>
          <w:color w:val="000000"/>
          <w:sz w:val="28"/>
          <w:szCs w:val="28"/>
        </w:rPr>
        <w:t>РОСТОВСКАЯ ОБЛАСТЬ</w:t>
      </w:r>
    </w:p>
    <w:p w:rsidR="00745DA2" w:rsidRPr="000265BF" w:rsidRDefault="00745DA2" w:rsidP="00745DA2">
      <w:pPr>
        <w:jc w:val="center"/>
        <w:rPr>
          <w:color w:val="000000"/>
          <w:sz w:val="28"/>
          <w:szCs w:val="28"/>
        </w:rPr>
      </w:pPr>
      <w:r w:rsidRPr="000265BF">
        <w:rPr>
          <w:color w:val="000000"/>
          <w:sz w:val="28"/>
          <w:szCs w:val="28"/>
        </w:rPr>
        <w:t>МУНИЦИПАЛЬНОЕ ОБРАЗОВАНИЕ</w:t>
      </w:r>
    </w:p>
    <w:p w:rsidR="00745DA2" w:rsidRPr="000265BF" w:rsidRDefault="00745DA2" w:rsidP="00745DA2">
      <w:pPr>
        <w:jc w:val="center"/>
        <w:rPr>
          <w:color w:val="000000"/>
          <w:sz w:val="28"/>
          <w:szCs w:val="28"/>
          <w:u w:val="single"/>
        </w:rPr>
      </w:pPr>
      <w:r w:rsidRPr="000265BF">
        <w:rPr>
          <w:color w:val="000000"/>
          <w:sz w:val="28"/>
          <w:szCs w:val="28"/>
        </w:rPr>
        <w:t>«САРКЕЛОВСКОЕ СЕЛЬСКОЕ ПОСЕЛЕНИЕ»</w:t>
      </w:r>
    </w:p>
    <w:p w:rsidR="00745DA2" w:rsidRPr="000265BF" w:rsidRDefault="00745DA2" w:rsidP="00745DA2">
      <w:pPr>
        <w:jc w:val="center"/>
        <w:rPr>
          <w:color w:val="000000"/>
          <w:sz w:val="28"/>
          <w:szCs w:val="28"/>
        </w:rPr>
      </w:pPr>
      <w:r w:rsidRPr="000265BF">
        <w:rPr>
          <w:color w:val="000000"/>
          <w:sz w:val="28"/>
          <w:szCs w:val="28"/>
        </w:rPr>
        <w:t>АДМИНИСТРАЦИЯ САРКЕЛОВСКОГО СЕЛЬСКОГО ПОСЕЛЕНИЯ</w:t>
      </w:r>
    </w:p>
    <w:p w:rsidR="00745DA2" w:rsidRPr="000265BF" w:rsidRDefault="00745DA2" w:rsidP="00745DA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  <w:r w:rsidRPr="000265BF">
        <w:rPr>
          <w:color w:val="000000"/>
          <w:sz w:val="28"/>
          <w:szCs w:val="28"/>
        </w:rPr>
        <w:br/>
        <w:t>ПОСТАНОВЛЕНИЕ</w:t>
      </w:r>
    </w:p>
    <w:p w:rsidR="00745DA2" w:rsidRPr="00A62A25" w:rsidRDefault="00745DA2" w:rsidP="00745DA2">
      <w:pPr>
        <w:jc w:val="center"/>
        <w:rPr>
          <w:color w:val="000000"/>
          <w:sz w:val="28"/>
          <w:szCs w:val="28"/>
        </w:rPr>
      </w:pPr>
    </w:p>
    <w:p w:rsidR="00745DA2" w:rsidRPr="00A62A25" w:rsidRDefault="00745DA2" w:rsidP="00745DA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04.2019 г.         </w:t>
      </w:r>
      <w:r w:rsidRPr="00A62A25">
        <w:rPr>
          <w:color w:val="000000"/>
          <w:sz w:val="28"/>
          <w:szCs w:val="28"/>
        </w:rPr>
        <w:t xml:space="preserve">                                         </w:t>
      </w:r>
      <w:r>
        <w:rPr>
          <w:color w:val="000000"/>
          <w:sz w:val="28"/>
          <w:szCs w:val="28"/>
        </w:rPr>
        <w:t>№___</w:t>
      </w:r>
      <w:r w:rsidRPr="00A62A25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                </w:t>
      </w:r>
      <w:r w:rsidRPr="00A62A25">
        <w:rPr>
          <w:color w:val="000000"/>
          <w:sz w:val="28"/>
          <w:szCs w:val="28"/>
        </w:rPr>
        <w:t xml:space="preserve">  п.</w:t>
      </w:r>
      <w:r>
        <w:rPr>
          <w:color w:val="000000"/>
          <w:sz w:val="28"/>
          <w:szCs w:val="28"/>
        </w:rPr>
        <w:t xml:space="preserve"> </w:t>
      </w:r>
      <w:r w:rsidRPr="00A62A25">
        <w:rPr>
          <w:color w:val="000000"/>
          <w:sz w:val="28"/>
          <w:szCs w:val="28"/>
        </w:rPr>
        <w:t>Саркел</w:t>
      </w:r>
    </w:p>
    <w:p w:rsidR="00745DA2" w:rsidRDefault="00745DA2" w:rsidP="00745DA2">
      <w:pPr>
        <w:pStyle w:val="a3"/>
        <w:tabs>
          <w:tab w:val="left" w:pos="4536"/>
        </w:tabs>
        <w:ind w:right="-2"/>
        <w:jc w:val="center"/>
        <w:rPr>
          <w:b/>
          <w:u w:val="single"/>
        </w:rPr>
      </w:pPr>
    </w:p>
    <w:p w:rsidR="002F102D" w:rsidRDefault="002F102D" w:rsidP="002F102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 порядке сообщения главой Администрации </w:t>
      </w:r>
    </w:p>
    <w:p w:rsidR="00A954C6" w:rsidRDefault="00745DA2" w:rsidP="002F102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Саркеловского сельского поселения</w:t>
      </w:r>
      <w:r w:rsidR="002F102D">
        <w:rPr>
          <w:sz w:val="28"/>
          <w:szCs w:val="28"/>
        </w:rPr>
        <w:t xml:space="preserve">, муниципальными служащими </w:t>
      </w:r>
    </w:p>
    <w:p w:rsidR="00A954C6" w:rsidRDefault="002F102D" w:rsidP="002F102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745DA2">
        <w:rPr>
          <w:sz w:val="28"/>
          <w:szCs w:val="28"/>
        </w:rPr>
        <w:t>Саркеловского сельского поселения</w:t>
      </w:r>
      <w:r w:rsidR="00A954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получении </w:t>
      </w:r>
    </w:p>
    <w:p w:rsidR="00A954C6" w:rsidRDefault="002F102D" w:rsidP="002F102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подарка в связи с</w:t>
      </w:r>
      <w:r w:rsidR="00F50CA4">
        <w:rPr>
          <w:sz w:val="28"/>
          <w:szCs w:val="28"/>
        </w:rPr>
        <w:t xml:space="preserve"> протокольными мероприятиями,</w:t>
      </w:r>
    </w:p>
    <w:p w:rsidR="00A954C6" w:rsidRDefault="009850E4" w:rsidP="002F102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служебными командировками и другими официальными </w:t>
      </w:r>
    </w:p>
    <w:p w:rsidR="00A954C6" w:rsidRDefault="009850E4" w:rsidP="002F102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мероприятиями участие в которых связано с их </w:t>
      </w:r>
    </w:p>
    <w:p w:rsidR="009850E4" w:rsidRDefault="002F102D" w:rsidP="002F102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должностным положением или исполнением ими </w:t>
      </w:r>
    </w:p>
    <w:p w:rsidR="00A954C6" w:rsidRDefault="002F102D" w:rsidP="002F102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служебных</w:t>
      </w:r>
      <w:r w:rsidR="009850E4">
        <w:rPr>
          <w:sz w:val="28"/>
          <w:szCs w:val="28"/>
        </w:rPr>
        <w:t xml:space="preserve"> </w:t>
      </w:r>
      <w:r>
        <w:rPr>
          <w:sz w:val="28"/>
          <w:szCs w:val="28"/>
        </w:rPr>
        <w:t>(должностных) обязанностей, сдач</w:t>
      </w:r>
      <w:r w:rsidR="00A954C6">
        <w:rPr>
          <w:sz w:val="28"/>
          <w:szCs w:val="28"/>
        </w:rPr>
        <w:t>е</w:t>
      </w:r>
      <w:r>
        <w:rPr>
          <w:sz w:val="28"/>
          <w:szCs w:val="28"/>
        </w:rPr>
        <w:t xml:space="preserve"> и</w:t>
      </w:r>
      <w:r w:rsidR="003145B6">
        <w:rPr>
          <w:sz w:val="28"/>
          <w:szCs w:val="28"/>
        </w:rPr>
        <w:t xml:space="preserve"> </w:t>
      </w:r>
      <w:r>
        <w:rPr>
          <w:sz w:val="28"/>
          <w:szCs w:val="28"/>
        </w:rPr>
        <w:t>оценк</w:t>
      </w:r>
      <w:r w:rsidR="00A954C6">
        <w:rPr>
          <w:sz w:val="28"/>
          <w:szCs w:val="28"/>
        </w:rPr>
        <w:t>е</w:t>
      </w:r>
    </w:p>
    <w:p w:rsidR="00A954C6" w:rsidRDefault="002F102D" w:rsidP="002F102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подарка, реализации (выкупа) и</w:t>
      </w:r>
      <w:r w:rsidR="003145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зачисления средств, </w:t>
      </w:r>
    </w:p>
    <w:p w:rsidR="001E653A" w:rsidRPr="00123AD9" w:rsidRDefault="002F102D" w:rsidP="003145B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вырученных от его</w:t>
      </w:r>
      <w:r w:rsidR="003145B6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</w:p>
    <w:p w:rsidR="003145B6" w:rsidRDefault="003145B6" w:rsidP="003145B6">
      <w:pPr>
        <w:pStyle w:val="ac"/>
        <w:ind w:firstLine="708"/>
        <w:jc w:val="both"/>
        <w:rPr>
          <w:sz w:val="28"/>
          <w:szCs w:val="28"/>
        </w:rPr>
      </w:pPr>
    </w:p>
    <w:p w:rsidR="0014581D" w:rsidRPr="003145B6" w:rsidRDefault="009629C9" w:rsidP="00A954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02.03.2007 № 25-ФЗ «О муниципальной службе в Российской Федерации», от 25.12.2008 № 273-ФЗ «О противодействии коррупции», постановлением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</w:t>
      </w:r>
      <w:r w:rsidR="00A954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</w:t>
      </w:r>
      <w:r w:rsidR="00EF150F" w:rsidRPr="003145B6">
        <w:rPr>
          <w:sz w:val="28"/>
          <w:szCs w:val="28"/>
        </w:rPr>
        <w:t xml:space="preserve">Администрация </w:t>
      </w:r>
      <w:r w:rsidR="00745DA2">
        <w:rPr>
          <w:sz w:val="28"/>
          <w:szCs w:val="28"/>
        </w:rPr>
        <w:t>Саркеловского сельского поселения</w:t>
      </w:r>
    </w:p>
    <w:p w:rsidR="00772D61" w:rsidRPr="00123AD9" w:rsidRDefault="00EF150F" w:rsidP="00EF15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50F" w:rsidRDefault="00EF150F" w:rsidP="00EF150F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2A77AB">
        <w:rPr>
          <w:rFonts w:ascii="Times New Roman" w:hAnsi="Times New Roman" w:cs="Times New Roman"/>
          <w:sz w:val="28"/>
          <w:szCs w:val="28"/>
        </w:rPr>
        <w:t>:</w:t>
      </w:r>
    </w:p>
    <w:p w:rsidR="00EF150F" w:rsidRPr="00123AD9" w:rsidRDefault="00EF150F" w:rsidP="008342CC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53169" w:rsidRPr="00A954C6" w:rsidRDefault="00903F85" w:rsidP="009629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9629C9" w:rsidRPr="00A954C6">
        <w:rPr>
          <w:sz w:val="28"/>
          <w:szCs w:val="28"/>
        </w:rPr>
        <w:t xml:space="preserve">Утвердить Положение о порядке сообщения главой Администрации </w:t>
      </w:r>
      <w:r w:rsidR="00745DA2">
        <w:rPr>
          <w:sz w:val="28"/>
          <w:szCs w:val="28"/>
        </w:rPr>
        <w:t>Саркеловского сельского поселения</w:t>
      </w:r>
      <w:r w:rsidR="009629C9" w:rsidRPr="00A954C6">
        <w:rPr>
          <w:sz w:val="28"/>
          <w:szCs w:val="28"/>
        </w:rPr>
        <w:t xml:space="preserve">, муниципальными служащими Администрации </w:t>
      </w:r>
      <w:r w:rsidR="00745DA2">
        <w:rPr>
          <w:sz w:val="28"/>
          <w:szCs w:val="28"/>
        </w:rPr>
        <w:t>Саркеловского сельского поселения</w:t>
      </w:r>
      <w:r w:rsidR="009629C9" w:rsidRPr="00A954C6">
        <w:rPr>
          <w:sz w:val="28"/>
          <w:szCs w:val="28"/>
        </w:rPr>
        <w:t xml:space="preserve"> о получении подарка в связи с протокольными</w:t>
      </w:r>
      <w:r w:rsidR="00C01CB7" w:rsidRPr="00A954C6">
        <w:rPr>
          <w:sz w:val="28"/>
          <w:szCs w:val="28"/>
        </w:rPr>
        <w:t xml:space="preserve"> </w:t>
      </w:r>
      <w:r w:rsidR="009629C9" w:rsidRPr="00A954C6">
        <w:rPr>
          <w:sz w:val="28"/>
          <w:szCs w:val="28"/>
        </w:rPr>
        <w:t>мероприятиями, служебными командировками и другими официальными</w:t>
      </w:r>
      <w:r w:rsidR="00C01CB7" w:rsidRPr="00A954C6">
        <w:rPr>
          <w:sz w:val="28"/>
          <w:szCs w:val="28"/>
        </w:rPr>
        <w:t xml:space="preserve"> </w:t>
      </w:r>
      <w:r w:rsidR="009629C9" w:rsidRPr="00A954C6">
        <w:rPr>
          <w:sz w:val="28"/>
          <w:szCs w:val="28"/>
        </w:rPr>
        <w:t>мероприятиями, участие в которых связано с их должностным положением или</w:t>
      </w:r>
      <w:r w:rsidR="00C01CB7" w:rsidRPr="00A954C6">
        <w:rPr>
          <w:sz w:val="28"/>
          <w:szCs w:val="28"/>
        </w:rPr>
        <w:t xml:space="preserve"> </w:t>
      </w:r>
      <w:r w:rsidR="009629C9" w:rsidRPr="00A954C6">
        <w:rPr>
          <w:sz w:val="28"/>
          <w:szCs w:val="28"/>
        </w:rPr>
        <w:t>исполнением ими служебных (должностных) обязанностей, сдаче и оценке подарка,</w:t>
      </w:r>
      <w:r w:rsidR="00C01CB7" w:rsidRPr="00A954C6">
        <w:rPr>
          <w:sz w:val="28"/>
          <w:szCs w:val="28"/>
        </w:rPr>
        <w:t xml:space="preserve"> </w:t>
      </w:r>
      <w:r w:rsidR="009629C9" w:rsidRPr="00A954C6">
        <w:rPr>
          <w:sz w:val="28"/>
          <w:szCs w:val="28"/>
        </w:rPr>
        <w:t xml:space="preserve">реализации (выкупа) и зачислении средств, вырученных от его реализации, </w:t>
      </w:r>
      <w:r w:rsidR="005710E3" w:rsidRPr="00A954C6">
        <w:rPr>
          <w:sz w:val="28"/>
          <w:szCs w:val="28"/>
        </w:rPr>
        <w:t>согласно приложению</w:t>
      </w:r>
      <w:r w:rsidR="00664ADB" w:rsidRPr="00A954C6">
        <w:rPr>
          <w:sz w:val="28"/>
          <w:szCs w:val="28"/>
        </w:rPr>
        <w:t>.</w:t>
      </w:r>
    </w:p>
    <w:p w:rsidR="00C01CB7" w:rsidRPr="00C01CB7" w:rsidRDefault="00C01CB7" w:rsidP="00C01CB7">
      <w:pPr>
        <w:ind w:firstLine="720"/>
        <w:jc w:val="both"/>
        <w:rPr>
          <w:bCs/>
          <w:sz w:val="28"/>
          <w:szCs w:val="28"/>
        </w:rPr>
      </w:pPr>
      <w:r w:rsidRPr="00C01CB7">
        <w:rPr>
          <w:sz w:val="28"/>
          <w:szCs w:val="28"/>
        </w:rPr>
        <w:t>2.</w:t>
      </w:r>
      <w:r w:rsidR="00026654">
        <w:rPr>
          <w:sz w:val="28"/>
          <w:szCs w:val="28"/>
        </w:rPr>
        <w:t xml:space="preserve"> </w:t>
      </w:r>
      <w:r w:rsidRPr="00C01CB7">
        <w:rPr>
          <w:sz w:val="28"/>
          <w:szCs w:val="28"/>
        </w:rPr>
        <w:t xml:space="preserve">Возложить обязанности по рассмотрению вопросов </w:t>
      </w:r>
      <w:r w:rsidRPr="00C01CB7">
        <w:rPr>
          <w:bCs/>
          <w:sz w:val="28"/>
          <w:szCs w:val="28"/>
        </w:rPr>
        <w:t xml:space="preserve">передачи подарков на комиссию </w:t>
      </w:r>
      <w:r w:rsidR="00BC2B56" w:rsidRPr="00745DC8">
        <w:rPr>
          <w:sz w:val="28"/>
          <w:szCs w:val="28"/>
        </w:rPr>
        <w:t>по соблюдению требований к</w:t>
      </w:r>
      <w:r w:rsidR="00BC2B56">
        <w:rPr>
          <w:color w:val="FF0000"/>
          <w:sz w:val="28"/>
          <w:szCs w:val="28"/>
        </w:rPr>
        <w:t xml:space="preserve"> </w:t>
      </w:r>
      <w:r w:rsidR="00BC2B56">
        <w:rPr>
          <w:sz w:val="28"/>
          <w:szCs w:val="28"/>
        </w:rPr>
        <w:t xml:space="preserve">служебному поведению муниципальных служащих, проходящих муниципальную службу в </w:t>
      </w:r>
      <w:r w:rsidR="00BC2B56">
        <w:rPr>
          <w:sz w:val="28"/>
          <w:szCs w:val="28"/>
        </w:rPr>
        <w:lastRenderedPageBreak/>
        <w:t xml:space="preserve">Администрации </w:t>
      </w:r>
      <w:r w:rsidR="00745DA2">
        <w:rPr>
          <w:sz w:val="28"/>
          <w:szCs w:val="28"/>
        </w:rPr>
        <w:t>Саркеловского сельского поселения</w:t>
      </w:r>
      <w:r w:rsidR="00BC2B56">
        <w:rPr>
          <w:sz w:val="28"/>
          <w:szCs w:val="28"/>
        </w:rPr>
        <w:t>, и урегулированию конфликта интересов</w:t>
      </w:r>
      <w:r w:rsidR="00745DC8">
        <w:rPr>
          <w:sz w:val="28"/>
          <w:szCs w:val="28"/>
        </w:rPr>
        <w:t>.</w:t>
      </w:r>
    </w:p>
    <w:p w:rsidR="00664ADB" w:rsidRPr="00664ADB" w:rsidRDefault="00BC2B56" w:rsidP="00784C6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664ADB" w:rsidRPr="00664ADB">
        <w:rPr>
          <w:sz w:val="28"/>
          <w:szCs w:val="28"/>
          <w:lang w:eastAsia="en-US"/>
        </w:rPr>
        <w:t>. </w:t>
      </w:r>
      <w:r w:rsidR="00745DA2">
        <w:rPr>
          <w:sz w:val="28"/>
          <w:szCs w:val="28"/>
          <w:lang w:eastAsia="en-US"/>
        </w:rPr>
        <w:t>Специалисту первой категории, Арутюнян Ф.А.,</w:t>
      </w:r>
      <w:r w:rsidR="00664ADB" w:rsidRPr="00664ADB">
        <w:rPr>
          <w:sz w:val="28"/>
          <w:szCs w:val="28"/>
          <w:lang w:eastAsia="en-US"/>
        </w:rPr>
        <w:t xml:space="preserve"> Администрации </w:t>
      </w:r>
      <w:r w:rsidR="00745DA2">
        <w:rPr>
          <w:sz w:val="28"/>
          <w:szCs w:val="28"/>
          <w:lang w:eastAsia="en-US"/>
        </w:rPr>
        <w:t>Саркеловского сельского поселения</w:t>
      </w:r>
      <w:r w:rsidR="00664ADB" w:rsidRPr="00664ADB">
        <w:rPr>
          <w:sz w:val="28"/>
          <w:szCs w:val="28"/>
          <w:lang w:eastAsia="en-US"/>
        </w:rPr>
        <w:t>:</w:t>
      </w:r>
    </w:p>
    <w:p w:rsidR="00664ADB" w:rsidRPr="00664ADB" w:rsidRDefault="00BC2B56" w:rsidP="00664ADB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4ADB" w:rsidRPr="00664ADB">
        <w:rPr>
          <w:sz w:val="28"/>
          <w:szCs w:val="28"/>
        </w:rPr>
        <w:t xml:space="preserve">.1. Обеспечить персональное ознакомление муниципальных служащих с настоящим </w:t>
      </w:r>
      <w:r w:rsidR="00664ADB">
        <w:rPr>
          <w:sz w:val="28"/>
          <w:szCs w:val="28"/>
        </w:rPr>
        <w:t>постановлением</w:t>
      </w:r>
      <w:r w:rsidR="00E42A56">
        <w:rPr>
          <w:sz w:val="28"/>
          <w:szCs w:val="28"/>
        </w:rPr>
        <w:t xml:space="preserve"> в </w:t>
      </w:r>
      <w:r w:rsidR="00745DA2">
        <w:rPr>
          <w:sz w:val="28"/>
          <w:szCs w:val="28"/>
        </w:rPr>
        <w:t>срок до 16</w:t>
      </w:r>
      <w:r w:rsidR="00E42A56">
        <w:rPr>
          <w:sz w:val="28"/>
          <w:szCs w:val="28"/>
        </w:rPr>
        <w:t>.0</w:t>
      </w:r>
      <w:r w:rsidR="00745DA2">
        <w:rPr>
          <w:sz w:val="28"/>
          <w:szCs w:val="28"/>
        </w:rPr>
        <w:t>4</w:t>
      </w:r>
      <w:r w:rsidR="00E42A56">
        <w:rPr>
          <w:sz w:val="28"/>
          <w:szCs w:val="28"/>
        </w:rPr>
        <w:t>.2019</w:t>
      </w:r>
      <w:r w:rsidR="00664ADB" w:rsidRPr="00664ADB">
        <w:rPr>
          <w:sz w:val="28"/>
          <w:szCs w:val="28"/>
        </w:rPr>
        <w:t xml:space="preserve"> года.</w:t>
      </w:r>
    </w:p>
    <w:p w:rsidR="00664ADB" w:rsidRDefault="00BC2B56" w:rsidP="00745D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64ADB">
        <w:rPr>
          <w:sz w:val="28"/>
          <w:szCs w:val="28"/>
        </w:rPr>
        <w:t xml:space="preserve">.  </w:t>
      </w:r>
      <w:r w:rsidR="00745DA2">
        <w:rPr>
          <w:sz w:val="28"/>
          <w:szCs w:val="28"/>
          <w:lang w:eastAsia="en-US"/>
        </w:rPr>
        <w:t>Специалисту первой категории, Арутюнян Ф.А.,</w:t>
      </w:r>
      <w:r w:rsidR="00745DA2" w:rsidRPr="00664ADB">
        <w:rPr>
          <w:sz w:val="28"/>
          <w:szCs w:val="28"/>
          <w:lang w:eastAsia="en-US"/>
        </w:rPr>
        <w:t xml:space="preserve"> </w:t>
      </w:r>
      <w:r w:rsidR="00664ADB" w:rsidRPr="00413B5F">
        <w:rPr>
          <w:sz w:val="28"/>
          <w:szCs w:val="28"/>
        </w:rPr>
        <w:t xml:space="preserve">Администрации </w:t>
      </w:r>
      <w:r w:rsidR="00745DA2">
        <w:rPr>
          <w:sz w:val="28"/>
          <w:szCs w:val="28"/>
        </w:rPr>
        <w:t>Саркеловского сельского поселения</w:t>
      </w:r>
      <w:r w:rsidR="00664ADB" w:rsidRPr="00413B5F">
        <w:rPr>
          <w:sz w:val="28"/>
          <w:szCs w:val="28"/>
        </w:rPr>
        <w:t xml:space="preserve"> </w:t>
      </w:r>
      <w:r w:rsidR="00664ADB">
        <w:rPr>
          <w:sz w:val="28"/>
          <w:szCs w:val="28"/>
        </w:rPr>
        <w:t>ознакомля</w:t>
      </w:r>
      <w:r w:rsidR="00664ADB" w:rsidRPr="00413B5F">
        <w:rPr>
          <w:sz w:val="28"/>
          <w:szCs w:val="28"/>
        </w:rPr>
        <w:t xml:space="preserve">ть вновь принимаемых муниципальных служащих с настоящим </w:t>
      </w:r>
      <w:r w:rsidR="00E713C1">
        <w:rPr>
          <w:sz w:val="28"/>
          <w:szCs w:val="28"/>
        </w:rPr>
        <w:t>постановлением</w:t>
      </w:r>
      <w:r w:rsidR="00664ADB" w:rsidRPr="00413B5F">
        <w:rPr>
          <w:sz w:val="28"/>
          <w:szCs w:val="28"/>
        </w:rPr>
        <w:t xml:space="preserve"> при заключении трудового договора.</w:t>
      </w:r>
    </w:p>
    <w:p w:rsidR="00602CB6" w:rsidRPr="0003210A" w:rsidRDefault="00745DA2" w:rsidP="00E85215">
      <w:pPr>
        <w:ind w:firstLine="708"/>
        <w:jc w:val="both"/>
        <w:rPr>
          <w:sz w:val="28"/>
          <w:szCs w:val="28"/>
        </w:rPr>
      </w:pPr>
      <w:r w:rsidRPr="0003210A">
        <w:rPr>
          <w:sz w:val="28"/>
          <w:szCs w:val="28"/>
        </w:rPr>
        <w:t>5</w:t>
      </w:r>
      <w:r w:rsidR="00E85215" w:rsidRPr="0003210A">
        <w:rPr>
          <w:sz w:val="28"/>
          <w:szCs w:val="28"/>
        </w:rPr>
        <w:t xml:space="preserve">. Признать утратившим силу </w:t>
      </w:r>
      <w:r w:rsidR="00DC4392" w:rsidRPr="0003210A">
        <w:rPr>
          <w:sz w:val="28"/>
          <w:szCs w:val="28"/>
        </w:rPr>
        <w:t>постановление</w:t>
      </w:r>
      <w:r w:rsidR="00E85215" w:rsidRPr="0003210A">
        <w:rPr>
          <w:sz w:val="28"/>
          <w:szCs w:val="28"/>
        </w:rPr>
        <w:t xml:space="preserve"> Администрации </w:t>
      </w:r>
      <w:r w:rsidR="00FA5160" w:rsidRPr="0003210A">
        <w:rPr>
          <w:sz w:val="28"/>
          <w:szCs w:val="28"/>
        </w:rPr>
        <w:t>Саркеловского сельского поселения</w:t>
      </w:r>
      <w:r w:rsidR="00E85215" w:rsidRPr="0003210A">
        <w:rPr>
          <w:sz w:val="28"/>
          <w:szCs w:val="28"/>
        </w:rPr>
        <w:t xml:space="preserve"> от </w:t>
      </w:r>
      <w:r w:rsidR="0003210A" w:rsidRPr="0003210A">
        <w:rPr>
          <w:sz w:val="28"/>
          <w:szCs w:val="28"/>
        </w:rPr>
        <w:t>16</w:t>
      </w:r>
      <w:r w:rsidR="00DC4392" w:rsidRPr="0003210A">
        <w:rPr>
          <w:sz w:val="28"/>
          <w:szCs w:val="28"/>
        </w:rPr>
        <w:t>.10.2013</w:t>
      </w:r>
      <w:r w:rsidR="00E85215" w:rsidRPr="0003210A">
        <w:rPr>
          <w:sz w:val="28"/>
          <w:szCs w:val="28"/>
        </w:rPr>
        <w:t xml:space="preserve"> № </w:t>
      </w:r>
      <w:r w:rsidR="0003210A" w:rsidRPr="0003210A">
        <w:rPr>
          <w:sz w:val="28"/>
          <w:szCs w:val="28"/>
        </w:rPr>
        <w:t xml:space="preserve"> 187</w:t>
      </w:r>
      <w:r w:rsidR="00E85215" w:rsidRPr="0003210A">
        <w:rPr>
          <w:sz w:val="28"/>
          <w:szCs w:val="28"/>
        </w:rPr>
        <w:t xml:space="preserve"> «О порядке</w:t>
      </w:r>
      <w:r w:rsidR="00DC4392" w:rsidRPr="0003210A">
        <w:rPr>
          <w:sz w:val="28"/>
          <w:szCs w:val="28"/>
        </w:rPr>
        <w:t xml:space="preserve"> передачи п</w:t>
      </w:r>
      <w:r w:rsidR="00B61CB9" w:rsidRPr="0003210A">
        <w:rPr>
          <w:sz w:val="28"/>
          <w:szCs w:val="28"/>
        </w:rPr>
        <w:t>одарков, полученных</w:t>
      </w:r>
      <w:r w:rsidR="00602CB6" w:rsidRPr="0003210A">
        <w:rPr>
          <w:sz w:val="28"/>
          <w:szCs w:val="28"/>
        </w:rPr>
        <w:t xml:space="preserve"> в связи с протокольными мероприятиями, служебными командировками и другими официальными мероприятиями</w:t>
      </w:r>
      <w:r w:rsidR="0006468D" w:rsidRPr="0003210A">
        <w:rPr>
          <w:sz w:val="28"/>
          <w:szCs w:val="28"/>
        </w:rPr>
        <w:t>».</w:t>
      </w:r>
    </w:p>
    <w:p w:rsidR="00164E28" w:rsidRPr="0003210A" w:rsidRDefault="0003210A" w:rsidP="0055059A">
      <w:pPr>
        <w:ind w:firstLine="708"/>
        <w:jc w:val="both"/>
        <w:rPr>
          <w:sz w:val="28"/>
          <w:szCs w:val="28"/>
        </w:rPr>
      </w:pPr>
      <w:r w:rsidRPr="0003210A">
        <w:rPr>
          <w:sz w:val="28"/>
          <w:szCs w:val="28"/>
        </w:rPr>
        <w:t>6</w:t>
      </w:r>
      <w:r w:rsidR="0055059A" w:rsidRPr="0003210A">
        <w:rPr>
          <w:sz w:val="28"/>
          <w:szCs w:val="28"/>
        </w:rPr>
        <w:t xml:space="preserve">. Признать утратившим силу </w:t>
      </w:r>
      <w:r w:rsidRPr="0003210A">
        <w:rPr>
          <w:sz w:val="28"/>
          <w:szCs w:val="28"/>
        </w:rPr>
        <w:t>постановление</w:t>
      </w:r>
      <w:r w:rsidR="0055059A" w:rsidRPr="0003210A">
        <w:rPr>
          <w:sz w:val="28"/>
          <w:szCs w:val="28"/>
        </w:rPr>
        <w:t xml:space="preserve"> Администрации </w:t>
      </w:r>
      <w:r w:rsidR="00FA5160" w:rsidRPr="0003210A">
        <w:rPr>
          <w:sz w:val="28"/>
          <w:szCs w:val="28"/>
        </w:rPr>
        <w:t>Саркеловского сельского поселения</w:t>
      </w:r>
      <w:r w:rsidR="0055059A" w:rsidRPr="0003210A">
        <w:rPr>
          <w:sz w:val="28"/>
          <w:szCs w:val="28"/>
        </w:rPr>
        <w:t xml:space="preserve"> от </w:t>
      </w:r>
      <w:r w:rsidR="0033733F" w:rsidRPr="0003210A">
        <w:rPr>
          <w:sz w:val="28"/>
          <w:szCs w:val="28"/>
        </w:rPr>
        <w:t>0</w:t>
      </w:r>
      <w:r w:rsidRPr="0003210A">
        <w:rPr>
          <w:sz w:val="28"/>
          <w:szCs w:val="28"/>
        </w:rPr>
        <w:t>3</w:t>
      </w:r>
      <w:r w:rsidR="0033733F" w:rsidRPr="0003210A">
        <w:rPr>
          <w:sz w:val="28"/>
          <w:szCs w:val="28"/>
        </w:rPr>
        <w:t>.03.2014</w:t>
      </w:r>
      <w:r w:rsidR="00FA4477" w:rsidRPr="0003210A">
        <w:rPr>
          <w:sz w:val="28"/>
          <w:szCs w:val="28"/>
        </w:rPr>
        <w:t xml:space="preserve"> № </w:t>
      </w:r>
      <w:r w:rsidRPr="0003210A">
        <w:rPr>
          <w:sz w:val="28"/>
          <w:szCs w:val="28"/>
        </w:rPr>
        <w:t>17</w:t>
      </w:r>
      <w:r w:rsidR="0055059A" w:rsidRPr="0003210A">
        <w:rPr>
          <w:sz w:val="28"/>
          <w:szCs w:val="28"/>
        </w:rPr>
        <w:t xml:space="preserve"> «О</w:t>
      </w:r>
      <w:r w:rsidR="00C31007" w:rsidRPr="0003210A">
        <w:rPr>
          <w:sz w:val="28"/>
          <w:szCs w:val="28"/>
        </w:rPr>
        <w:t>б утверждении Положения</w:t>
      </w:r>
      <w:r w:rsidR="0033733F" w:rsidRPr="0003210A">
        <w:rPr>
          <w:sz w:val="28"/>
          <w:szCs w:val="28"/>
        </w:rPr>
        <w:t xml:space="preserve">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C31007" w:rsidRPr="0003210A">
        <w:rPr>
          <w:sz w:val="28"/>
          <w:szCs w:val="28"/>
        </w:rPr>
        <w:t>»</w:t>
      </w:r>
      <w:r w:rsidR="001C45BB" w:rsidRPr="0003210A">
        <w:rPr>
          <w:sz w:val="28"/>
          <w:szCs w:val="28"/>
        </w:rPr>
        <w:t>.</w:t>
      </w:r>
      <w:r w:rsidR="00FA4477" w:rsidRPr="0003210A">
        <w:rPr>
          <w:sz w:val="28"/>
          <w:szCs w:val="28"/>
        </w:rPr>
        <w:t xml:space="preserve"> </w:t>
      </w:r>
    </w:p>
    <w:p w:rsidR="001C45BB" w:rsidRDefault="000048F8" w:rsidP="005505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A72DD" w:rsidRPr="00DF3B1E">
        <w:rPr>
          <w:sz w:val="28"/>
          <w:szCs w:val="28"/>
        </w:rPr>
        <w:t>. </w:t>
      </w:r>
      <w:r w:rsidR="00F20BB5" w:rsidRPr="002A77AB">
        <w:rPr>
          <w:sz w:val="28"/>
          <w:szCs w:val="28"/>
        </w:rPr>
        <w:t xml:space="preserve">Контроль за выполнением постановления </w:t>
      </w:r>
      <w:r w:rsidR="00745DA2">
        <w:rPr>
          <w:sz w:val="28"/>
          <w:szCs w:val="28"/>
        </w:rPr>
        <w:t>оставляю за собой</w:t>
      </w:r>
      <w:r w:rsidR="00F20BB5">
        <w:rPr>
          <w:sz w:val="28"/>
          <w:szCs w:val="28"/>
        </w:rPr>
        <w:t>.</w:t>
      </w:r>
      <w:r w:rsidR="00F20BB5" w:rsidRPr="002A77AB">
        <w:rPr>
          <w:sz w:val="28"/>
          <w:szCs w:val="28"/>
        </w:rPr>
        <w:t xml:space="preserve"> </w:t>
      </w:r>
    </w:p>
    <w:p w:rsidR="001C45BB" w:rsidRDefault="001C45BB" w:rsidP="000048F8">
      <w:pPr>
        <w:jc w:val="both"/>
        <w:rPr>
          <w:sz w:val="28"/>
          <w:szCs w:val="28"/>
        </w:rPr>
      </w:pPr>
    </w:p>
    <w:p w:rsidR="001C45BB" w:rsidRDefault="001C45BB" w:rsidP="000048F8">
      <w:pPr>
        <w:jc w:val="both"/>
        <w:rPr>
          <w:sz w:val="28"/>
          <w:szCs w:val="28"/>
        </w:rPr>
      </w:pPr>
    </w:p>
    <w:p w:rsidR="006C6B92" w:rsidRPr="00FC4509" w:rsidRDefault="006C6B92" w:rsidP="000048F8">
      <w:pPr>
        <w:suppressAutoHyphens/>
        <w:jc w:val="both"/>
        <w:rPr>
          <w:sz w:val="28"/>
          <w:szCs w:val="28"/>
        </w:rPr>
      </w:pPr>
    </w:p>
    <w:p w:rsidR="00D304C3" w:rsidRDefault="00D304C3" w:rsidP="00D304C3">
      <w:pPr>
        <w:suppressAutoHyphens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Глава Администрации</w:t>
      </w:r>
    </w:p>
    <w:p w:rsidR="007E1F2E" w:rsidRPr="007E1F2E" w:rsidRDefault="00745DA2" w:rsidP="00745DA2">
      <w:pPr>
        <w:suppressAutoHyphens/>
        <w:rPr>
          <w:spacing w:val="-5"/>
          <w:sz w:val="12"/>
          <w:szCs w:val="12"/>
        </w:rPr>
      </w:pPr>
      <w:r>
        <w:rPr>
          <w:spacing w:val="-5"/>
          <w:sz w:val="28"/>
          <w:szCs w:val="28"/>
        </w:rPr>
        <w:t>Саркеловского сельского поселения</w:t>
      </w:r>
      <w:r w:rsidR="00D304C3">
        <w:rPr>
          <w:spacing w:val="-5"/>
          <w:sz w:val="28"/>
          <w:szCs w:val="28"/>
        </w:rPr>
        <w:t xml:space="preserve">                       </w:t>
      </w:r>
      <w:r w:rsidR="00FC4509">
        <w:rPr>
          <w:spacing w:val="-5"/>
          <w:sz w:val="28"/>
          <w:szCs w:val="28"/>
        </w:rPr>
        <w:t xml:space="preserve">         </w:t>
      </w:r>
      <w:r w:rsidR="009D1CBF">
        <w:rPr>
          <w:spacing w:val="-5"/>
          <w:sz w:val="28"/>
          <w:szCs w:val="28"/>
        </w:rPr>
        <w:t xml:space="preserve">       </w:t>
      </w:r>
      <w:r w:rsidR="00D304C3">
        <w:rPr>
          <w:spacing w:val="-5"/>
          <w:sz w:val="28"/>
          <w:szCs w:val="28"/>
        </w:rPr>
        <w:t xml:space="preserve">  </w:t>
      </w:r>
      <w:r>
        <w:rPr>
          <w:spacing w:val="-5"/>
          <w:sz w:val="28"/>
          <w:szCs w:val="28"/>
        </w:rPr>
        <w:t>А.В. Миненко</w:t>
      </w:r>
    </w:p>
    <w:p w:rsidR="0043080A" w:rsidRPr="000048F8" w:rsidRDefault="0043080A" w:rsidP="009D1CBF">
      <w:pPr>
        <w:rPr>
          <w:sz w:val="28"/>
          <w:szCs w:val="28"/>
        </w:rPr>
      </w:pPr>
    </w:p>
    <w:p w:rsidR="0043080A" w:rsidRPr="000048F8" w:rsidRDefault="0043080A" w:rsidP="009D1CBF">
      <w:pPr>
        <w:rPr>
          <w:sz w:val="28"/>
          <w:szCs w:val="28"/>
        </w:rPr>
      </w:pPr>
    </w:p>
    <w:p w:rsidR="00A954C6" w:rsidRPr="000048F8" w:rsidRDefault="00A954C6" w:rsidP="009D1CBF">
      <w:pPr>
        <w:rPr>
          <w:sz w:val="28"/>
          <w:szCs w:val="28"/>
        </w:rPr>
      </w:pPr>
    </w:p>
    <w:p w:rsidR="00A954C6" w:rsidRPr="000048F8" w:rsidRDefault="00A954C6" w:rsidP="009D1CBF">
      <w:pPr>
        <w:rPr>
          <w:sz w:val="28"/>
          <w:szCs w:val="28"/>
        </w:rPr>
      </w:pPr>
    </w:p>
    <w:p w:rsidR="00A954C6" w:rsidRPr="000048F8" w:rsidRDefault="00A954C6" w:rsidP="009D1CBF">
      <w:pPr>
        <w:rPr>
          <w:sz w:val="28"/>
          <w:szCs w:val="28"/>
        </w:rPr>
      </w:pPr>
    </w:p>
    <w:p w:rsidR="00F20BB5" w:rsidRPr="00D968AB" w:rsidRDefault="00F20BB5" w:rsidP="00F20BB5">
      <w:pPr>
        <w:jc w:val="both"/>
        <w:rPr>
          <w:sz w:val="18"/>
          <w:szCs w:val="18"/>
        </w:rPr>
      </w:pPr>
      <w:r w:rsidRPr="00D968AB">
        <w:rPr>
          <w:sz w:val="18"/>
          <w:szCs w:val="18"/>
        </w:rPr>
        <w:t xml:space="preserve">Постановления вносит </w:t>
      </w:r>
    </w:p>
    <w:p w:rsidR="00F20BB5" w:rsidRDefault="00745DA2" w:rsidP="00F20BB5">
      <w:pPr>
        <w:rPr>
          <w:sz w:val="18"/>
          <w:szCs w:val="18"/>
        </w:rPr>
      </w:pPr>
      <w:r>
        <w:rPr>
          <w:sz w:val="18"/>
          <w:szCs w:val="18"/>
        </w:rPr>
        <w:t>Специалист первой категории Ф.А. Арутюнян</w:t>
      </w:r>
    </w:p>
    <w:p w:rsidR="00745DA2" w:rsidRDefault="00745DA2" w:rsidP="00F20BB5">
      <w:pPr>
        <w:rPr>
          <w:sz w:val="18"/>
          <w:szCs w:val="18"/>
        </w:rPr>
      </w:pPr>
    </w:p>
    <w:p w:rsidR="00745DA2" w:rsidRDefault="00745DA2" w:rsidP="00F20BB5">
      <w:pPr>
        <w:rPr>
          <w:sz w:val="18"/>
          <w:szCs w:val="18"/>
        </w:rPr>
      </w:pPr>
    </w:p>
    <w:p w:rsidR="00745DA2" w:rsidRDefault="00745DA2" w:rsidP="00F20BB5">
      <w:pPr>
        <w:rPr>
          <w:sz w:val="18"/>
          <w:szCs w:val="18"/>
        </w:rPr>
      </w:pPr>
    </w:p>
    <w:p w:rsidR="00745DA2" w:rsidRDefault="00745DA2" w:rsidP="00F20BB5">
      <w:pPr>
        <w:rPr>
          <w:sz w:val="18"/>
          <w:szCs w:val="18"/>
        </w:rPr>
      </w:pPr>
    </w:p>
    <w:p w:rsidR="00745DA2" w:rsidRDefault="00745DA2" w:rsidP="00F20BB5">
      <w:pPr>
        <w:rPr>
          <w:sz w:val="18"/>
          <w:szCs w:val="18"/>
        </w:rPr>
      </w:pPr>
    </w:p>
    <w:p w:rsidR="00745DA2" w:rsidRDefault="00745DA2" w:rsidP="00F20BB5">
      <w:pPr>
        <w:rPr>
          <w:sz w:val="18"/>
          <w:szCs w:val="18"/>
        </w:rPr>
      </w:pPr>
    </w:p>
    <w:p w:rsidR="00745DA2" w:rsidRDefault="00745DA2" w:rsidP="00F20BB5">
      <w:pPr>
        <w:rPr>
          <w:sz w:val="18"/>
          <w:szCs w:val="18"/>
        </w:rPr>
      </w:pPr>
    </w:p>
    <w:p w:rsidR="00745DA2" w:rsidRDefault="00745DA2" w:rsidP="00F20BB5">
      <w:pPr>
        <w:rPr>
          <w:sz w:val="18"/>
          <w:szCs w:val="18"/>
        </w:rPr>
      </w:pPr>
    </w:p>
    <w:p w:rsidR="00745DA2" w:rsidRDefault="00745DA2" w:rsidP="00F20BB5">
      <w:pPr>
        <w:rPr>
          <w:sz w:val="18"/>
          <w:szCs w:val="18"/>
        </w:rPr>
      </w:pPr>
    </w:p>
    <w:p w:rsidR="00745DA2" w:rsidRDefault="00745DA2" w:rsidP="00F20BB5">
      <w:pPr>
        <w:rPr>
          <w:sz w:val="18"/>
          <w:szCs w:val="18"/>
        </w:rPr>
      </w:pPr>
    </w:p>
    <w:p w:rsidR="00745DA2" w:rsidRDefault="00745DA2" w:rsidP="00F20BB5">
      <w:pPr>
        <w:rPr>
          <w:sz w:val="18"/>
          <w:szCs w:val="18"/>
        </w:rPr>
      </w:pPr>
    </w:p>
    <w:p w:rsidR="00745DA2" w:rsidRDefault="00745DA2" w:rsidP="00F20BB5">
      <w:pPr>
        <w:rPr>
          <w:sz w:val="18"/>
          <w:szCs w:val="18"/>
        </w:rPr>
      </w:pPr>
    </w:p>
    <w:p w:rsidR="00745DA2" w:rsidRDefault="00745DA2" w:rsidP="00F20BB5">
      <w:pPr>
        <w:rPr>
          <w:sz w:val="18"/>
          <w:szCs w:val="18"/>
        </w:rPr>
      </w:pPr>
    </w:p>
    <w:p w:rsidR="00745DA2" w:rsidRDefault="00745DA2" w:rsidP="00F20BB5">
      <w:pPr>
        <w:rPr>
          <w:sz w:val="18"/>
          <w:szCs w:val="18"/>
        </w:rPr>
      </w:pPr>
    </w:p>
    <w:p w:rsidR="00745DA2" w:rsidRDefault="00745DA2" w:rsidP="00F20BB5">
      <w:pPr>
        <w:rPr>
          <w:sz w:val="18"/>
          <w:szCs w:val="18"/>
        </w:rPr>
      </w:pPr>
    </w:p>
    <w:p w:rsidR="00745DA2" w:rsidRDefault="00745DA2" w:rsidP="00F20BB5">
      <w:pPr>
        <w:rPr>
          <w:sz w:val="18"/>
          <w:szCs w:val="18"/>
        </w:rPr>
      </w:pPr>
    </w:p>
    <w:p w:rsidR="00745DA2" w:rsidRDefault="00745DA2" w:rsidP="00F20BB5">
      <w:pPr>
        <w:rPr>
          <w:sz w:val="18"/>
          <w:szCs w:val="18"/>
        </w:rPr>
      </w:pPr>
    </w:p>
    <w:p w:rsidR="00745DA2" w:rsidRDefault="00745DA2" w:rsidP="00F20BB5">
      <w:pPr>
        <w:rPr>
          <w:sz w:val="18"/>
          <w:szCs w:val="18"/>
        </w:rPr>
      </w:pPr>
    </w:p>
    <w:p w:rsidR="00F20BB5" w:rsidRDefault="00F20BB5" w:rsidP="00F20BB5">
      <w:pPr>
        <w:rPr>
          <w:sz w:val="18"/>
          <w:szCs w:val="18"/>
        </w:rPr>
      </w:pPr>
    </w:p>
    <w:p w:rsidR="003F5109" w:rsidRPr="00FA5FA0" w:rsidRDefault="003F5109" w:rsidP="003F510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A5FA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E3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109" w:rsidRPr="00FA5FA0" w:rsidRDefault="003F5109" w:rsidP="003F51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A5FA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F5109" w:rsidRPr="00FA5FA0" w:rsidRDefault="003F5109" w:rsidP="003F51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A5FA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F5109" w:rsidRPr="00FA5FA0" w:rsidRDefault="00FA5160" w:rsidP="003F51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Саркеловского сельского поселения</w:t>
      </w:r>
    </w:p>
    <w:p w:rsidR="00672B67" w:rsidRDefault="00672B67" w:rsidP="007E2EF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A5FA0">
        <w:rPr>
          <w:rFonts w:ascii="Times New Roman" w:hAnsi="Times New Roman" w:cs="Times New Roman"/>
          <w:sz w:val="28"/>
          <w:szCs w:val="28"/>
        </w:rPr>
        <w:t xml:space="preserve">от </w:t>
      </w:r>
      <w:r w:rsidR="00B330D4">
        <w:rPr>
          <w:rFonts w:ascii="Times New Roman" w:hAnsi="Times New Roman" w:cs="Times New Roman"/>
          <w:sz w:val="28"/>
          <w:szCs w:val="28"/>
        </w:rPr>
        <w:t>__.0</w:t>
      </w:r>
      <w:r w:rsidR="00745DA2">
        <w:rPr>
          <w:rFonts w:ascii="Times New Roman" w:hAnsi="Times New Roman" w:cs="Times New Roman"/>
          <w:sz w:val="28"/>
          <w:szCs w:val="28"/>
        </w:rPr>
        <w:t>4</w:t>
      </w:r>
      <w:r w:rsidR="00B330D4">
        <w:rPr>
          <w:rFonts w:ascii="Times New Roman" w:hAnsi="Times New Roman" w:cs="Times New Roman"/>
          <w:sz w:val="28"/>
          <w:szCs w:val="28"/>
        </w:rPr>
        <w:t>.2019</w:t>
      </w:r>
      <w:r w:rsidRPr="00FA5FA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0E3F4C" w:rsidRDefault="000E3F4C" w:rsidP="00BF51A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33605" w:rsidRDefault="00733605" w:rsidP="0071738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513502" w:rsidRDefault="00513502" w:rsidP="00EB6B3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порядке сообщения главой Администрации </w:t>
      </w:r>
    </w:p>
    <w:p w:rsidR="00EB6B39" w:rsidRDefault="00FA5160" w:rsidP="00EB6B3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Саркеловского сельского поселения</w:t>
      </w:r>
      <w:r w:rsidR="00513502">
        <w:rPr>
          <w:sz w:val="28"/>
          <w:szCs w:val="28"/>
        </w:rPr>
        <w:t xml:space="preserve">, муниципальными служащими Администрации </w:t>
      </w:r>
      <w:r>
        <w:rPr>
          <w:sz w:val="28"/>
          <w:szCs w:val="28"/>
        </w:rPr>
        <w:t>Саркеловского сельского поселения</w:t>
      </w:r>
      <w:r w:rsidR="00513502">
        <w:rPr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сдаче и оценке подарка, реализации (выкупа) и зачислении средств, вырученных от его реализации</w:t>
      </w:r>
    </w:p>
    <w:p w:rsidR="007E2EF3" w:rsidRDefault="007E2EF3" w:rsidP="00EB6B3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100F" w:rsidRDefault="0099100F" w:rsidP="009910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определяет порядок сообщения главой Администрации </w:t>
      </w:r>
      <w:r w:rsidR="00FA5160">
        <w:rPr>
          <w:sz w:val="28"/>
          <w:szCs w:val="28"/>
        </w:rPr>
        <w:t>Саркеловского сельского поселения</w:t>
      </w:r>
      <w:r>
        <w:rPr>
          <w:sz w:val="28"/>
          <w:szCs w:val="28"/>
        </w:rPr>
        <w:t xml:space="preserve">, муниципальными служащими Администрации </w:t>
      </w:r>
      <w:r w:rsidR="00FA5160">
        <w:rPr>
          <w:sz w:val="28"/>
          <w:szCs w:val="28"/>
        </w:rPr>
        <w:t>Саркеловского сельского поселения</w:t>
      </w:r>
      <w:r>
        <w:rPr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491906" w:rsidRDefault="0099100F" w:rsidP="004919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Для целей настоящего </w:t>
      </w:r>
      <w:r w:rsidR="00A954C6">
        <w:rPr>
          <w:sz w:val="28"/>
          <w:szCs w:val="28"/>
        </w:rPr>
        <w:t>п</w:t>
      </w:r>
      <w:r>
        <w:rPr>
          <w:sz w:val="28"/>
          <w:szCs w:val="28"/>
        </w:rPr>
        <w:t>оложения используются следующие понятия:</w:t>
      </w:r>
    </w:p>
    <w:p w:rsidR="0099100F" w:rsidRDefault="0099100F" w:rsidP="004919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«подарок, полученный в связи с протокольными мероприятиями,</w:t>
      </w:r>
      <w:r w:rsidR="00491906">
        <w:rPr>
          <w:sz w:val="28"/>
          <w:szCs w:val="28"/>
        </w:rPr>
        <w:t xml:space="preserve"> </w:t>
      </w:r>
      <w:r>
        <w:rPr>
          <w:sz w:val="28"/>
          <w:szCs w:val="28"/>
        </w:rPr>
        <w:t>служебными командировками и другими официальными мероприятиями» - подарок,</w:t>
      </w:r>
      <w:r w:rsidR="004919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полученный главой Администрации </w:t>
      </w:r>
      <w:r w:rsidR="00FA5160">
        <w:rPr>
          <w:sz w:val="28"/>
          <w:szCs w:val="28"/>
        </w:rPr>
        <w:t>Саркеловского сельского поселения</w:t>
      </w:r>
      <w:r>
        <w:rPr>
          <w:sz w:val="28"/>
          <w:szCs w:val="28"/>
        </w:rPr>
        <w:t>, муниципальными</w:t>
      </w:r>
      <w:r w:rsidR="004919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служащими Администрации </w:t>
      </w:r>
      <w:r w:rsidR="00FA5160">
        <w:rPr>
          <w:sz w:val="28"/>
          <w:szCs w:val="28"/>
        </w:rPr>
        <w:t xml:space="preserve">Саркеловского сельского поселения </w:t>
      </w:r>
      <w:r>
        <w:rPr>
          <w:sz w:val="28"/>
          <w:szCs w:val="28"/>
        </w:rPr>
        <w:t>от физических</w:t>
      </w:r>
      <w:r w:rsidR="00491906">
        <w:rPr>
          <w:sz w:val="28"/>
          <w:szCs w:val="28"/>
        </w:rPr>
        <w:t xml:space="preserve"> </w:t>
      </w:r>
      <w:r>
        <w:rPr>
          <w:sz w:val="28"/>
          <w:szCs w:val="28"/>
        </w:rPr>
        <w:t>(юридических) лиц, которые осуществляют дарение исходя из должностного</w:t>
      </w:r>
      <w:r w:rsidR="00491906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одаряемого или исполнения им служебных (должностных) обязанностей,</w:t>
      </w:r>
      <w:r w:rsidR="00491906">
        <w:rPr>
          <w:sz w:val="28"/>
          <w:szCs w:val="28"/>
        </w:rPr>
        <w:t xml:space="preserve"> </w:t>
      </w:r>
      <w:r>
        <w:rPr>
          <w:sz w:val="28"/>
          <w:szCs w:val="28"/>
        </w:rPr>
        <w:t>за исключением канцелярских принадлежностей, которые в рамках протокольных</w:t>
      </w:r>
      <w:r w:rsidR="00491906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мероприятий, служебных командировок и других официальных мероприятий</w:t>
      </w:r>
      <w:r w:rsidR="00491906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предоставлены каждому участнику указанных мероприятий в целях исполнения им</w:t>
      </w:r>
      <w:r w:rsidR="00491906">
        <w:rPr>
          <w:sz w:val="28"/>
          <w:szCs w:val="28"/>
        </w:rPr>
        <w:t xml:space="preserve"> </w:t>
      </w:r>
      <w:r>
        <w:rPr>
          <w:sz w:val="28"/>
          <w:szCs w:val="28"/>
        </w:rPr>
        <w:t>своих служебных (должностных) обязанностей, цветов и ценных подарков, которые</w:t>
      </w:r>
      <w:r w:rsidR="00491906">
        <w:rPr>
          <w:sz w:val="28"/>
          <w:szCs w:val="28"/>
        </w:rPr>
        <w:t xml:space="preserve"> </w:t>
      </w:r>
      <w:r>
        <w:rPr>
          <w:sz w:val="28"/>
          <w:szCs w:val="28"/>
        </w:rPr>
        <w:t>вручены в качестве поощрения (награды);</w:t>
      </w:r>
    </w:p>
    <w:p w:rsidR="0099100F" w:rsidRDefault="0099100F" w:rsidP="004919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«получение подарка в связи с должностным положением или в связи с</w:t>
      </w:r>
      <w:r w:rsidR="00491906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 служебных (должностных) обязанностей» - получение главой</w:t>
      </w:r>
      <w:r w:rsidR="004919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FA5160">
        <w:rPr>
          <w:sz w:val="28"/>
          <w:szCs w:val="28"/>
        </w:rPr>
        <w:t>Саркеловского сельского поселения</w:t>
      </w:r>
      <w:r>
        <w:rPr>
          <w:sz w:val="28"/>
          <w:szCs w:val="28"/>
        </w:rPr>
        <w:t>, муниципальными служащими</w:t>
      </w:r>
      <w:r w:rsidR="004919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FA5160">
        <w:rPr>
          <w:sz w:val="28"/>
          <w:szCs w:val="28"/>
        </w:rPr>
        <w:t>Саркеловского сельского поселения</w:t>
      </w:r>
      <w:r>
        <w:rPr>
          <w:sz w:val="28"/>
          <w:szCs w:val="28"/>
        </w:rPr>
        <w:t xml:space="preserve"> лично или через посредника от</w:t>
      </w:r>
      <w:r w:rsidR="00491906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физических (юридических) лиц подарка в рамках осуществления деятельности,</w:t>
      </w:r>
    </w:p>
    <w:p w:rsidR="0099100F" w:rsidRDefault="0099100F" w:rsidP="009910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предусмотренной должностным регламентом (должностной инструкцией), а также в</w:t>
      </w:r>
      <w:r w:rsidR="00EF06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связи с исполнением служебных (должностных) обязанностей в </w:t>
      </w:r>
      <w:r>
        <w:rPr>
          <w:sz w:val="28"/>
          <w:szCs w:val="28"/>
        </w:rPr>
        <w:lastRenderedPageBreak/>
        <w:t>случаях,</w:t>
      </w:r>
      <w:r w:rsidR="00EF0641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установленных федеральными законами и иными нормативными актами,</w:t>
      </w:r>
      <w:r w:rsidR="00EF0641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определяющими особенности правового положения и специфику профессиональной</w:t>
      </w:r>
      <w:r w:rsidR="007919D2">
        <w:rPr>
          <w:sz w:val="28"/>
          <w:szCs w:val="28"/>
        </w:rPr>
        <w:t xml:space="preserve"> </w:t>
      </w:r>
      <w:r>
        <w:rPr>
          <w:sz w:val="28"/>
          <w:szCs w:val="28"/>
        </w:rPr>
        <w:t>служебной и трудовой деятельности указанных лиц.</w:t>
      </w:r>
    </w:p>
    <w:p w:rsidR="0099100F" w:rsidRDefault="0099100F" w:rsidP="007919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Глава Администрации </w:t>
      </w:r>
      <w:r w:rsidR="00FA5160">
        <w:rPr>
          <w:sz w:val="28"/>
          <w:szCs w:val="28"/>
        </w:rPr>
        <w:t>Саркеловского сельского поселения</w:t>
      </w:r>
      <w:r>
        <w:rPr>
          <w:sz w:val="28"/>
          <w:szCs w:val="28"/>
        </w:rPr>
        <w:t>, муниципальные</w:t>
      </w:r>
      <w:r w:rsidR="007919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служащие Администрации </w:t>
      </w:r>
      <w:r w:rsidR="00FA5160">
        <w:rPr>
          <w:sz w:val="28"/>
          <w:szCs w:val="28"/>
        </w:rPr>
        <w:t>Саркеловского сельского поселения</w:t>
      </w:r>
      <w:r>
        <w:rPr>
          <w:sz w:val="28"/>
          <w:szCs w:val="28"/>
        </w:rPr>
        <w:t xml:space="preserve"> не вправе получать не</w:t>
      </w:r>
      <w:r w:rsidR="007919D2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предусмотренные законодательством Российской Федерации подарки от</w:t>
      </w:r>
      <w:r w:rsidR="007919D2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физических (юридических) лиц в связи с их должностным положением или</w:t>
      </w:r>
      <w:r w:rsidR="007919D2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 ими служебных (должностных) обязанностей.</w:t>
      </w:r>
    </w:p>
    <w:p w:rsidR="0099100F" w:rsidRDefault="0099100F" w:rsidP="007919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Глава Администрации </w:t>
      </w:r>
      <w:r w:rsidR="00FA5160">
        <w:rPr>
          <w:sz w:val="28"/>
          <w:szCs w:val="28"/>
        </w:rPr>
        <w:t>Саркеловского сельского поселения</w:t>
      </w:r>
      <w:r>
        <w:rPr>
          <w:sz w:val="28"/>
          <w:szCs w:val="28"/>
        </w:rPr>
        <w:t>, муниципальные</w:t>
      </w:r>
      <w:r w:rsidR="007919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служащие Администрации </w:t>
      </w:r>
      <w:r w:rsidR="00FA5160">
        <w:rPr>
          <w:sz w:val="28"/>
          <w:szCs w:val="28"/>
        </w:rPr>
        <w:t>Саркеловского сельского поселения</w:t>
      </w:r>
      <w:r>
        <w:rPr>
          <w:sz w:val="28"/>
          <w:szCs w:val="28"/>
        </w:rPr>
        <w:t xml:space="preserve"> обязаны в порядке,</w:t>
      </w:r>
      <w:r w:rsidR="007919D2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предусмотренном настоящим Положением, уведомлять обо всех случаях получения</w:t>
      </w:r>
      <w:r w:rsidR="007919D2">
        <w:rPr>
          <w:sz w:val="28"/>
          <w:szCs w:val="28"/>
        </w:rPr>
        <w:t xml:space="preserve"> </w:t>
      </w:r>
      <w:r>
        <w:rPr>
          <w:sz w:val="28"/>
          <w:szCs w:val="28"/>
        </w:rPr>
        <w:t>ими подарков в связи с их должностным положением или исполнением ими</w:t>
      </w:r>
      <w:r w:rsidR="007919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служебных (должностных) обязанностей Администрацию </w:t>
      </w:r>
      <w:r w:rsidR="00FA5160">
        <w:rPr>
          <w:sz w:val="28"/>
          <w:szCs w:val="28"/>
        </w:rPr>
        <w:t>Саркеловского сельского поселения</w:t>
      </w:r>
      <w:r>
        <w:rPr>
          <w:sz w:val="28"/>
          <w:szCs w:val="28"/>
        </w:rPr>
        <w:t>.</w:t>
      </w:r>
    </w:p>
    <w:p w:rsidR="00F47F31" w:rsidRDefault="003F7FB1" w:rsidP="00873B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99100F">
        <w:rPr>
          <w:sz w:val="28"/>
          <w:szCs w:val="28"/>
        </w:rPr>
        <w:t xml:space="preserve">Уведомление главы Администрации </w:t>
      </w:r>
      <w:r w:rsidR="00FA5160">
        <w:rPr>
          <w:sz w:val="28"/>
          <w:szCs w:val="28"/>
        </w:rPr>
        <w:t>Саркеловского сельского поселения</w:t>
      </w:r>
      <w:r w:rsidR="0099100F">
        <w:rPr>
          <w:sz w:val="28"/>
          <w:szCs w:val="28"/>
        </w:rPr>
        <w:t>,</w:t>
      </w:r>
      <w:r w:rsidR="00B94208">
        <w:rPr>
          <w:sz w:val="28"/>
          <w:szCs w:val="28"/>
        </w:rPr>
        <w:t xml:space="preserve"> </w:t>
      </w:r>
      <w:r w:rsidR="0099100F">
        <w:rPr>
          <w:sz w:val="28"/>
          <w:szCs w:val="28"/>
        </w:rPr>
        <w:t xml:space="preserve">муниципальных служащих Администрации </w:t>
      </w:r>
      <w:r w:rsidR="00FA5160">
        <w:rPr>
          <w:sz w:val="28"/>
          <w:szCs w:val="28"/>
        </w:rPr>
        <w:t>Саркеловского сельского поселения</w:t>
      </w:r>
      <w:r w:rsidR="0099100F">
        <w:rPr>
          <w:sz w:val="28"/>
          <w:szCs w:val="28"/>
        </w:rPr>
        <w:t xml:space="preserve"> о получении</w:t>
      </w:r>
      <w:r w:rsidR="00B94208">
        <w:rPr>
          <w:sz w:val="28"/>
          <w:szCs w:val="28"/>
        </w:rPr>
        <w:t xml:space="preserve"> </w:t>
      </w:r>
      <w:r w:rsidR="0099100F">
        <w:rPr>
          <w:sz w:val="28"/>
          <w:szCs w:val="28"/>
        </w:rPr>
        <w:t>подарка в связи с должностным положением или исполнением служебных</w:t>
      </w:r>
      <w:r w:rsidR="00B94208">
        <w:rPr>
          <w:sz w:val="28"/>
          <w:szCs w:val="28"/>
        </w:rPr>
        <w:t xml:space="preserve"> </w:t>
      </w:r>
      <w:r w:rsidR="0099100F">
        <w:rPr>
          <w:sz w:val="28"/>
          <w:szCs w:val="28"/>
        </w:rPr>
        <w:t>(должностных) обязанностей (далее - уведомление), составленное согласно</w:t>
      </w:r>
      <w:r w:rsidR="00B94208">
        <w:rPr>
          <w:sz w:val="28"/>
          <w:szCs w:val="28"/>
        </w:rPr>
        <w:t xml:space="preserve"> </w:t>
      </w:r>
      <w:r w:rsidR="0099100F">
        <w:rPr>
          <w:sz w:val="28"/>
          <w:szCs w:val="28"/>
        </w:rPr>
        <w:t xml:space="preserve">приложению № 1 к настоящему </w:t>
      </w:r>
      <w:r w:rsidR="00AD4CC2">
        <w:rPr>
          <w:sz w:val="28"/>
          <w:szCs w:val="28"/>
        </w:rPr>
        <w:t>положению</w:t>
      </w:r>
      <w:r w:rsidR="0099100F">
        <w:rPr>
          <w:sz w:val="28"/>
          <w:szCs w:val="28"/>
        </w:rPr>
        <w:t>, представляется не позднее 3</w:t>
      </w:r>
      <w:r w:rsidR="00B94208">
        <w:rPr>
          <w:sz w:val="28"/>
          <w:szCs w:val="28"/>
        </w:rPr>
        <w:t xml:space="preserve"> </w:t>
      </w:r>
      <w:r w:rsidR="0099100F">
        <w:rPr>
          <w:sz w:val="28"/>
          <w:szCs w:val="28"/>
        </w:rPr>
        <w:t xml:space="preserve">рабочих дней со дня получения подарка </w:t>
      </w:r>
      <w:r w:rsidR="0099100F" w:rsidRPr="001350DA">
        <w:rPr>
          <w:sz w:val="28"/>
          <w:szCs w:val="28"/>
        </w:rPr>
        <w:t>в комиссию по соблюдению требований к</w:t>
      </w:r>
      <w:r w:rsidR="00B94208" w:rsidRPr="001350DA">
        <w:rPr>
          <w:sz w:val="28"/>
          <w:szCs w:val="28"/>
        </w:rPr>
        <w:t xml:space="preserve"> </w:t>
      </w:r>
      <w:r w:rsidR="0099100F" w:rsidRPr="001350DA">
        <w:rPr>
          <w:sz w:val="28"/>
          <w:szCs w:val="28"/>
        </w:rPr>
        <w:t>служебному поведению муниципальных служащих, проходящих</w:t>
      </w:r>
      <w:r w:rsidR="0099100F">
        <w:rPr>
          <w:sz w:val="28"/>
          <w:szCs w:val="28"/>
        </w:rPr>
        <w:t xml:space="preserve"> муниципальную</w:t>
      </w:r>
      <w:r w:rsidR="00865007">
        <w:rPr>
          <w:sz w:val="28"/>
          <w:szCs w:val="28"/>
        </w:rPr>
        <w:t xml:space="preserve"> </w:t>
      </w:r>
      <w:r w:rsidR="0099100F">
        <w:rPr>
          <w:sz w:val="28"/>
          <w:szCs w:val="28"/>
        </w:rPr>
        <w:t xml:space="preserve">службу в Администрации </w:t>
      </w:r>
      <w:r w:rsidR="00FA5160">
        <w:rPr>
          <w:sz w:val="28"/>
          <w:szCs w:val="28"/>
        </w:rPr>
        <w:t>Саркеловского сельского поселения</w:t>
      </w:r>
      <w:r w:rsidR="0099100F">
        <w:rPr>
          <w:sz w:val="28"/>
          <w:szCs w:val="28"/>
        </w:rPr>
        <w:t>, и урегулированию конфликта</w:t>
      </w:r>
      <w:r w:rsidR="00865007">
        <w:rPr>
          <w:sz w:val="28"/>
          <w:szCs w:val="28"/>
        </w:rPr>
        <w:t xml:space="preserve"> </w:t>
      </w:r>
      <w:r w:rsidR="0099100F">
        <w:rPr>
          <w:sz w:val="28"/>
          <w:szCs w:val="28"/>
        </w:rPr>
        <w:t>интересов (далее - комиссия). В уведомлении указываются известные главе</w:t>
      </w:r>
      <w:r w:rsidR="00865007">
        <w:rPr>
          <w:sz w:val="28"/>
          <w:szCs w:val="28"/>
        </w:rPr>
        <w:t xml:space="preserve"> </w:t>
      </w:r>
      <w:r w:rsidR="0099100F">
        <w:rPr>
          <w:sz w:val="28"/>
          <w:szCs w:val="28"/>
        </w:rPr>
        <w:t xml:space="preserve">Администрации </w:t>
      </w:r>
      <w:r w:rsidR="00FA5160">
        <w:rPr>
          <w:sz w:val="28"/>
          <w:szCs w:val="28"/>
        </w:rPr>
        <w:t>Саркеловского сельского поселения</w:t>
      </w:r>
      <w:r w:rsidR="0099100F">
        <w:rPr>
          <w:sz w:val="28"/>
          <w:szCs w:val="28"/>
        </w:rPr>
        <w:t>, муниципальным служащим</w:t>
      </w:r>
      <w:r w:rsidR="00865007">
        <w:rPr>
          <w:sz w:val="28"/>
          <w:szCs w:val="28"/>
        </w:rPr>
        <w:t xml:space="preserve"> </w:t>
      </w:r>
      <w:r w:rsidR="0099100F">
        <w:rPr>
          <w:sz w:val="28"/>
          <w:szCs w:val="28"/>
        </w:rPr>
        <w:t xml:space="preserve">Администрации </w:t>
      </w:r>
      <w:r w:rsidR="00FA5160">
        <w:rPr>
          <w:sz w:val="28"/>
          <w:szCs w:val="28"/>
        </w:rPr>
        <w:t>Саркеловского сельского поселения</w:t>
      </w:r>
      <w:r w:rsidR="0099100F">
        <w:rPr>
          <w:sz w:val="28"/>
          <w:szCs w:val="28"/>
        </w:rPr>
        <w:t xml:space="preserve"> данные дарителя, наименование</w:t>
      </w:r>
      <w:r w:rsidR="00873BE0">
        <w:rPr>
          <w:sz w:val="28"/>
          <w:szCs w:val="28"/>
        </w:rPr>
        <w:t xml:space="preserve"> </w:t>
      </w:r>
      <w:r w:rsidR="0099100F">
        <w:rPr>
          <w:sz w:val="28"/>
          <w:szCs w:val="28"/>
        </w:rPr>
        <w:t>официального мероприятия, в связи с которым получен подарок, наименование</w:t>
      </w:r>
      <w:r w:rsidR="00873BE0">
        <w:rPr>
          <w:sz w:val="28"/>
          <w:szCs w:val="28"/>
        </w:rPr>
        <w:t xml:space="preserve"> </w:t>
      </w:r>
      <w:r w:rsidR="0099100F">
        <w:rPr>
          <w:sz w:val="28"/>
          <w:szCs w:val="28"/>
        </w:rPr>
        <w:t>подарка, его описание, количество предметов.</w:t>
      </w:r>
    </w:p>
    <w:p w:rsidR="0099100F" w:rsidRDefault="0099100F" w:rsidP="00F47F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прилагаются</w:t>
      </w:r>
      <w:r w:rsidR="00873BE0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 (при их наличии), подтверждающие стоимость подарка (кассовый чек,</w:t>
      </w:r>
      <w:r w:rsidR="00873BE0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товарный чек, иной документ об оплате (приобретении) подарка).</w:t>
      </w:r>
    </w:p>
    <w:p w:rsidR="0099100F" w:rsidRDefault="0099100F" w:rsidP="00F47F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подарок получен во время служебной командировки,</w:t>
      </w:r>
      <w:r w:rsidR="00873BE0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уведомление представляется не позднее трех рабочих дней со дня возвращения</w:t>
      </w:r>
    </w:p>
    <w:p w:rsidR="0099100F" w:rsidRDefault="0099100F" w:rsidP="009910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лица, получившего подарок, из служебной командировки.</w:t>
      </w:r>
    </w:p>
    <w:p w:rsidR="0099100F" w:rsidRDefault="0099100F" w:rsidP="00544BD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невозможности подачи уведомления в сроки, указанные в абзацах первом</w:t>
      </w:r>
      <w:r w:rsidR="00544BD0">
        <w:rPr>
          <w:sz w:val="28"/>
          <w:szCs w:val="28"/>
        </w:rPr>
        <w:t xml:space="preserve"> </w:t>
      </w:r>
      <w:r>
        <w:rPr>
          <w:sz w:val="28"/>
          <w:szCs w:val="28"/>
        </w:rPr>
        <w:t>и втором настоящего пункта, по причине, не зависящей от главы Администрации</w:t>
      </w:r>
      <w:r w:rsidR="00544BD0">
        <w:rPr>
          <w:sz w:val="28"/>
          <w:szCs w:val="28"/>
        </w:rPr>
        <w:t xml:space="preserve"> </w:t>
      </w:r>
      <w:r w:rsidR="00FA5160">
        <w:rPr>
          <w:sz w:val="28"/>
          <w:szCs w:val="28"/>
        </w:rPr>
        <w:t>Саркеловского сельского поселения</w:t>
      </w:r>
      <w:r>
        <w:rPr>
          <w:sz w:val="28"/>
          <w:szCs w:val="28"/>
        </w:rPr>
        <w:t>, муниципальных служащих Администрации</w:t>
      </w:r>
      <w:r w:rsidR="00544BD0">
        <w:rPr>
          <w:sz w:val="28"/>
          <w:szCs w:val="28"/>
        </w:rPr>
        <w:t xml:space="preserve"> </w:t>
      </w:r>
      <w:r w:rsidR="00FA5160">
        <w:rPr>
          <w:sz w:val="28"/>
          <w:szCs w:val="28"/>
        </w:rPr>
        <w:t>Саркеловского сельского поселения</w:t>
      </w:r>
      <w:r>
        <w:rPr>
          <w:sz w:val="28"/>
          <w:szCs w:val="28"/>
        </w:rPr>
        <w:t>, оно представляется не позднее следующего дня после ее</w:t>
      </w:r>
      <w:r w:rsidR="00544BD0">
        <w:rPr>
          <w:sz w:val="28"/>
          <w:szCs w:val="28"/>
        </w:rPr>
        <w:t xml:space="preserve"> </w:t>
      </w:r>
      <w:r>
        <w:rPr>
          <w:sz w:val="28"/>
          <w:szCs w:val="28"/>
        </w:rPr>
        <w:t>устранения.</w:t>
      </w:r>
    </w:p>
    <w:p w:rsidR="0099100F" w:rsidRDefault="00544BD0" w:rsidP="00544BD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99100F">
        <w:rPr>
          <w:sz w:val="28"/>
          <w:szCs w:val="28"/>
        </w:rPr>
        <w:t>Уведомление составляется в двух экземплярах, один из которых</w:t>
      </w:r>
      <w:r>
        <w:rPr>
          <w:sz w:val="28"/>
          <w:szCs w:val="28"/>
        </w:rPr>
        <w:t xml:space="preserve"> </w:t>
      </w:r>
      <w:r w:rsidR="0099100F">
        <w:rPr>
          <w:sz w:val="28"/>
          <w:szCs w:val="28"/>
        </w:rPr>
        <w:t>возвращается лицу, представившему уведомление, с отметкой о регистрации, другой</w:t>
      </w:r>
      <w:r>
        <w:rPr>
          <w:sz w:val="28"/>
          <w:szCs w:val="28"/>
        </w:rPr>
        <w:t xml:space="preserve"> </w:t>
      </w:r>
      <w:r w:rsidR="0099100F">
        <w:rPr>
          <w:sz w:val="28"/>
          <w:szCs w:val="28"/>
        </w:rPr>
        <w:t>экземпляр направляется в комиссию.</w:t>
      </w:r>
    </w:p>
    <w:p w:rsidR="0099100F" w:rsidRDefault="0099100F" w:rsidP="00413B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Уведомления подлежат регистрации в Журнале регистрации уведомлений</w:t>
      </w:r>
    </w:p>
    <w:p w:rsidR="0099100F" w:rsidRDefault="0099100F" w:rsidP="009910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</w:t>
      </w:r>
      <w:r w:rsidR="00FF76D2">
        <w:rPr>
          <w:sz w:val="28"/>
          <w:szCs w:val="28"/>
        </w:rPr>
        <w:t>но приложению № 2 к настоящему п</w:t>
      </w:r>
      <w:r>
        <w:rPr>
          <w:sz w:val="28"/>
          <w:szCs w:val="28"/>
        </w:rPr>
        <w:t>оложению, который должен быть</w:t>
      </w:r>
      <w:r w:rsidR="00413B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прошит, пронумерован и скреплен печатью Администрации </w:t>
      </w:r>
      <w:r w:rsidR="00FA5160">
        <w:rPr>
          <w:sz w:val="28"/>
          <w:szCs w:val="28"/>
        </w:rPr>
        <w:t>Саркеловского сельского поселения</w:t>
      </w:r>
      <w:r>
        <w:rPr>
          <w:sz w:val="28"/>
          <w:szCs w:val="28"/>
        </w:rPr>
        <w:t>.</w:t>
      </w:r>
    </w:p>
    <w:p w:rsidR="0099100F" w:rsidRDefault="0099100F" w:rsidP="00FA51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Подарок, стоимость которого подтверждается прилагаемыми к нему</w:t>
      </w:r>
      <w:r w:rsidR="003744BA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документами и превышает три тысячи рублей либо стоимость, которого не известна,</w:t>
      </w:r>
      <w:r w:rsidR="00413B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сдается главой Администрации </w:t>
      </w:r>
      <w:r w:rsidR="00FA5160">
        <w:rPr>
          <w:sz w:val="28"/>
          <w:szCs w:val="28"/>
        </w:rPr>
        <w:t>Саркеловского сельского поселения</w:t>
      </w:r>
      <w:r>
        <w:rPr>
          <w:sz w:val="28"/>
          <w:szCs w:val="28"/>
        </w:rPr>
        <w:t>, муниципальным</w:t>
      </w:r>
      <w:r w:rsidR="00FA51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служащим Администрации </w:t>
      </w:r>
      <w:r w:rsidR="00FA5160">
        <w:rPr>
          <w:sz w:val="28"/>
          <w:szCs w:val="28"/>
        </w:rPr>
        <w:t>Саркеловского сельского поселения</w:t>
      </w:r>
      <w:r>
        <w:rPr>
          <w:sz w:val="28"/>
          <w:szCs w:val="28"/>
        </w:rPr>
        <w:t xml:space="preserve"> ответственному лицу</w:t>
      </w:r>
      <w:r w:rsidR="00413B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FA5160">
        <w:rPr>
          <w:sz w:val="28"/>
          <w:szCs w:val="28"/>
        </w:rPr>
        <w:t>Саркеловского сельского поселения</w:t>
      </w:r>
      <w:r>
        <w:rPr>
          <w:sz w:val="28"/>
          <w:szCs w:val="28"/>
        </w:rPr>
        <w:t>, которое принимает его на хранение по</w:t>
      </w:r>
      <w:r w:rsidR="00413B6C">
        <w:rPr>
          <w:sz w:val="28"/>
          <w:szCs w:val="28"/>
        </w:rPr>
        <w:t xml:space="preserve"> </w:t>
      </w:r>
      <w:r>
        <w:rPr>
          <w:sz w:val="28"/>
          <w:szCs w:val="28"/>
        </w:rPr>
        <w:t>акту приема-передачи не позднее пяти рабочих дней со дня регистрации</w:t>
      </w:r>
      <w:r w:rsidR="00413B6C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уведомления в соответствующем Журнале регистрации.</w:t>
      </w:r>
    </w:p>
    <w:p w:rsidR="0099100F" w:rsidRDefault="003744BA" w:rsidP="00FF76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="0099100F">
        <w:rPr>
          <w:sz w:val="28"/>
          <w:szCs w:val="28"/>
        </w:rPr>
        <w:t xml:space="preserve">Подарок, полученный главой Администрации </w:t>
      </w:r>
      <w:r w:rsidR="00FA5160">
        <w:rPr>
          <w:sz w:val="28"/>
          <w:szCs w:val="28"/>
        </w:rPr>
        <w:t>Саркеловского сельского поселения</w:t>
      </w:r>
      <w:r w:rsidR="0099100F">
        <w:rPr>
          <w:sz w:val="28"/>
          <w:szCs w:val="28"/>
        </w:rPr>
        <w:t>,</w:t>
      </w:r>
      <w:r w:rsidR="00FF76D2">
        <w:rPr>
          <w:sz w:val="28"/>
          <w:szCs w:val="28"/>
        </w:rPr>
        <w:t xml:space="preserve"> </w:t>
      </w:r>
      <w:r w:rsidR="0099100F">
        <w:rPr>
          <w:sz w:val="28"/>
          <w:szCs w:val="28"/>
        </w:rPr>
        <w:t xml:space="preserve">муниципальными служащими Администрации </w:t>
      </w:r>
      <w:r w:rsidR="00FA5160">
        <w:rPr>
          <w:sz w:val="28"/>
          <w:szCs w:val="28"/>
        </w:rPr>
        <w:t>Саркеловского сельского поселения</w:t>
      </w:r>
      <w:r w:rsidR="009910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9100F">
        <w:rPr>
          <w:sz w:val="28"/>
          <w:szCs w:val="28"/>
        </w:rPr>
        <w:t>независимо от его стоимости, подлежит передаче на хранение в порядке,</w:t>
      </w:r>
      <w:r w:rsidR="001E60E1">
        <w:rPr>
          <w:sz w:val="28"/>
          <w:szCs w:val="28"/>
        </w:rPr>
        <w:t xml:space="preserve"> </w:t>
      </w:r>
      <w:r w:rsidR="0099100F">
        <w:rPr>
          <w:sz w:val="28"/>
          <w:szCs w:val="28"/>
        </w:rPr>
        <w:t>предусмотренном пунктом 7 настоящего Положения.</w:t>
      </w:r>
    </w:p>
    <w:p w:rsidR="0099100F" w:rsidRDefault="0099100F" w:rsidP="001E60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До передачи подарка по акту приема-передачи ответственность в</w:t>
      </w:r>
      <w:r w:rsidR="001E60E1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законодательством Российской Федерации за утрату или</w:t>
      </w:r>
      <w:r w:rsidR="001E60E1">
        <w:rPr>
          <w:sz w:val="28"/>
          <w:szCs w:val="28"/>
        </w:rPr>
        <w:t xml:space="preserve"> </w:t>
      </w:r>
      <w:r>
        <w:rPr>
          <w:sz w:val="28"/>
          <w:szCs w:val="28"/>
        </w:rPr>
        <w:t>повреждение подарка несет лицо, получившее подарок.</w:t>
      </w:r>
    </w:p>
    <w:p w:rsidR="0099100F" w:rsidRDefault="0099100F" w:rsidP="001E60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Принятый на хранение подарок должен иметь инвентаризационную</w:t>
      </w:r>
      <w:r w:rsidR="001E60E1">
        <w:rPr>
          <w:sz w:val="28"/>
          <w:szCs w:val="28"/>
        </w:rPr>
        <w:t xml:space="preserve"> </w:t>
      </w:r>
      <w:r>
        <w:rPr>
          <w:sz w:val="28"/>
          <w:szCs w:val="28"/>
        </w:rPr>
        <w:t>карточку согласно приложению № 4 к настоящему Положению с указанием</w:t>
      </w:r>
      <w:r w:rsidR="001E60E1">
        <w:rPr>
          <w:sz w:val="28"/>
          <w:szCs w:val="28"/>
        </w:rPr>
        <w:t xml:space="preserve"> </w:t>
      </w:r>
      <w:r>
        <w:rPr>
          <w:sz w:val="28"/>
          <w:szCs w:val="28"/>
        </w:rPr>
        <w:t>фамилии, инициалов и должности лица, сдавшего подарок, даты и номера акта</w:t>
      </w:r>
      <w:r w:rsidR="001E60E1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приема-передачи перечня прилагаемых к нему документов.</w:t>
      </w:r>
    </w:p>
    <w:p w:rsidR="0099100F" w:rsidRDefault="0099100F" w:rsidP="001E60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Хранение подарков осуществляется в условиях, соответствующих</w:t>
      </w:r>
      <w:r w:rsidR="001E60E1">
        <w:rPr>
          <w:sz w:val="28"/>
          <w:szCs w:val="28"/>
        </w:rPr>
        <w:t xml:space="preserve"> </w:t>
      </w:r>
      <w:r>
        <w:rPr>
          <w:sz w:val="28"/>
          <w:szCs w:val="28"/>
        </w:rPr>
        <w:t>санитарно-эпидемиологическим правилам (нормативам) и обеспечивающих их</w:t>
      </w:r>
    </w:p>
    <w:p w:rsidR="0099100F" w:rsidRDefault="0099100F" w:rsidP="009910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сохранность, а также сохранение эксплуатационных характеристик.</w:t>
      </w:r>
    </w:p>
    <w:p w:rsidR="0099100F" w:rsidRDefault="001E60E1" w:rsidP="00100B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="0099100F">
        <w:rPr>
          <w:sz w:val="28"/>
          <w:szCs w:val="28"/>
        </w:rPr>
        <w:t>Для принятия к бухгалтерскому учету подарка в порядке, установленном</w:t>
      </w:r>
      <w:r>
        <w:rPr>
          <w:sz w:val="28"/>
          <w:szCs w:val="28"/>
        </w:rPr>
        <w:t xml:space="preserve"> </w:t>
      </w:r>
      <w:r w:rsidR="0099100F">
        <w:rPr>
          <w:sz w:val="28"/>
          <w:szCs w:val="28"/>
        </w:rPr>
        <w:t>законодательством Российской Федерации, определение его стоимости проводится</w:t>
      </w:r>
      <w:r>
        <w:rPr>
          <w:sz w:val="28"/>
          <w:szCs w:val="28"/>
        </w:rPr>
        <w:t xml:space="preserve"> </w:t>
      </w:r>
      <w:r w:rsidR="0099100F">
        <w:rPr>
          <w:sz w:val="28"/>
          <w:szCs w:val="28"/>
        </w:rPr>
        <w:t>на основе рыночной цены, действующей на дату принятия к учету подарка, или</w:t>
      </w:r>
      <w:r>
        <w:rPr>
          <w:sz w:val="28"/>
          <w:szCs w:val="28"/>
        </w:rPr>
        <w:t xml:space="preserve"> </w:t>
      </w:r>
      <w:r w:rsidR="0099100F">
        <w:rPr>
          <w:sz w:val="28"/>
          <w:szCs w:val="28"/>
        </w:rPr>
        <w:t>цены на аналогичную материальную ценность в сопоставимых условиях с</w:t>
      </w:r>
      <w:r>
        <w:rPr>
          <w:sz w:val="28"/>
          <w:szCs w:val="28"/>
        </w:rPr>
        <w:t xml:space="preserve"> </w:t>
      </w:r>
      <w:r w:rsidR="0099100F">
        <w:rPr>
          <w:sz w:val="28"/>
          <w:szCs w:val="28"/>
        </w:rPr>
        <w:t>привлечением при необходимости комиссии или коллегиального органа. Сведения о</w:t>
      </w:r>
      <w:r w:rsidR="00100B6A">
        <w:rPr>
          <w:sz w:val="28"/>
          <w:szCs w:val="28"/>
        </w:rPr>
        <w:t xml:space="preserve"> </w:t>
      </w:r>
      <w:r w:rsidR="0099100F">
        <w:rPr>
          <w:sz w:val="28"/>
          <w:szCs w:val="28"/>
        </w:rPr>
        <w:t>рыночной цене подтверждаются документально, а при невозможности</w:t>
      </w:r>
      <w:r w:rsidR="00100B6A">
        <w:rPr>
          <w:sz w:val="28"/>
          <w:szCs w:val="28"/>
        </w:rPr>
        <w:t xml:space="preserve"> </w:t>
      </w:r>
      <w:r w:rsidR="0099100F">
        <w:rPr>
          <w:sz w:val="28"/>
          <w:szCs w:val="28"/>
        </w:rPr>
        <w:t>документального подтверждения - экспертным путем.</w:t>
      </w:r>
    </w:p>
    <w:p w:rsidR="0099100F" w:rsidRDefault="0099100F" w:rsidP="00100B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 Подарок возвращается сдавшему его лицу по акту приема-передачи,</w:t>
      </w:r>
      <w:r w:rsidR="00100B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оформленному в соответствии </w:t>
      </w:r>
      <w:r w:rsidR="00222697">
        <w:rPr>
          <w:sz w:val="28"/>
          <w:szCs w:val="28"/>
        </w:rPr>
        <w:t>с приложением № 3 к настоящему п</w:t>
      </w:r>
      <w:r>
        <w:rPr>
          <w:sz w:val="28"/>
          <w:szCs w:val="28"/>
        </w:rPr>
        <w:t>оложению, в</w:t>
      </w:r>
    </w:p>
    <w:p w:rsidR="0099100F" w:rsidRDefault="0099100F" w:rsidP="009910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случае если его стоимость не превышает трех тысяч рублей.</w:t>
      </w:r>
    </w:p>
    <w:p w:rsidR="0099100F" w:rsidRDefault="00100B6A" w:rsidP="00100B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14. </w:t>
      </w:r>
      <w:r w:rsidR="0099100F">
        <w:rPr>
          <w:sz w:val="28"/>
          <w:szCs w:val="28"/>
        </w:rPr>
        <w:t>Комиссия обеспечивает включение в установленном порядке принятого к</w:t>
      </w:r>
      <w:r>
        <w:rPr>
          <w:sz w:val="28"/>
          <w:szCs w:val="28"/>
        </w:rPr>
        <w:t xml:space="preserve"> </w:t>
      </w:r>
      <w:r w:rsidR="0099100F">
        <w:rPr>
          <w:sz w:val="28"/>
          <w:szCs w:val="28"/>
        </w:rPr>
        <w:t>бухгалтерскому учету подарка, стоимость которого превышает три тысячи рублей, в</w:t>
      </w:r>
      <w:r>
        <w:rPr>
          <w:sz w:val="28"/>
          <w:szCs w:val="28"/>
        </w:rPr>
        <w:t xml:space="preserve"> </w:t>
      </w:r>
      <w:r w:rsidR="0099100F">
        <w:rPr>
          <w:sz w:val="28"/>
          <w:szCs w:val="28"/>
        </w:rPr>
        <w:t>реестр муниципального имущества.</w:t>
      </w:r>
    </w:p>
    <w:p w:rsidR="0099100F" w:rsidRDefault="0099100F" w:rsidP="005304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530411">
        <w:rPr>
          <w:sz w:val="28"/>
          <w:szCs w:val="28"/>
        </w:rPr>
        <w:t> </w:t>
      </w:r>
      <w:r>
        <w:rPr>
          <w:sz w:val="28"/>
          <w:szCs w:val="28"/>
        </w:rPr>
        <w:t xml:space="preserve">Глава Администрации </w:t>
      </w:r>
      <w:r w:rsidR="00FA5160">
        <w:rPr>
          <w:sz w:val="28"/>
          <w:szCs w:val="28"/>
        </w:rPr>
        <w:t>Саркеловского сельского поселения</w:t>
      </w:r>
      <w:r>
        <w:rPr>
          <w:sz w:val="28"/>
          <w:szCs w:val="28"/>
        </w:rPr>
        <w:t>, муниципальные</w:t>
      </w:r>
      <w:r w:rsidR="005304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служащие Администрации </w:t>
      </w:r>
      <w:r w:rsidR="00FA5160">
        <w:rPr>
          <w:sz w:val="28"/>
          <w:szCs w:val="28"/>
        </w:rPr>
        <w:t>Саркеловского сельского поселения</w:t>
      </w:r>
      <w:r>
        <w:rPr>
          <w:sz w:val="28"/>
          <w:szCs w:val="28"/>
        </w:rPr>
        <w:t>, сдавшие подарок, могут его</w:t>
      </w:r>
      <w:r w:rsidR="00530411">
        <w:rPr>
          <w:sz w:val="28"/>
          <w:szCs w:val="28"/>
        </w:rPr>
        <w:t xml:space="preserve"> </w:t>
      </w:r>
      <w:r>
        <w:rPr>
          <w:sz w:val="28"/>
          <w:szCs w:val="28"/>
        </w:rPr>
        <w:t>выкупить в случае, если не позднее месяца со дня сдачи подарка направят в</w:t>
      </w:r>
      <w:r w:rsidR="00530411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комиссию соответствующее заявление.</w:t>
      </w:r>
    </w:p>
    <w:p w:rsidR="0099100F" w:rsidRDefault="0099100F" w:rsidP="005304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16. Комиссия в течение трех месяцев со дня поступления заявления,</w:t>
      </w:r>
      <w:r w:rsidR="00530411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указанного в пункте 15 настоящего положения, организует оценку стоимости</w:t>
      </w:r>
      <w:r w:rsidR="00530411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подарка для реализации (выкупа) и уведомляет в письменной форме лицо, подавшее</w:t>
      </w:r>
      <w:r w:rsidR="00530411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заявление, о результатах оценки, после чего в течение месяца заявитель выкупает</w:t>
      </w:r>
      <w:r w:rsidR="00530411">
        <w:rPr>
          <w:sz w:val="28"/>
          <w:szCs w:val="28"/>
        </w:rPr>
        <w:t xml:space="preserve"> </w:t>
      </w:r>
      <w:r>
        <w:rPr>
          <w:sz w:val="28"/>
          <w:szCs w:val="28"/>
        </w:rPr>
        <w:t>подарок по установленной в результате оценки стоимости или отказывается от</w:t>
      </w:r>
      <w:r w:rsidR="00530411">
        <w:rPr>
          <w:sz w:val="28"/>
          <w:szCs w:val="28"/>
        </w:rPr>
        <w:t xml:space="preserve"> </w:t>
      </w:r>
      <w:r>
        <w:rPr>
          <w:sz w:val="28"/>
          <w:szCs w:val="28"/>
        </w:rPr>
        <w:t>выкупа.</w:t>
      </w:r>
    </w:p>
    <w:p w:rsidR="0099100F" w:rsidRDefault="0099100F" w:rsidP="005304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 Подарок, в отношении которого не поступило заявление, указанное в</w:t>
      </w:r>
    </w:p>
    <w:p w:rsidR="0099100F" w:rsidRDefault="0099100F" w:rsidP="009910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пункте 15 настоящего Положения, может использоваться Администрацией</w:t>
      </w:r>
      <w:r w:rsidR="0074172F">
        <w:rPr>
          <w:sz w:val="28"/>
          <w:szCs w:val="28"/>
        </w:rPr>
        <w:t xml:space="preserve"> </w:t>
      </w:r>
      <w:r w:rsidR="00FA5160">
        <w:rPr>
          <w:sz w:val="28"/>
          <w:szCs w:val="28"/>
        </w:rPr>
        <w:t>Саркеловского сельского поселения</w:t>
      </w:r>
      <w:r>
        <w:rPr>
          <w:sz w:val="28"/>
          <w:szCs w:val="28"/>
        </w:rPr>
        <w:t xml:space="preserve"> с учетом заключения комиссии о целесообразности</w:t>
      </w:r>
      <w:r w:rsidR="00297A47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 подарка для обеспечения деятельности Администрации</w:t>
      </w:r>
      <w:r w:rsidR="00297A47">
        <w:rPr>
          <w:sz w:val="28"/>
          <w:szCs w:val="28"/>
        </w:rPr>
        <w:t xml:space="preserve"> </w:t>
      </w:r>
      <w:r w:rsidR="00FA5160">
        <w:rPr>
          <w:sz w:val="28"/>
          <w:szCs w:val="28"/>
        </w:rPr>
        <w:t>Саркеловского сельского поселения</w:t>
      </w:r>
      <w:r>
        <w:rPr>
          <w:sz w:val="28"/>
          <w:szCs w:val="28"/>
        </w:rPr>
        <w:t>.</w:t>
      </w:r>
    </w:p>
    <w:p w:rsidR="0099100F" w:rsidRDefault="008A5DF0" w:rsidP="008A5D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18. </w:t>
      </w:r>
      <w:r w:rsidR="0099100F">
        <w:rPr>
          <w:sz w:val="28"/>
          <w:szCs w:val="28"/>
        </w:rPr>
        <w:t>В случае нецелесообразности использования подарка глава</w:t>
      </w:r>
      <w:r>
        <w:rPr>
          <w:sz w:val="28"/>
          <w:szCs w:val="28"/>
        </w:rPr>
        <w:t xml:space="preserve"> </w:t>
      </w:r>
      <w:r w:rsidR="0099100F">
        <w:rPr>
          <w:sz w:val="28"/>
          <w:szCs w:val="28"/>
        </w:rPr>
        <w:t xml:space="preserve">Администрации </w:t>
      </w:r>
      <w:r w:rsidR="00FA5160">
        <w:rPr>
          <w:sz w:val="28"/>
          <w:szCs w:val="28"/>
        </w:rPr>
        <w:t>Саркеловского сельского поселения</w:t>
      </w:r>
      <w:r w:rsidR="0099100F">
        <w:rPr>
          <w:sz w:val="28"/>
          <w:szCs w:val="28"/>
        </w:rPr>
        <w:t xml:space="preserve"> принимает решение о реализации</w:t>
      </w:r>
      <w:r>
        <w:rPr>
          <w:sz w:val="28"/>
          <w:szCs w:val="28"/>
        </w:rPr>
        <w:t xml:space="preserve"> </w:t>
      </w:r>
      <w:r w:rsidR="0099100F">
        <w:rPr>
          <w:sz w:val="28"/>
          <w:szCs w:val="28"/>
        </w:rPr>
        <w:t>подарка и проведении оценки его стоимости для реализации (выкупа),</w:t>
      </w:r>
      <w:r>
        <w:rPr>
          <w:sz w:val="28"/>
          <w:szCs w:val="28"/>
        </w:rPr>
        <w:t xml:space="preserve"> </w:t>
      </w:r>
      <w:r w:rsidR="0099100F">
        <w:rPr>
          <w:sz w:val="28"/>
          <w:szCs w:val="28"/>
        </w:rPr>
        <w:t xml:space="preserve">осуществляемой Администрацией </w:t>
      </w:r>
      <w:r w:rsidR="00FA5160">
        <w:rPr>
          <w:sz w:val="28"/>
          <w:szCs w:val="28"/>
        </w:rPr>
        <w:t>Саркеловского сельского поселения</w:t>
      </w:r>
      <w:r w:rsidR="0099100F">
        <w:rPr>
          <w:sz w:val="28"/>
          <w:szCs w:val="28"/>
        </w:rPr>
        <w:t xml:space="preserve"> посредством</w:t>
      </w:r>
      <w:r>
        <w:rPr>
          <w:sz w:val="28"/>
          <w:szCs w:val="28"/>
        </w:rPr>
        <w:t xml:space="preserve"> </w:t>
      </w:r>
      <w:r w:rsidR="0099100F">
        <w:rPr>
          <w:sz w:val="28"/>
          <w:szCs w:val="28"/>
        </w:rPr>
        <w:t>проведения торгов в порядке, предусмотренном законодательством Российской</w:t>
      </w:r>
      <w:r>
        <w:rPr>
          <w:sz w:val="28"/>
          <w:szCs w:val="28"/>
        </w:rPr>
        <w:t xml:space="preserve"> </w:t>
      </w:r>
      <w:r w:rsidR="0099100F">
        <w:rPr>
          <w:sz w:val="28"/>
          <w:szCs w:val="28"/>
        </w:rPr>
        <w:t>Федерации.</w:t>
      </w:r>
    </w:p>
    <w:p w:rsidR="0099100F" w:rsidRDefault="0099100F" w:rsidP="00297A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19. Оценка стоимости подарка для реализации (выкупа), предусмотренная</w:t>
      </w:r>
    </w:p>
    <w:p w:rsidR="0099100F" w:rsidRDefault="0099100F" w:rsidP="009910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пунктами 16 и 18 настоящего Положения, осуществляется субъектами оценочной</w:t>
      </w:r>
      <w:r w:rsidR="001350DA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 в соответствии с законодательством Российской Федерации об</w:t>
      </w:r>
      <w:r w:rsidR="001350DA">
        <w:rPr>
          <w:sz w:val="28"/>
          <w:szCs w:val="28"/>
        </w:rPr>
        <w:t xml:space="preserve"> </w:t>
      </w:r>
      <w:r>
        <w:rPr>
          <w:sz w:val="28"/>
          <w:szCs w:val="28"/>
        </w:rPr>
        <w:t>оценочной деятельности.</w:t>
      </w:r>
    </w:p>
    <w:p w:rsidR="0099100F" w:rsidRDefault="0099100F" w:rsidP="001350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20. В случае если подарок не выкуплен или не реализован, главой</w:t>
      </w:r>
      <w:r w:rsidR="001350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FA5160">
        <w:rPr>
          <w:sz w:val="28"/>
          <w:szCs w:val="28"/>
        </w:rPr>
        <w:t>Саркеловского сельского поселения</w:t>
      </w:r>
      <w:r>
        <w:rPr>
          <w:sz w:val="28"/>
          <w:szCs w:val="28"/>
        </w:rPr>
        <w:t xml:space="preserve"> принимается решение о повторной</w:t>
      </w:r>
      <w:r w:rsidR="001350DA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 подарка, либо о его безвозмездной передаче на баланс</w:t>
      </w:r>
      <w:r w:rsidR="001350DA">
        <w:rPr>
          <w:sz w:val="28"/>
          <w:szCs w:val="28"/>
        </w:rPr>
        <w:t xml:space="preserve"> </w:t>
      </w:r>
      <w:r>
        <w:rPr>
          <w:sz w:val="28"/>
          <w:szCs w:val="28"/>
        </w:rPr>
        <w:t>благотворительной организации, либо о его уничтожении в соответствии с</w:t>
      </w:r>
      <w:r w:rsidR="001350DA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 Российской Федерации.</w:t>
      </w:r>
    </w:p>
    <w:p w:rsidR="0099100F" w:rsidRDefault="0099100F" w:rsidP="001350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21. Средства, вырученные от реализации (выкупа) подарка, зачисляются в</w:t>
      </w:r>
    </w:p>
    <w:p w:rsidR="0099100F" w:rsidRDefault="0099100F" w:rsidP="001350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 бюджета </w:t>
      </w:r>
      <w:r w:rsidR="00FA5160">
        <w:rPr>
          <w:sz w:val="28"/>
          <w:szCs w:val="28"/>
        </w:rPr>
        <w:t>Саркеловского сельского поселения</w:t>
      </w:r>
      <w:r>
        <w:rPr>
          <w:sz w:val="28"/>
          <w:szCs w:val="28"/>
        </w:rPr>
        <w:t xml:space="preserve"> в порядке, установленном бюджетным</w:t>
      </w:r>
      <w:r w:rsidR="001350DA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 Российской Федерации.</w:t>
      </w:r>
    </w:p>
    <w:p w:rsidR="0099100F" w:rsidRDefault="0099100F" w:rsidP="000048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100F" w:rsidRDefault="0099100F" w:rsidP="000048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54C6" w:rsidRDefault="00A954C6" w:rsidP="000048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100F" w:rsidRDefault="0099100F" w:rsidP="000048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100F" w:rsidRDefault="0099100F" w:rsidP="000048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100F" w:rsidRDefault="0099100F" w:rsidP="000048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100F" w:rsidRDefault="0099100F" w:rsidP="000048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100F" w:rsidRDefault="0099100F" w:rsidP="000048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100F" w:rsidRDefault="0099100F" w:rsidP="000048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100F" w:rsidRDefault="0099100F" w:rsidP="000048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100F" w:rsidRDefault="0099100F" w:rsidP="000048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100F" w:rsidRDefault="0099100F" w:rsidP="000048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100F" w:rsidRDefault="0099100F" w:rsidP="000048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100F" w:rsidRDefault="0099100F" w:rsidP="000048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100F" w:rsidRDefault="0099100F" w:rsidP="000048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100F" w:rsidRDefault="0099100F" w:rsidP="000048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100F" w:rsidRDefault="0099100F" w:rsidP="000048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100F" w:rsidRDefault="0099100F" w:rsidP="000048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100F" w:rsidRDefault="0099100F" w:rsidP="000048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100F" w:rsidRDefault="0099100F" w:rsidP="000048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100F" w:rsidRDefault="0099100F" w:rsidP="000048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5C8B" w:rsidRPr="000048F8" w:rsidRDefault="00615C8B" w:rsidP="00615C8B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bookmarkStart w:id="0" w:name="_GoBack"/>
      <w:bookmarkEnd w:id="0"/>
      <w:r w:rsidRPr="000048F8">
        <w:rPr>
          <w:color w:val="000000"/>
          <w:sz w:val="28"/>
          <w:szCs w:val="28"/>
        </w:rPr>
        <w:t>Приложение</w:t>
      </w:r>
      <w:r w:rsidR="00A954C6" w:rsidRPr="000048F8">
        <w:rPr>
          <w:color w:val="000000"/>
          <w:sz w:val="28"/>
          <w:szCs w:val="28"/>
        </w:rPr>
        <w:t xml:space="preserve"> № 1</w:t>
      </w:r>
    </w:p>
    <w:p w:rsidR="004A405B" w:rsidRPr="000048F8" w:rsidRDefault="00615C8B" w:rsidP="004A405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048F8">
        <w:rPr>
          <w:sz w:val="28"/>
          <w:szCs w:val="28"/>
        </w:rPr>
        <w:t xml:space="preserve">к положению </w:t>
      </w:r>
      <w:r w:rsidR="004A405B" w:rsidRPr="000048F8">
        <w:rPr>
          <w:sz w:val="28"/>
          <w:szCs w:val="28"/>
        </w:rPr>
        <w:t xml:space="preserve">о порядке сообщения </w:t>
      </w:r>
    </w:p>
    <w:p w:rsidR="004A405B" w:rsidRPr="000048F8" w:rsidRDefault="004A405B" w:rsidP="004A405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048F8">
        <w:rPr>
          <w:sz w:val="28"/>
          <w:szCs w:val="28"/>
        </w:rPr>
        <w:t xml:space="preserve">главой Администрации </w:t>
      </w:r>
      <w:r w:rsidR="00FA5160">
        <w:rPr>
          <w:sz w:val="28"/>
          <w:szCs w:val="28"/>
        </w:rPr>
        <w:t>Саркеловского сельского поселения</w:t>
      </w:r>
      <w:r w:rsidRPr="000048F8">
        <w:rPr>
          <w:sz w:val="28"/>
          <w:szCs w:val="28"/>
        </w:rPr>
        <w:t xml:space="preserve">, </w:t>
      </w:r>
    </w:p>
    <w:p w:rsidR="004A405B" w:rsidRPr="000048F8" w:rsidRDefault="004A405B" w:rsidP="004A405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048F8">
        <w:rPr>
          <w:sz w:val="28"/>
          <w:szCs w:val="28"/>
        </w:rPr>
        <w:t xml:space="preserve">муниципальными служащими Администрации </w:t>
      </w:r>
      <w:r w:rsidR="00FA5160">
        <w:rPr>
          <w:sz w:val="28"/>
          <w:szCs w:val="28"/>
        </w:rPr>
        <w:t>Саркеловского сельского поселения</w:t>
      </w:r>
      <w:r w:rsidRPr="000048F8">
        <w:rPr>
          <w:sz w:val="28"/>
          <w:szCs w:val="28"/>
        </w:rPr>
        <w:t xml:space="preserve"> </w:t>
      </w:r>
    </w:p>
    <w:p w:rsidR="004A405B" w:rsidRPr="000048F8" w:rsidRDefault="004A405B" w:rsidP="004A405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048F8">
        <w:rPr>
          <w:sz w:val="28"/>
          <w:szCs w:val="28"/>
        </w:rPr>
        <w:t xml:space="preserve">о получении подарка в связи с протокольными мероприятиями, </w:t>
      </w:r>
    </w:p>
    <w:p w:rsidR="004A405B" w:rsidRPr="000048F8" w:rsidRDefault="004A405B" w:rsidP="004A405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048F8">
        <w:rPr>
          <w:sz w:val="28"/>
          <w:szCs w:val="28"/>
        </w:rPr>
        <w:t xml:space="preserve">служебными командировками и другими официальными </w:t>
      </w:r>
    </w:p>
    <w:p w:rsidR="00983642" w:rsidRPr="000048F8" w:rsidRDefault="004A405B" w:rsidP="004A405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048F8">
        <w:rPr>
          <w:sz w:val="28"/>
          <w:szCs w:val="28"/>
        </w:rPr>
        <w:t xml:space="preserve">мероприятиями, участие в которых связано с их должностным </w:t>
      </w:r>
    </w:p>
    <w:p w:rsidR="00983642" w:rsidRPr="000048F8" w:rsidRDefault="004A405B" w:rsidP="004A405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048F8">
        <w:rPr>
          <w:sz w:val="28"/>
          <w:szCs w:val="28"/>
        </w:rPr>
        <w:t xml:space="preserve">положением или исполнением ими служебных (должностных) </w:t>
      </w:r>
    </w:p>
    <w:p w:rsidR="00983642" w:rsidRPr="000048F8" w:rsidRDefault="004A405B" w:rsidP="004A405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048F8">
        <w:rPr>
          <w:sz w:val="28"/>
          <w:szCs w:val="28"/>
        </w:rPr>
        <w:t>обязанностей,</w:t>
      </w:r>
      <w:r w:rsidR="00983642" w:rsidRPr="000048F8">
        <w:rPr>
          <w:sz w:val="28"/>
          <w:szCs w:val="28"/>
        </w:rPr>
        <w:t xml:space="preserve"> </w:t>
      </w:r>
      <w:r w:rsidRPr="000048F8">
        <w:rPr>
          <w:sz w:val="28"/>
          <w:szCs w:val="28"/>
        </w:rPr>
        <w:t xml:space="preserve">сдаче и оценке подарка, реализации (выкупа) </w:t>
      </w:r>
    </w:p>
    <w:p w:rsidR="004A405B" w:rsidRPr="000048F8" w:rsidRDefault="004A405B" w:rsidP="004A405B">
      <w:pPr>
        <w:autoSpaceDE w:val="0"/>
        <w:autoSpaceDN w:val="0"/>
        <w:adjustRightInd w:val="0"/>
        <w:jc w:val="right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0048F8">
        <w:rPr>
          <w:sz w:val="28"/>
          <w:szCs w:val="28"/>
        </w:rPr>
        <w:t>и зачислении средств,</w:t>
      </w:r>
      <w:r w:rsidR="00983642" w:rsidRPr="000048F8">
        <w:rPr>
          <w:sz w:val="28"/>
          <w:szCs w:val="28"/>
        </w:rPr>
        <w:t xml:space="preserve"> </w:t>
      </w:r>
      <w:r w:rsidRPr="000048F8">
        <w:rPr>
          <w:sz w:val="28"/>
          <w:szCs w:val="28"/>
        </w:rPr>
        <w:t>вырученных от его реализации</w:t>
      </w:r>
    </w:p>
    <w:p w:rsidR="000C3C83" w:rsidRPr="000048F8" w:rsidRDefault="000C3C83" w:rsidP="00615C8B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615C8B" w:rsidRPr="007E2EF3" w:rsidRDefault="00615C8B" w:rsidP="000C3C83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7E2EF3">
        <w:rPr>
          <w:bCs/>
          <w:color w:val="000000"/>
          <w:sz w:val="28"/>
          <w:szCs w:val="28"/>
        </w:rPr>
        <w:t>Уведомление о получении подарка</w:t>
      </w:r>
    </w:p>
    <w:p w:rsidR="00615C8B" w:rsidRPr="000C3C83" w:rsidRDefault="00983642" w:rsidP="00983642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</w:t>
      </w:r>
      <w:r w:rsidR="00615C8B" w:rsidRPr="000C3C83">
        <w:rPr>
          <w:color w:val="000000"/>
        </w:rPr>
        <w:t>В _____________________________</w:t>
      </w:r>
      <w:r>
        <w:rPr>
          <w:color w:val="000000"/>
        </w:rPr>
        <w:t>_____</w:t>
      </w:r>
    </w:p>
    <w:p w:rsidR="00615C8B" w:rsidRPr="000C3C83" w:rsidRDefault="00615C8B" w:rsidP="000C3C83">
      <w:pPr>
        <w:autoSpaceDE w:val="0"/>
        <w:autoSpaceDN w:val="0"/>
        <w:adjustRightInd w:val="0"/>
        <w:jc w:val="right"/>
        <w:rPr>
          <w:color w:val="000000"/>
        </w:rPr>
      </w:pPr>
      <w:r w:rsidRPr="000C3C83">
        <w:rPr>
          <w:color w:val="000000"/>
        </w:rPr>
        <w:t>(наименование уполномоченного</w:t>
      </w:r>
      <w:r w:rsidR="00983642">
        <w:rPr>
          <w:color w:val="000000"/>
        </w:rPr>
        <w:t xml:space="preserve"> </w:t>
      </w:r>
    </w:p>
    <w:p w:rsidR="00615C8B" w:rsidRPr="000C3C83" w:rsidRDefault="00983642" w:rsidP="00983642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___</w:t>
      </w:r>
      <w:r w:rsidR="00615C8B" w:rsidRPr="000C3C83">
        <w:rPr>
          <w:color w:val="000000"/>
        </w:rPr>
        <w:t>__________________________</w:t>
      </w:r>
      <w:r>
        <w:rPr>
          <w:color w:val="000000"/>
        </w:rPr>
        <w:t>__</w:t>
      </w:r>
      <w:r w:rsidR="00615C8B" w:rsidRPr="000C3C83">
        <w:rPr>
          <w:color w:val="000000"/>
        </w:rPr>
        <w:t>_____</w:t>
      </w:r>
    </w:p>
    <w:p w:rsidR="00615C8B" w:rsidRPr="000C3C83" w:rsidRDefault="00983642" w:rsidP="00983642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</w:t>
      </w:r>
      <w:r w:rsidR="00615C8B" w:rsidRPr="000C3C83">
        <w:rPr>
          <w:color w:val="000000"/>
        </w:rPr>
        <w:t>структурного подразделения</w:t>
      </w:r>
    </w:p>
    <w:p w:rsidR="00615C8B" w:rsidRPr="000C3C83" w:rsidRDefault="00983642" w:rsidP="00983642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_____</w:t>
      </w:r>
      <w:r w:rsidR="00615C8B" w:rsidRPr="000C3C83">
        <w:rPr>
          <w:color w:val="000000"/>
        </w:rPr>
        <w:t>_______________________________</w:t>
      </w:r>
    </w:p>
    <w:p w:rsidR="00615C8B" w:rsidRPr="000C3C83" w:rsidRDefault="00983642" w:rsidP="00983642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</w:t>
      </w:r>
      <w:r w:rsidR="00615C8B" w:rsidRPr="000C3C83">
        <w:rPr>
          <w:color w:val="000000"/>
        </w:rPr>
        <w:t>или уполномоченной организации)</w:t>
      </w:r>
    </w:p>
    <w:p w:rsidR="00615C8B" w:rsidRPr="000C3C83" w:rsidRDefault="00983642" w:rsidP="00983642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</w:t>
      </w:r>
      <w:r w:rsidR="00615C8B" w:rsidRPr="000C3C83">
        <w:rPr>
          <w:color w:val="000000"/>
        </w:rPr>
        <w:t>от _____</w:t>
      </w:r>
      <w:r>
        <w:rPr>
          <w:color w:val="000000"/>
        </w:rPr>
        <w:t>__</w:t>
      </w:r>
      <w:r w:rsidR="00615C8B" w:rsidRPr="000C3C83">
        <w:rPr>
          <w:color w:val="000000"/>
        </w:rPr>
        <w:t>______________________</w:t>
      </w:r>
      <w:r>
        <w:rPr>
          <w:color w:val="000000"/>
        </w:rPr>
        <w:t>____</w:t>
      </w:r>
      <w:r w:rsidR="00615C8B" w:rsidRPr="000C3C83">
        <w:rPr>
          <w:color w:val="000000"/>
        </w:rPr>
        <w:t>_</w:t>
      </w:r>
    </w:p>
    <w:p w:rsidR="00615C8B" w:rsidRPr="000C3C83" w:rsidRDefault="00983642" w:rsidP="000C3C83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______</w:t>
      </w:r>
      <w:r w:rsidR="00615C8B" w:rsidRPr="000C3C83">
        <w:rPr>
          <w:color w:val="000000"/>
        </w:rPr>
        <w:t>_______________________________</w:t>
      </w:r>
    </w:p>
    <w:p w:rsidR="00615C8B" w:rsidRDefault="000C3C83" w:rsidP="00615C8B">
      <w:pPr>
        <w:autoSpaceDE w:val="0"/>
        <w:autoSpaceDN w:val="0"/>
        <w:adjustRightInd w:val="0"/>
        <w:rPr>
          <w:color w:val="000000"/>
        </w:rPr>
      </w:pPr>
      <w:r w:rsidRPr="000C3C83">
        <w:rPr>
          <w:color w:val="000000"/>
        </w:rPr>
        <w:t xml:space="preserve">                                                                                                         </w:t>
      </w:r>
      <w:r w:rsidR="00615C8B" w:rsidRPr="000C3C83">
        <w:rPr>
          <w:color w:val="000000"/>
        </w:rPr>
        <w:t>(ф.и.о., занимаемая должность)</w:t>
      </w:r>
    </w:p>
    <w:p w:rsidR="000C3C83" w:rsidRPr="000C3C83" w:rsidRDefault="000C3C83" w:rsidP="00615C8B">
      <w:pPr>
        <w:autoSpaceDE w:val="0"/>
        <w:autoSpaceDN w:val="0"/>
        <w:adjustRightInd w:val="0"/>
        <w:rPr>
          <w:color w:val="000000"/>
        </w:rPr>
      </w:pPr>
    </w:p>
    <w:p w:rsidR="00615C8B" w:rsidRDefault="00615C8B" w:rsidP="000C3C83">
      <w:pPr>
        <w:autoSpaceDE w:val="0"/>
        <w:autoSpaceDN w:val="0"/>
        <w:adjustRightInd w:val="0"/>
        <w:jc w:val="center"/>
        <w:rPr>
          <w:color w:val="000000"/>
        </w:rPr>
      </w:pPr>
      <w:r w:rsidRPr="000C3C83">
        <w:rPr>
          <w:color w:val="000000"/>
        </w:rPr>
        <w:t>Уведомление от "</w:t>
      </w:r>
      <w:r w:rsidR="00BB3494">
        <w:rPr>
          <w:color w:val="000000"/>
        </w:rPr>
        <w:t>___</w:t>
      </w:r>
      <w:r w:rsidRPr="000C3C83">
        <w:rPr>
          <w:color w:val="000000"/>
        </w:rPr>
        <w:t>__" ________ 20_</w:t>
      </w:r>
      <w:r w:rsidR="00BB3494">
        <w:rPr>
          <w:color w:val="000000"/>
        </w:rPr>
        <w:t>___</w:t>
      </w:r>
      <w:r w:rsidRPr="000C3C83">
        <w:rPr>
          <w:color w:val="000000"/>
        </w:rPr>
        <w:t>_ г.</w:t>
      </w:r>
    </w:p>
    <w:p w:rsidR="000C3C83" w:rsidRDefault="000C3C83" w:rsidP="000C3C83">
      <w:pPr>
        <w:autoSpaceDE w:val="0"/>
        <w:autoSpaceDN w:val="0"/>
        <w:adjustRightInd w:val="0"/>
        <w:jc w:val="center"/>
        <w:rPr>
          <w:color w:val="000000"/>
        </w:rPr>
      </w:pPr>
    </w:p>
    <w:p w:rsidR="000C3C83" w:rsidRDefault="000C3C83" w:rsidP="000C3C83">
      <w:pPr>
        <w:autoSpaceDE w:val="0"/>
        <w:autoSpaceDN w:val="0"/>
        <w:adjustRightInd w:val="0"/>
      </w:pPr>
      <w:r>
        <w:t>Извещаю о получении ____________________________________________________________</w:t>
      </w:r>
    </w:p>
    <w:p w:rsidR="000C3C83" w:rsidRDefault="000C3C83" w:rsidP="000C3C83">
      <w:pPr>
        <w:autoSpaceDE w:val="0"/>
        <w:autoSpaceDN w:val="0"/>
        <w:adjustRightInd w:val="0"/>
      </w:pPr>
      <w:r>
        <w:t xml:space="preserve">                                                                        (дата получения)</w:t>
      </w:r>
    </w:p>
    <w:p w:rsidR="000C3C83" w:rsidRDefault="000C3C83" w:rsidP="000C3C83">
      <w:pPr>
        <w:autoSpaceDE w:val="0"/>
        <w:autoSpaceDN w:val="0"/>
        <w:adjustRightInd w:val="0"/>
      </w:pPr>
      <w:r>
        <w:t>подарка(ов) на ___________________________________________________________</w:t>
      </w:r>
    </w:p>
    <w:p w:rsidR="000C3C83" w:rsidRDefault="000C3C83" w:rsidP="000C3C83">
      <w:pPr>
        <w:autoSpaceDE w:val="0"/>
        <w:autoSpaceDN w:val="0"/>
        <w:adjustRightInd w:val="0"/>
        <w:jc w:val="center"/>
      </w:pPr>
      <w:r>
        <w:t xml:space="preserve">                          (наименование протокольного мероприятия, служебной командировки, другого официального мероприятия,</w:t>
      </w:r>
    </w:p>
    <w:p w:rsidR="000C3C83" w:rsidRDefault="000C3C83" w:rsidP="000C3C83">
      <w:pPr>
        <w:autoSpaceDE w:val="0"/>
        <w:autoSpaceDN w:val="0"/>
        <w:adjustRightInd w:val="0"/>
        <w:jc w:val="center"/>
        <w:rPr>
          <w:color w:val="000000"/>
        </w:rPr>
      </w:pPr>
      <w:r>
        <w:t xml:space="preserve"> место и дата проведения)</w:t>
      </w:r>
    </w:p>
    <w:p w:rsidR="000C3C83" w:rsidRDefault="000C3C83" w:rsidP="000C3C83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457"/>
        <w:gridCol w:w="1843"/>
        <w:gridCol w:w="2073"/>
      </w:tblGrid>
      <w:tr w:rsidR="000C3C83" w:rsidRPr="00D8079C" w:rsidTr="00D8079C">
        <w:tc>
          <w:tcPr>
            <w:tcW w:w="2660" w:type="dxa"/>
            <w:shd w:val="clear" w:color="auto" w:fill="auto"/>
          </w:tcPr>
          <w:p w:rsidR="000C3C83" w:rsidRPr="00D8079C" w:rsidRDefault="000C3C83" w:rsidP="00D807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079C">
              <w:rPr>
                <w:color w:val="000000"/>
              </w:rPr>
              <w:t>Наименование</w:t>
            </w:r>
          </w:p>
          <w:p w:rsidR="000C3C83" w:rsidRPr="00D8079C" w:rsidRDefault="000C3C83" w:rsidP="00D807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079C">
              <w:rPr>
                <w:color w:val="000000"/>
              </w:rPr>
              <w:t>подарка</w:t>
            </w:r>
          </w:p>
          <w:p w:rsidR="000C3C83" w:rsidRPr="00D8079C" w:rsidRDefault="000C3C83" w:rsidP="00D807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57" w:type="dxa"/>
            <w:shd w:val="clear" w:color="auto" w:fill="auto"/>
          </w:tcPr>
          <w:p w:rsidR="00594D3B" w:rsidRPr="00D8079C" w:rsidRDefault="000C3C83" w:rsidP="00D807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079C">
              <w:rPr>
                <w:color w:val="000000"/>
              </w:rPr>
              <w:t xml:space="preserve">Характеристика подарка, </w:t>
            </w:r>
          </w:p>
          <w:p w:rsidR="000C3C83" w:rsidRPr="00D8079C" w:rsidRDefault="00594D3B" w:rsidP="00D807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079C">
              <w:rPr>
                <w:color w:val="000000"/>
              </w:rPr>
              <w:t>е</w:t>
            </w:r>
            <w:r w:rsidR="000C3C83" w:rsidRPr="00D8079C">
              <w:rPr>
                <w:color w:val="000000"/>
              </w:rPr>
              <w:t>го</w:t>
            </w:r>
            <w:r w:rsidRPr="00D8079C">
              <w:rPr>
                <w:color w:val="000000"/>
              </w:rPr>
              <w:t xml:space="preserve"> </w:t>
            </w:r>
            <w:r w:rsidR="000C3C83" w:rsidRPr="00D8079C">
              <w:rPr>
                <w:color w:val="000000"/>
              </w:rPr>
              <w:t>описание</w:t>
            </w:r>
          </w:p>
          <w:p w:rsidR="000C3C83" w:rsidRPr="00D8079C" w:rsidRDefault="000C3C83" w:rsidP="00D807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0C3C83" w:rsidRPr="00D8079C" w:rsidRDefault="000C3C83" w:rsidP="00D807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079C">
              <w:rPr>
                <w:color w:val="000000"/>
              </w:rPr>
              <w:t>Количество</w:t>
            </w:r>
          </w:p>
          <w:p w:rsidR="000C3C83" w:rsidRPr="00D8079C" w:rsidRDefault="000C3C83" w:rsidP="00D807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079C">
              <w:rPr>
                <w:color w:val="000000"/>
              </w:rPr>
              <w:t>предметов</w:t>
            </w:r>
          </w:p>
          <w:p w:rsidR="000C3C83" w:rsidRPr="00D8079C" w:rsidRDefault="000C3C83" w:rsidP="00D807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73" w:type="dxa"/>
            <w:shd w:val="clear" w:color="auto" w:fill="auto"/>
          </w:tcPr>
          <w:p w:rsidR="000C3C83" w:rsidRPr="00D8079C" w:rsidRDefault="000C3C83" w:rsidP="00D807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079C">
              <w:rPr>
                <w:color w:val="000000"/>
              </w:rPr>
              <w:t>Стоимость в</w:t>
            </w:r>
          </w:p>
          <w:p w:rsidR="000C3C83" w:rsidRPr="00D8079C" w:rsidRDefault="000C3C83" w:rsidP="00D8079C">
            <w:pPr>
              <w:autoSpaceDE w:val="0"/>
              <w:autoSpaceDN w:val="0"/>
              <w:adjustRightInd w:val="0"/>
              <w:jc w:val="center"/>
              <w:rPr>
                <w:color w:val="0000FF"/>
              </w:rPr>
            </w:pPr>
            <w:r w:rsidRPr="00D8079C">
              <w:rPr>
                <w:color w:val="000000"/>
              </w:rPr>
              <w:t xml:space="preserve">рублях </w:t>
            </w:r>
            <w:r w:rsidRPr="00D8079C">
              <w:rPr>
                <w:color w:val="0000FF"/>
              </w:rPr>
              <w:t>*</w:t>
            </w:r>
          </w:p>
          <w:p w:rsidR="000C3C83" w:rsidRPr="00D8079C" w:rsidRDefault="000C3C83" w:rsidP="00D807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94D3B" w:rsidRPr="00D8079C" w:rsidTr="00D8079C">
        <w:tc>
          <w:tcPr>
            <w:tcW w:w="2660" w:type="dxa"/>
            <w:shd w:val="clear" w:color="auto" w:fill="auto"/>
          </w:tcPr>
          <w:p w:rsidR="00594D3B" w:rsidRPr="00D8079C" w:rsidRDefault="00594D3B" w:rsidP="00D807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079C">
              <w:rPr>
                <w:color w:val="000000"/>
              </w:rPr>
              <w:t>1</w:t>
            </w:r>
          </w:p>
        </w:tc>
        <w:tc>
          <w:tcPr>
            <w:tcW w:w="3457" w:type="dxa"/>
            <w:shd w:val="clear" w:color="auto" w:fill="auto"/>
          </w:tcPr>
          <w:p w:rsidR="00594D3B" w:rsidRPr="00D8079C" w:rsidRDefault="00594D3B" w:rsidP="00D807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594D3B" w:rsidRPr="00D8079C" w:rsidRDefault="00594D3B" w:rsidP="00D807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73" w:type="dxa"/>
            <w:shd w:val="clear" w:color="auto" w:fill="auto"/>
          </w:tcPr>
          <w:p w:rsidR="00594D3B" w:rsidRPr="00D8079C" w:rsidRDefault="00594D3B" w:rsidP="00D807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94D3B" w:rsidRPr="00D8079C" w:rsidTr="00D8079C">
        <w:tc>
          <w:tcPr>
            <w:tcW w:w="2660" w:type="dxa"/>
            <w:shd w:val="clear" w:color="auto" w:fill="auto"/>
          </w:tcPr>
          <w:p w:rsidR="00594D3B" w:rsidRPr="00D8079C" w:rsidRDefault="00594D3B" w:rsidP="00D807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079C">
              <w:rPr>
                <w:color w:val="000000"/>
              </w:rPr>
              <w:t>2</w:t>
            </w:r>
          </w:p>
        </w:tc>
        <w:tc>
          <w:tcPr>
            <w:tcW w:w="3457" w:type="dxa"/>
            <w:shd w:val="clear" w:color="auto" w:fill="auto"/>
          </w:tcPr>
          <w:p w:rsidR="00594D3B" w:rsidRPr="00D8079C" w:rsidRDefault="00594D3B" w:rsidP="00D807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594D3B" w:rsidRPr="00D8079C" w:rsidRDefault="00594D3B" w:rsidP="00D807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73" w:type="dxa"/>
            <w:shd w:val="clear" w:color="auto" w:fill="auto"/>
          </w:tcPr>
          <w:p w:rsidR="00594D3B" w:rsidRPr="00D8079C" w:rsidRDefault="00594D3B" w:rsidP="00D807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94D3B" w:rsidRPr="00D8079C" w:rsidTr="00D8079C">
        <w:tc>
          <w:tcPr>
            <w:tcW w:w="2660" w:type="dxa"/>
            <w:shd w:val="clear" w:color="auto" w:fill="auto"/>
          </w:tcPr>
          <w:p w:rsidR="00594D3B" w:rsidRPr="00D8079C" w:rsidRDefault="00594D3B" w:rsidP="00D807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079C">
              <w:rPr>
                <w:color w:val="000000"/>
              </w:rPr>
              <w:t>Итого</w:t>
            </w:r>
          </w:p>
        </w:tc>
        <w:tc>
          <w:tcPr>
            <w:tcW w:w="3457" w:type="dxa"/>
            <w:shd w:val="clear" w:color="auto" w:fill="auto"/>
          </w:tcPr>
          <w:p w:rsidR="00594D3B" w:rsidRPr="00D8079C" w:rsidRDefault="00594D3B" w:rsidP="00D807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594D3B" w:rsidRPr="00D8079C" w:rsidRDefault="00594D3B" w:rsidP="00D807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73" w:type="dxa"/>
            <w:shd w:val="clear" w:color="auto" w:fill="auto"/>
          </w:tcPr>
          <w:p w:rsidR="00594D3B" w:rsidRPr="00D8079C" w:rsidRDefault="00594D3B" w:rsidP="00D807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0C3C83" w:rsidRPr="000C3C83" w:rsidRDefault="000C3C83" w:rsidP="000C3C83">
      <w:pPr>
        <w:autoSpaceDE w:val="0"/>
        <w:autoSpaceDN w:val="0"/>
        <w:adjustRightInd w:val="0"/>
        <w:jc w:val="center"/>
        <w:rPr>
          <w:color w:val="000000"/>
        </w:rPr>
      </w:pPr>
    </w:p>
    <w:p w:rsidR="00615C8B" w:rsidRPr="000C3C83" w:rsidRDefault="00615C8B" w:rsidP="00615C8B">
      <w:pPr>
        <w:autoSpaceDE w:val="0"/>
        <w:autoSpaceDN w:val="0"/>
        <w:adjustRightInd w:val="0"/>
        <w:rPr>
          <w:color w:val="000000"/>
        </w:rPr>
      </w:pPr>
      <w:r w:rsidRPr="000C3C83">
        <w:rPr>
          <w:color w:val="000000"/>
        </w:rPr>
        <w:t>Приложение: ______________________________________________ на _____ листах.</w:t>
      </w:r>
    </w:p>
    <w:p w:rsidR="00615C8B" w:rsidRDefault="007D51C9" w:rsidP="00615C8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</w:t>
      </w:r>
      <w:r w:rsidR="00615C8B" w:rsidRPr="000C3C83">
        <w:rPr>
          <w:color w:val="000000"/>
        </w:rPr>
        <w:t>(наименование документа)</w:t>
      </w:r>
    </w:p>
    <w:p w:rsidR="007D51C9" w:rsidRPr="000C3C83" w:rsidRDefault="007D51C9" w:rsidP="00615C8B">
      <w:pPr>
        <w:autoSpaceDE w:val="0"/>
        <w:autoSpaceDN w:val="0"/>
        <w:adjustRightInd w:val="0"/>
        <w:rPr>
          <w:color w:val="000000"/>
        </w:rPr>
      </w:pPr>
    </w:p>
    <w:p w:rsidR="00615C8B" w:rsidRPr="000C3C83" w:rsidRDefault="00615C8B" w:rsidP="00615C8B">
      <w:pPr>
        <w:autoSpaceDE w:val="0"/>
        <w:autoSpaceDN w:val="0"/>
        <w:adjustRightInd w:val="0"/>
        <w:rPr>
          <w:color w:val="000000"/>
        </w:rPr>
      </w:pPr>
      <w:r w:rsidRPr="000C3C83">
        <w:rPr>
          <w:color w:val="000000"/>
        </w:rPr>
        <w:t>Лицо, представившее уведомление _________</w:t>
      </w:r>
      <w:r w:rsidR="007D51C9">
        <w:rPr>
          <w:color w:val="000000"/>
        </w:rPr>
        <w:t>___</w:t>
      </w:r>
      <w:r w:rsidRPr="000C3C83">
        <w:rPr>
          <w:color w:val="000000"/>
        </w:rPr>
        <w:t xml:space="preserve"> ______________</w:t>
      </w:r>
      <w:r w:rsidR="007D51C9">
        <w:rPr>
          <w:color w:val="000000"/>
        </w:rPr>
        <w:t>____</w:t>
      </w:r>
      <w:r w:rsidRPr="000C3C83">
        <w:rPr>
          <w:color w:val="000000"/>
        </w:rPr>
        <w:t xml:space="preserve"> "_</w:t>
      </w:r>
      <w:r w:rsidR="007D51C9">
        <w:rPr>
          <w:color w:val="000000"/>
        </w:rPr>
        <w:t>___</w:t>
      </w:r>
      <w:r w:rsidRPr="000C3C83">
        <w:rPr>
          <w:color w:val="000000"/>
        </w:rPr>
        <w:t>__" ____ 20__ г.</w:t>
      </w:r>
    </w:p>
    <w:p w:rsidR="00615C8B" w:rsidRDefault="007D51C9" w:rsidP="00615C8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</w:t>
      </w:r>
      <w:r w:rsidR="00615C8B" w:rsidRPr="000C3C83">
        <w:rPr>
          <w:color w:val="000000"/>
        </w:rPr>
        <w:t xml:space="preserve">(подпись) </w:t>
      </w:r>
      <w:r>
        <w:rPr>
          <w:color w:val="000000"/>
        </w:rPr>
        <w:t xml:space="preserve">    </w:t>
      </w:r>
      <w:r w:rsidR="00615C8B" w:rsidRPr="000C3C83">
        <w:rPr>
          <w:color w:val="000000"/>
        </w:rPr>
        <w:t>(расшифровка подписи)</w:t>
      </w:r>
    </w:p>
    <w:p w:rsidR="007D51C9" w:rsidRPr="000C3C83" w:rsidRDefault="007D51C9" w:rsidP="00615C8B">
      <w:pPr>
        <w:autoSpaceDE w:val="0"/>
        <w:autoSpaceDN w:val="0"/>
        <w:adjustRightInd w:val="0"/>
        <w:rPr>
          <w:color w:val="000000"/>
        </w:rPr>
      </w:pPr>
    </w:p>
    <w:p w:rsidR="00615C8B" w:rsidRPr="000C3C83" w:rsidRDefault="00615C8B" w:rsidP="00615C8B">
      <w:pPr>
        <w:autoSpaceDE w:val="0"/>
        <w:autoSpaceDN w:val="0"/>
        <w:adjustRightInd w:val="0"/>
        <w:rPr>
          <w:color w:val="000000"/>
        </w:rPr>
      </w:pPr>
      <w:r w:rsidRPr="000C3C83">
        <w:rPr>
          <w:color w:val="000000"/>
        </w:rPr>
        <w:t>Лицо, принявшее уведомление _________ __________________ "__</w:t>
      </w:r>
      <w:r w:rsidR="007D51C9">
        <w:rPr>
          <w:color w:val="000000"/>
        </w:rPr>
        <w:t>____</w:t>
      </w:r>
      <w:r w:rsidRPr="000C3C83">
        <w:rPr>
          <w:color w:val="000000"/>
        </w:rPr>
        <w:t>_" __</w:t>
      </w:r>
      <w:r w:rsidR="007D51C9">
        <w:rPr>
          <w:color w:val="000000"/>
        </w:rPr>
        <w:t>____</w:t>
      </w:r>
      <w:r w:rsidRPr="000C3C83">
        <w:rPr>
          <w:color w:val="000000"/>
        </w:rPr>
        <w:t>__ 20_</w:t>
      </w:r>
      <w:r w:rsidR="007D51C9">
        <w:rPr>
          <w:color w:val="000000"/>
        </w:rPr>
        <w:t>_</w:t>
      </w:r>
      <w:r w:rsidRPr="000C3C83">
        <w:rPr>
          <w:color w:val="000000"/>
        </w:rPr>
        <w:t>_ г.</w:t>
      </w:r>
    </w:p>
    <w:p w:rsidR="00615C8B" w:rsidRDefault="007D51C9" w:rsidP="00615C8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</w:t>
      </w:r>
      <w:r w:rsidR="00615C8B" w:rsidRPr="000C3C83">
        <w:rPr>
          <w:color w:val="000000"/>
        </w:rPr>
        <w:t>(подпись) (расшифровка подписи)</w:t>
      </w:r>
    </w:p>
    <w:p w:rsidR="007D51C9" w:rsidRPr="000C3C83" w:rsidRDefault="007D51C9" w:rsidP="00615C8B">
      <w:pPr>
        <w:autoSpaceDE w:val="0"/>
        <w:autoSpaceDN w:val="0"/>
        <w:adjustRightInd w:val="0"/>
        <w:rPr>
          <w:color w:val="000000"/>
        </w:rPr>
      </w:pPr>
    </w:p>
    <w:p w:rsidR="00615C8B" w:rsidRDefault="00615C8B" w:rsidP="00615C8B">
      <w:pPr>
        <w:autoSpaceDE w:val="0"/>
        <w:autoSpaceDN w:val="0"/>
        <w:adjustRightInd w:val="0"/>
        <w:rPr>
          <w:color w:val="000000"/>
        </w:rPr>
      </w:pPr>
      <w:r w:rsidRPr="000C3C83">
        <w:rPr>
          <w:color w:val="000000"/>
        </w:rPr>
        <w:t>Регистрационный номер в журнале регистрации уведомлений № ___"___" _______ 20__ г</w:t>
      </w:r>
    </w:p>
    <w:p w:rsidR="00615C8B" w:rsidRPr="000C3C83" w:rsidRDefault="00615C8B" w:rsidP="00615C8B">
      <w:pPr>
        <w:autoSpaceDE w:val="0"/>
        <w:autoSpaceDN w:val="0"/>
        <w:adjustRightInd w:val="0"/>
        <w:rPr>
          <w:color w:val="000000"/>
        </w:rPr>
      </w:pPr>
      <w:r w:rsidRPr="000C3C83">
        <w:rPr>
          <w:color w:val="000000"/>
        </w:rPr>
        <w:t>--------------------------------</w:t>
      </w:r>
    </w:p>
    <w:p w:rsidR="00BB3494" w:rsidRDefault="00615C8B" w:rsidP="009B0DD4">
      <w:pPr>
        <w:autoSpaceDE w:val="0"/>
        <w:autoSpaceDN w:val="0"/>
        <w:adjustRightInd w:val="0"/>
        <w:jc w:val="both"/>
        <w:sectPr w:rsidR="00BB3494" w:rsidSect="007E2EF3">
          <w:footerReference w:type="even" r:id="rId8"/>
          <w:footerReference w:type="default" r:id="rId9"/>
          <w:footerReference w:type="first" r:id="rId10"/>
          <w:pgSz w:w="11906" w:h="16838" w:code="9"/>
          <w:pgMar w:top="1134" w:right="851" w:bottom="1134" w:left="1418" w:header="567" w:footer="567" w:gutter="0"/>
          <w:cols w:space="708"/>
          <w:docGrid w:linePitch="360"/>
        </w:sectPr>
      </w:pPr>
      <w:r w:rsidRPr="000C3C83">
        <w:rPr>
          <w:color w:val="000000"/>
        </w:rPr>
        <w:t>* Заполняется при наличии документов, подтверждающих стоимость подарка.</w:t>
      </w:r>
    </w:p>
    <w:p w:rsidR="00142849" w:rsidRPr="000048F8" w:rsidRDefault="00142849" w:rsidP="0014284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0048F8">
        <w:rPr>
          <w:color w:val="000000"/>
          <w:sz w:val="28"/>
          <w:szCs w:val="28"/>
        </w:rPr>
        <w:lastRenderedPageBreak/>
        <w:t xml:space="preserve">Приложение № </w:t>
      </w:r>
      <w:r w:rsidR="002E65B5" w:rsidRPr="000048F8">
        <w:rPr>
          <w:color w:val="000000"/>
          <w:sz w:val="28"/>
          <w:szCs w:val="28"/>
        </w:rPr>
        <w:t>2</w:t>
      </w:r>
    </w:p>
    <w:p w:rsidR="00142849" w:rsidRPr="000048F8" w:rsidRDefault="00142849" w:rsidP="0014284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048F8">
        <w:rPr>
          <w:sz w:val="28"/>
          <w:szCs w:val="28"/>
        </w:rPr>
        <w:t xml:space="preserve">к положению о порядке сообщения </w:t>
      </w:r>
    </w:p>
    <w:p w:rsidR="00142849" w:rsidRPr="000048F8" w:rsidRDefault="00142849" w:rsidP="0014284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048F8">
        <w:rPr>
          <w:sz w:val="28"/>
          <w:szCs w:val="28"/>
        </w:rPr>
        <w:t xml:space="preserve">главой Администрации </w:t>
      </w:r>
      <w:r w:rsidR="00FA5160">
        <w:rPr>
          <w:sz w:val="28"/>
          <w:szCs w:val="28"/>
        </w:rPr>
        <w:t>Саркеловского сельского поселения</w:t>
      </w:r>
      <w:r w:rsidRPr="000048F8">
        <w:rPr>
          <w:sz w:val="28"/>
          <w:szCs w:val="28"/>
        </w:rPr>
        <w:t xml:space="preserve">, </w:t>
      </w:r>
    </w:p>
    <w:p w:rsidR="00142849" w:rsidRPr="000048F8" w:rsidRDefault="00142849" w:rsidP="0014284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048F8">
        <w:rPr>
          <w:sz w:val="28"/>
          <w:szCs w:val="28"/>
        </w:rPr>
        <w:t xml:space="preserve">муниципальными служащими Администрации </w:t>
      </w:r>
      <w:r w:rsidR="00FA5160">
        <w:rPr>
          <w:sz w:val="28"/>
          <w:szCs w:val="28"/>
        </w:rPr>
        <w:t>Саркеловского сельского поселения</w:t>
      </w:r>
      <w:r w:rsidRPr="000048F8">
        <w:rPr>
          <w:sz w:val="28"/>
          <w:szCs w:val="28"/>
        </w:rPr>
        <w:t xml:space="preserve"> </w:t>
      </w:r>
    </w:p>
    <w:p w:rsidR="00142849" w:rsidRPr="000048F8" w:rsidRDefault="00142849" w:rsidP="0014284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048F8">
        <w:rPr>
          <w:sz w:val="28"/>
          <w:szCs w:val="28"/>
        </w:rPr>
        <w:t xml:space="preserve">о получении подарка в связи с протокольными мероприятиями, </w:t>
      </w:r>
    </w:p>
    <w:p w:rsidR="00142849" w:rsidRPr="000048F8" w:rsidRDefault="00142849" w:rsidP="0014284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048F8">
        <w:rPr>
          <w:sz w:val="28"/>
          <w:szCs w:val="28"/>
        </w:rPr>
        <w:t xml:space="preserve">служебными командировками и другими официальными </w:t>
      </w:r>
    </w:p>
    <w:p w:rsidR="00142849" w:rsidRPr="000048F8" w:rsidRDefault="00142849" w:rsidP="0014284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048F8">
        <w:rPr>
          <w:sz w:val="28"/>
          <w:szCs w:val="28"/>
        </w:rPr>
        <w:t xml:space="preserve">мероприятиями, участие в которых связано с их должностным </w:t>
      </w:r>
    </w:p>
    <w:p w:rsidR="00142849" w:rsidRPr="000048F8" w:rsidRDefault="00142849" w:rsidP="0014284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048F8">
        <w:rPr>
          <w:sz w:val="28"/>
          <w:szCs w:val="28"/>
        </w:rPr>
        <w:t xml:space="preserve">положением или исполнением ими служебных (должностных) </w:t>
      </w:r>
    </w:p>
    <w:p w:rsidR="00142849" w:rsidRPr="000048F8" w:rsidRDefault="00142849" w:rsidP="0014284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048F8">
        <w:rPr>
          <w:sz w:val="28"/>
          <w:szCs w:val="28"/>
        </w:rPr>
        <w:t xml:space="preserve">обязанностей, сдаче и оценке подарка, реализации (выкупа) </w:t>
      </w:r>
    </w:p>
    <w:p w:rsidR="00142849" w:rsidRPr="000048F8" w:rsidRDefault="00142849" w:rsidP="00142849">
      <w:pPr>
        <w:jc w:val="right"/>
        <w:rPr>
          <w:sz w:val="28"/>
          <w:szCs w:val="28"/>
        </w:rPr>
      </w:pPr>
      <w:r w:rsidRPr="000048F8">
        <w:rPr>
          <w:sz w:val="28"/>
          <w:szCs w:val="28"/>
        </w:rPr>
        <w:t xml:space="preserve">                                                                                                              и зачислении средств, вырученных от его реализации</w:t>
      </w:r>
    </w:p>
    <w:p w:rsidR="00142849" w:rsidRDefault="00142849" w:rsidP="00142849"/>
    <w:p w:rsidR="00142849" w:rsidRPr="0074142A" w:rsidRDefault="00142849" w:rsidP="0014284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4142A">
        <w:rPr>
          <w:bCs/>
          <w:sz w:val="28"/>
          <w:szCs w:val="28"/>
        </w:rPr>
        <w:t>Журнал</w:t>
      </w:r>
    </w:p>
    <w:p w:rsidR="00142849" w:rsidRPr="0074142A" w:rsidRDefault="00142849" w:rsidP="00142849">
      <w:pPr>
        <w:tabs>
          <w:tab w:val="left" w:pos="5910"/>
        </w:tabs>
        <w:jc w:val="center"/>
        <w:rPr>
          <w:sz w:val="28"/>
          <w:szCs w:val="28"/>
        </w:rPr>
      </w:pPr>
      <w:r w:rsidRPr="0074142A">
        <w:rPr>
          <w:bCs/>
          <w:sz w:val="28"/>
          <w:szCs w:val="28"/>
        </w:rPr>
        <w:t>регистрации уведомлений о получении подарков</w:t>
      </w:r>
    </w:p>
    <w:p w:rsidR="00142849" w:rsidRPr="0074142A" w:rsidRDefault="00142849" w:rsidP="00142849">
      <w:pPr>
        <w:tabs>
          <w:tab w:val="left" w:pos="5910"/>
        </w:tabs>
      </w:pPr>
      <w:r w:rsidRPr="0074142A">
        <w:tab/>
      </w:r>
    </w:p>
    <w:tbl>
      <w:tblPr>
        <w:tblW w:w="14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275"/>
        <w:gridCol w:w="2268"/>
        <w:gridCol w:w="2268"/>
        <w:gridCol w:w="1715"/>
        <w:gridCol w:w="1591"/>
        <w:gridCol w:w="1618"/>
        <w:gridCol w:w="1607"/>
        <w:gridCol w:w="1509"/>
      </w:tblGrid>
      <w:tr w:rsidR="0039756E" w:rsidRPr="0074142A" w:rsidTr="00D8079C">
        <w:tc>
          <w:tcPr>
            <w:tcW w:w="2376" w:type="dxa"/>
            <w:gridSpan w:val="2"/>
            <w:shd w:val="clear" w:color="auto" w:fill="auto"/>
          </w:tcPr>
          <w:p w:rsidR="0069584C" w:rsidRPr="0074142A" w:rsidRDefault="0069584C" w:rsidP="00D8079C">
            <w:pPr>
              <w:tabs>
                <w:tab w:val="left" w:pos="5910"/>
              </w:tabs>
              <w:jc w:val="center"/>
            </w:pPr>
            <w:r w:rsidRPr="0074142A">
              <w:t>Уведомление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9584C" w:rsidRPr="0074142A" w:rsidRDefault="0069584C" w:rsidP="00D8079C">
            <w:pPr>
              <w:tabs>
                <w:tab w:val="left" w:pos="5910"/>
              </w:tabs>
              <w:jc w:val="center"/>
            </w:pPr>
            <w:r w:rsidRPr="0074142A">
              <w:t>Фамилия, Имя, Отчество, замещаемая должность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9756E" w:rsidRDefault="0069584C" w:rsidP="00D8079C">
            <w:pPr>
              <w:autoSpaceDE w:val="0"/>
              <w:autoSpaceDN w:val="0"/>
              <w:adjustRightInd w:val="0"/>
              <w:jc w:val="center"/>
            </w:pPr>
            <w:r w:rsidRPr="0074142A">
              <w:t xml:space="preserve">Дата </w:t>
            </w:r>
          </w:p>
          <w:p w:rsidR="0069584C" w:rsidRPr="0074142A" w:rsidRDefault="0069584C" w:rsidP="00D8079C">
            <w:pPr>
              <w:autoSpaceDE w:val="0"/>
              <w:autoSpaceDN w:val="0"/>
              <w:adjustRightInd w:val="0"/>
              <w:jc w:val="center"/>
            </w:pPr>
            <w:r w:rsidRPr="0074142A">
              <w:t>и</w:t>
            </w:r>
          </w:p>
          <w:p w:rsidR="0069584C" w:rsidRPr="0074142A" w:rsidRDefault="0069584C" w:rsidP="00D8079C">
            <w:pPr>
              <w:autoSpaceDE w:val="0"/>
              <w:autoSpaceDN w:val="0"/>
              <w:adjustRightInd w:val="0"/>
              <w:jc w:val="center"/>
            </w:pPr>
            <w:r w:rsidRPr="0074142A">
              <w:t>обстоятельства</w:t>
            </w:r>
          </w:p>
          <w:p w:rsidR="0069584C" w:rsidRPr="0074142A" w:rsidRDefault="0069584C" w:rsidP="00D8079C">
            <w:pPr>
              <w:tabs>
                <w:tab w:val="left" w:pos="5910"/>
              </w:tabs>
              <w:jc w:val="center"/>
            </w:pPr>
            <w:r w:rsidRPr="0074142A">
              <w:t>дарения</w:t>
            </w:r>
          </w:p>
        </w:tc>
        <w:tc>
          <w:tcPr>
            <w:tcW w:w="6531" w:type="dxa"/>
            <w:gridSpan w:val="4"/>
            <w:shd w:val="clear" w:color="auto" w:fill="auto"/>
          </w:tcPr>
          <w:p w:rsidR="0069584C" w:rsidRPr="0074142A" w:rsidRDefault="0069584C" w:rsidP="00D8079C">
            <w:pPr>
              <w:tabs>
                <w:tab w:val="left" w:pos="5910"/>
              </w:tabs>
              <w:jc w:val="center"/>
            </w:pPr>
            <w:r w:rsidRPr="0074142A">
              <w:t>Характеристика подарка</w:t>
            </w:r>
          </w:p>
        </w:tc>
        <w:tc>
          <w:tcPr>
            <w:tcW w:w="1509" w:type="dxa"/>
            <w:vMerge w:val="restart"/>
            <w:shd w:val="clear" w:color="auto" w:fill="auto"/>
          </w:tcPr>
          <w:p w:rsidR="0069584C" w:rsidRPr="0074142A" w:rsidRDefault="0069584C" w:rsidP="00D8079C">
            <w:pPr>
              <w:tabs>
                <w:tab w:val="left" w:pos="5910"/>
              </w:tabs>
              <w:jc w:val="center"/>
            </w:pPr>
            <w:r w:rsidRPr="0074142A">
              <w:t>Место хранения</w:t>
            </w:r>
          </w:p>
        </w:tc>
      </w:tr>
      <w:tr w:rsidR="009B0DD4" w:rsidRPr="0074142A" w:rsidTr="00D8079C">
        <w:tc>
          <w:tcPr>
            <w:tcW w:w="1101" w:type="dxa"/>
            <w:shd w:val="clear" w:color="auto" w:fill="auto"/>
          </w:tcPr>
          <w:p w:rsidR="0069584C" w:rsidRPr="0074142A" w:rsidRDefault="0069584C" w:rsidP="00D8079C">
            <w:pPr>
              <w:tabs>
                <w:tab w:val="left" w:pos="5910"/>
              </w:tabs>
              <w:jc w:val="center"/>
            </w:pPr>
            <w:r w:rsidRPr="0074142A">
              <w:t>номер</w:t>
            </w:r>
          </w:p>
        </w:tc>
        <w:tc>
          <w:tcPr>
            <w:tcW w:w="1275" w:type="dxa"/>
            <w:shd w:val="clear" w:color="auto" w:fill="auto"/>
          </w:tcPr>
          <w:p w:rsidR="0069584C" w:rsidRPr="0074142A" w:rsidRDefault="0069584C" w:rsidP="00D8079C">
            <w:pPr>
              <w:tabs>
                <w:tab w:val="left" w:pos="5910"/>
              </w:tabs>
              <w:jc w:val="center"/>
            </w:pPr>
            <w:r w:rsidRPr="0074142A">
              <w:t>дата</w:t>
            </w:r>
          </w:p>
        </w:tc>
        <w:tc>
          <w:tcPr>
            <w:tcW w:w="2268" w:type="dxa"/>
            <w:vMerge/>
            <w:shd w:val="clear" w:color="auto" w:fill="auto"/>
          </w:tcPr>
          <w:p w:rsidR="0069584C" w:rsidRPr="0074142A" w:rsidRDefault="0069584C" w:rsidP="00D8079C">
            <w:pPr>
              <w:tabs>
                <w:tab w:val="left" w:pos="5910"/>
              </w:tabs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69584C" w:rsidRPr="0074142A" w:rsidRDefault="0069584C" w:rsidP="00D8079C">
            <w:pPr>
              <w:tabs>
                <w:tab w:val="left" w:pos="5910"/>
              </w:tabs>
              <w:jc w:val="center"/>
            </w:pPr>
          </w:p>
        </w:tc>
        <w:tc>
          <w:tcPr>
            <w:tcW w:w="1715" w:type="dxa"/>
            <w:shd w:val="clear" w:color="auto" w:fill="auto"/>
          </w:tcPr>
          <w:p w:rsidR="0069584C" w:rsidRPr="0074142A" w:rsidRDefault="009B0DD4" w:rsidP="00D8079C">
            <w:pPr>
              <w:tabs>
                <w:tab w:val="left" w:pos="5910"/>
              </w:tabs>
              <w:jc w:val="center"/>
            </w:pPr>
            <w:r w:rsidRPr="0074142A">
              <w:t>Н</w:t>
            </w:r>
            <w:r w:rsidR="0069584C" w:rsidRPr="0074142A">
              <w:t>аименование</w:t>
            </w:r>
          </w:p>
        </w:tc>
        <w:tc>
          <w:tcPr>
            <w:tcW w:w="1591" w:type="dxa"/>
            <w:shd w:val="clear" w:color="auto" w:fill="auto"/>
          </w:tcPr>
          <w:p w:rsidR="0069584C" w:rsidRPr="0074142A" w:rsidRDefault="009B0DD4" w:rsidP="00D8079C">
            <w:pPr>
              <w:tabs>
                <w:tab w:val="left" w:pos="5910"/>
              </w:tabs>
              <w:jc w:val="center"/>
            </w:pPr>
            <w:r w:rsidRPr="0074142A">
              <w:t>О</w:t>
            </w:r>
            <w:r w:rsidR="0069584C" w:rsidRPr="0074142A">
              <w:t>писание</w:t>
            </w:r>
          </w:p>
        </w:tc>
        <w:tc>
          <w:tcPr>
            <w:tcW w:w="1618" w:type="dxa"/>
            <w:shd w:val="clear" w:color="auto" w:fill="auto"/>
          </w:tcPr>
          <w:p w:rsidR="0069584C" w:rsidRPr="0074142A" w:rsidRDefault="0069584C" w:rsidP="00D8079C">
            <w:pPr>
              <w:tabs>
                <w:tab w:val="left" w:pos="5910"/>
              </w:tabs>
              <w:jc w:val="center"/>
            </w:pPr>
            <w:r w:rsidRPr="0074142A">
              <w:t>Количество предметов</w:t>
            </w:r>
          </w:p>
        </w:tc>
        <w:tc>
          <w:tcPr>
            <w:tcW w:w="1607" w:type="dxa"/>
            <w:shd w:val="clear" w:color="auto" w:fill="auto"/>
          </w:tcPr>
          <w:p w:rsidR="0069584C" w:rsidRPr="0074142A" w:rsidRDefault="0069584C" w:rsidP="00D8079C">
            <w:pPr>
              <w:tabs>
                <w:tab w:val="left" w:pos="5910"/>
              </w:tabs>
              <w:jc w:val="center"/>
            </w:pPr>
            <w:r w:rsidRPr="0074142A">
              <w:t>Стоимость в рублях</w:t>
            </w:r>
          </w:p>
        </w:tc>
        <w:tc>
          <w:tcPr>
            <w:tcW w:w="1509" w:type="dxa"/>
            <w:vMerge/>
            <w:shd w:val="clear" w:color="auto" w:fill="auto"/>
          </w:tcPr>
          <w:p w:rsidR="0069584C" w:rsidRPr="0074142A" w:rsidRDefault="0069584C" w:rsidP="00D8079C">
            <w:pPr>
              <w:tabs>
                <w:tab w:val="left" w:pos="5910"/>
              </w:tabs>
              <w:jc w:val="center"/>
            </w:pPr>
          </w:p>
        </w:tc>
      </w:tr>
      <w:tr w:rsidR="009B0DD4" w:rsidRPr="0074142A" w:rsidTr="00D8079C">
        <w:tc>
          <w:tcPr>
            <w:tcW w:w="1101" w:type="dxa"/>
            <w:shd w:val="clear" w:color="auto" w:fill="auto"/>
          </w:tcPr>
          <w:p w:rsidR="0045659E" w:rsidRPr="0074142A" w:rsidRDefault="0045659E" w:rsidP="00D8079C">
            <w:pPr>
              <w:tabs>
                <w:tab w:val="left" w:pos="5910"/>
              </w:tabs>
              <w:jc w:val="center"/>
            </w:pPr>
            <w:r w:rsidRPr="0074142A">
              <w:t>1</w:t>
            </w:r>
          </w:p>
        </w:tc>
        <w:tc>
          <w:tcPr>
            <w:tcW w:w="1275" w:type="dxa"/>
            <w:shd w:val="clear" w:color="auto" w:fill="auto"/>
          </w:tcPr>
          <w:p w:rsidR="0045659E" w:rsidRPr="0074142A" w:rsidRDefault="0045659E" w:rsidP="00D8079C">
            <w:pPr>
              <w:tabs>
                <w:tab w:val="left" w:pos="5910"/>
              </w:tabs>
              <w:jc w:val="center"/>
            </w:pPr>
            <w:r w:rsidRPr="0074142A">
              <w:t>2</w:t>
            </w:r>
          </w:p>
        </w:tc>
        <w:tc>
          <w:tcPr>
            <w:tcW w:w="2268" w:type="dxa"/>
            <w:shd w:val="clear" w:color="auto" w:fill="auto"/>
          </w:tcPr>
          <w:p w:rsidR="0045659E" w:rsidRPr="0074142A" w:rsidRDefault="0045659E" w:rsidP="00D8079C">
            <w:pPr>
              <w:tabs>
                <w:tab w:val="left" w:pos="5910"/>
              </w:tabs>
              <w:jc w:val="center"/>
            </w:pPr>
            <w:r w:rsidRPr="0074142A">
              <w:t>3</w:t>
            </w:r>
          </w:p>
        </w:tc>
        <w:tc>
          <w:tcPr>
            <w:tcW w:w="2268" w:type="dxa"/>
            <w:shd w:val="clear" w:color="auto" w:fill="auto"/>
          </w:tcPr>
          <w:p w:rsidR="0045659E" w:rsidRPr="0074142A" w:rsidRDefault="0045659E" w:rsidP="00D8079C">
            <w:pPr>
              <w:tabs>
                <w:tab w:val="left" w:pos="5910"/>
              </w:tabs>
              <w:jc w:val="center"/>
            </w:pPr>
            <w:r w:rsidRPr="0074142A">
              <w:t>4</w:t>
            </w:r>
          </w:p>
        </w:tc>
        <w:tc>
          <w:tcPr>
            <w:tcW w:w="1715" w:type="dxa"/>
            <w:shd w:val="clear" w:color="auto" w:fill="auto"/>
          </w:tcPr>
          <w:p w:rsidR="0045659E" w:rsidRPr="0074142A" w:rsidRDefault="0045659E" w:rsidP="00D8079C">
            <w:pPr>
              <w:tabs>
                <w:tab w:val="left" w:pos="5910"/>
              </w:tabs>
              <w:jc w:val="center"/>
            </w:pPr>
            <w:r w:rsidRPr="0074142A">
              <w:t>5</w:t>
            </w:r>
          </w:p>
        </w:tc>
        <w:tc>
          <w:tcPr>
            <w:tcW w:w="1591" w:type="dxa"/>
            <w:shd w:val="clear" w:color="auto" w:fill="auto"/>
          </w:tcPr>
          <w:p w:rsidR="0045659E" w:rsidRPr="0074142A" w:rsidRDefault="0045659E" w:rsidP="00D8079C">
            <w:pPr>
              <w:tabs>
                <w:tab w:val="left" w:pos="5910"/>
              </w:tabs>
              <w:jc w:val="center"/>
            </w:pPr>
            <w:r w:rsidRPr="0074142A">
              <w:t>6</w:t>
            </w:r>
          </w:p>
        </w:tc>
        <w:tc>
          <w:tcPr>
            <w:tcW w:w="1618" w:type="dxa"/>
            <w:shd w:val="clear" w:color="auto" w:fill="auto"/>
          </w:tcPr>
          <w:p w:rsidR="0045659E" w:rsidRPr="0074142A" w:rsidRDefault="0045659E" w:rsidP="00D8079C">
            <w:pPr>
              <w:tabs>
                <w:tab w:val="left" w:pos="5910"/>
              </w:tabs>
              <w:jc w:val="center"/>
            </w:pPr>
            <w:r w:rsidRPr="0074142A">
              <w:t>7</w:t>
            </w:r>
          </w:p>
        </w:tc>
        <w:tc>
          <w:tcPr>
            <w:tcW w:w="1607" w:type="dxa"/>
            <w:shd w:val="clear" w:color="auto" w:fill="auto"/>
          </w:tcPr>
          <w:p w:rsidR="0045659E" w:rsidRPr="0074142A" w:rsidRDefault="0045659E" w:rsidP="00D8079C">
            <w:pPr>
              <w:tabs>
                <w:tab w:val="left" w:pos="5910"/>
              </w:tabs>
              <w:jc w:val="center"/>
            </w:pPr>
            <w:r w:rsidRPr="0074142A">
              <w:t>8</w:t>
            </w:r>
          </w:p>
        </w:tc>
        <w:tc>
          <w:tcPr>
            <w:tcW w:w="1509" w:type="dxa"/>
            <w:shd w:val="clear" w:color="auto" w:fill="auto"/>
          </w:tcPr>
          <w:p w:rsidR="0045659E" w:rsidRPr="0074142A" w:rsidRDefault="0045659E" w:rsidP="00D8079C">
            <w:pPr>
              <w:tabs>
                <w:tab w:val="left" w:pos="5910"/>
              </w:tabs>
              <w:jc w:val="center"/>
            </w:pPr>
            <w:r w:rsidRPr="0074142A">
              <w:t>9</w:t>
            </w:r>
          </w:p>
        </w:tc>
      </w:tr>
      <w:tr w:rsidR="009B0DD4" w:rsidRPr="0074142A" w:rsidTr="00D8079C">
        <w:tc>
          <w:tcPr>
            <w:tcW w:w="1101" w:type="dxa"/>
            <w:shd w:val="clear" w:color="auto" w:fill="auto"/>
          </w:tcPr>
          <w:p w:rsidR="0045659E" w:rsidRPr="0074142A" w:rsidRDefault="0045659E" w:rsidP="00D8079C">
            <w:pPr>
              <w:tabs>
                <w:tab w:val="left" w:pos="5910"/>
              </w:tabs>
            </w:pPr>
          </w:p>
        </w:tc>
        <w:tc>
          <w:tcPr>
            <w:tcW w:w="1275" w:type="dxa"/>
            <w:shd w:val="clear" w:color="auto" w:fill="auto"/>
          </w:tcPr>
          <w:p w:rsidR="0045659E" w:rsidRPr="0074142A" w:rsidRDefault="0045659E" w:rsidP="00D8079C">
            <w:pPr>
              <w:tabs>
                <w:tab w:val="left" w:pos="5910"/>
              </w:tabs>
            </w:pPr>
          </w:p>
        </w:tc>
        <w:tc>
          <w:tcPr>
            <w:tcW w:w="2268" w:type="dxa"/>
            <w:shd w:val="clear" w:color="auto" w:fill="auto"/>
          </w:tcPr>
          <w:p w:rsidR="0045659E" w:rsidRPr="0074142A" w:rsidRDefault="0045659E" w:rsidP="00D8079C">
            <w:pPr>
              <w:tabs>
                <w:tab w:val="left" w:pos="5910"/>
              </w:tabs>
            </w:pPr>
          </w:p>
        </w:tc>
        <w:tc>
          <w:tcPr>
            <w:tcW w:w="2268" w:type="dxa"/>
            <w:shd w:val="clear" w:color="auto" w:fill="auto"/>
          </w:tcPr>
          <w:p w:rsidR="0045659E" w:rsidRPr="0074142A" w:rsidRDefault="0045659E" w:rsidP="00D8079C">
            <w:pPr>
              <w:tabs>
                <w:tab w:val="left" w:pos="5910"/>
              </w:tabs>
            </w:pPr>
          </w:p>
        </w:tc>
        <w:tc>
          <w:tcPr>
            <w:tcW w:w="1715" w:type="dxa"/>
            <w:shd w:val="clear" w:color="auto" w:fill="auto"/>
          </w:tcPr>
          <w:p w:rsidR="0045659E" w:rsidRPr="0074142A" w:rsidRDefault="0045659E" w:rsidP="00D8079C">
            <w:pPr>
              <w:tabs>
                <w:tab w:val="left" w:pos="5910"/>
              </w:tabs>
            </w:pPr>
          </w:p>
        </w:tc>
        <w:tc>
          <w:tcPr>
            <w:tcW w:w="1591" w:type="dxa"/>
            <w:shd w:val="clear" w:color="auto" w:fill="auto"/>
          </w:tcPr>
          <w:p w:rsidR="0045659E" w:rsidRPr="0074142A" w:rsidRDefault="0045659E" w:rsidP="00D8079C">
            <w:pPr>
              <w:tabs>
                <w:tab w:val="left" w:pos="5910"/>
              </w:tabs>
            </w:pPr>
          </w:p>
        </w:tc>
        <w:tc>
          <w:tcPr>
            <w:tcW w:w="1618" w:type="dxa"/>
            <w:shd w:val="clear" w:color="auto" w:fill="auto"/>
          </w:tcPr>
          <w:p w:rsidR="0045659E" w:rsidRPr="0074142A" w:rsidRDefault="0045659E" w:rsidP="00D8079C">
            <w:pPr>
              <w:tabs>
                <w:tab w:val="left" w:pos="5910"/>
              </w:tabs>
            </w:pPr>
          </w:p>
        </w:tc>
        <w:tc>
          <w:tcPr>
            <w:tcW w:w="1607" w:type="dxa"/>
            <w:shd w:val="clear" w:color="auto" w:fill="auto"/>
          </w:tcPr>
          <w:p w:rsidR="0045659E" w:rsidRPr="0074142A" w:rsidRDefault="0045659E" w:rsidP="00D8079C">
            <w:pPr>
              <w:tabs>
                <w:tab w:val="left" w:pos="5910"/>
              </w:tabs>
            </w:pPr>
          </w:p>
        </w:tc>
        <w:tc>
          <w:tcPr>
            <w:tcW w:w="1509" w:type="dxa"/>
            <w:shd w:val="clear" w:color="auto" w:fill="auto"/>
          </w:tcPr>
          <w:p w:rsidR="0045659E" w:rsidRPr="0074142A" w:rsidRDefault="0045659E" w:rsidP="00D8079C">
            <w:pPr>
              <w:tabs>
                <w:tab w:val="left" w:pos="5910"/>
              </w:tabs>
            </w:pPr>
          </w:p>
        </w:tc>
      </w:tr>
      <w:tr w:rsidR="009B0DD4" w:rsidRPr="0074142A" w:rsidTr="00D8079C">
        <w:tc>
          <w:tcPr>
            <w:tcW w:w="1101" w:type="dxa"/>
            <w:shd w:val="clear" w:color="auto" w:fill="auto"/>
          </w:tcPr>
          <w:p w:rsidR="0045659E" w:rsidRPr="0074142A" w:rsidRDefault="0045659E" w:rsidP="00D8079C">
            <w:pPr>
              <w:tabs>
                <w:tab w:val="left" w:pos="5910"/>
              </w:tabs>
            </w:pPr>
          </w:p>
        </w:tc>
        <w:tc>
          <w:tcPr>
            <w:tcW w:w="1275" w:type="dxa"/>
            <w:shd w:val="clear" w:color="auto" w:fill="auto"/>
          </w:tcPr>
          <w:p w:rsidR="0045659E" w:rsidRPr="0074142A" w:rsidRDefault="0045659E" w:rsidP="00D8079C">
            <w:pPr>
              <w:tabs>
                <w:tab w:val="left" w:pos="5910"/>
              </w:tabs>
            </w:pPr>
          </w:p>
        </w:tc>
        <w:tc>
          <w:tcPr>
            <w:tcW w:w="2268" w:type="dxa"/>
            <w:shd w:val="clear" w:color="auto" w:fill="auto"/>
          </w:tcPr>
          <w:p w:rsidR="0045659E" w:rsidRPr="0074142A" w:rsidRDefault="0045659E" w:rsidP="00D8079C">
            <w:pPr>
              <w:tabs>
                <w:tab w:val="left" w:pos="5910"/>
              </w:tabs>
            </w:pPr>
          </w:p>
        </w:tc>
        <w:tc>
          <w:tcPr>
            <w:tcW w:w="2268" w:type="dxa"/>
            <w:shd w:val="clear" w:color="auto" w:fill="auto"/>
          </w:tcPr>
          <w:p w:rsidR="0045659E" w:rsidRPr="0074142A" w:rsidRDefault="0045659E" w:rsidP="00D8079C">
            <w:pPr>
              <w:tabs>
                <w:tab w:val="left" w:pos="5910"/>
              </w:tabs>
            </w:pPr>
          </w:p>
        </w:tc>
        <w:tc>
          <w:tcPr>
            <w:tcW w:w="1715" w:type="dxa"/>
            <w:shd w:val="clear" w:color="auto" w:fill="auto"/>
          </w:tcPr>
          <w:p w:rsidR="0045659E" w:rsidRPr="0074142A" w:rsidRDefault="0045659E" w:rsidP="00D8079C">
            <w:pPr>
              <w:tabs>
                <w:tab w:val="left" w:pos="5910"/>
              </w:tabs>
            </w:pPr>
          </w:p>
        </w:tc>
        <w:tc>
          <w:tcPr>
            <w:tcW w:w="1591" w:type="dxa"/>
            <w:shd w:val="clear" w:color="auto" w:fill="auto"/>
          </w:tcPr>
          <w:p w:rsidR="0045659E" w:rsidRPr="0074142A" w:rsidRDefault="0045659E" w:rsidP="00D8079C">
            <w:pPr>
              <w:tabs>
                <w:tab w:val="left" w:pos="5910"/>
              </w:tabs>
            </w:pPr>
          </w:p>
        </w:tc>
        <w:tc>
          <w:tcPr>
            <w:tcW w:w="1618" w:type="dxa"/>
            <w:shd w:val="clear" w:color="auto" w:fill="auto"/>
          </w:tcPr>
          <w:p w:rsidR="0045659E" w:rsidRPr="0074142A" w:rsidRDefault="0045659E" w:rsidP="00D8079C">
            <w:pPr>
              <w:tabs>
                <w:tab w:val="left" w:pos="5910"/>
              </w:tabs>
            </w:pPr>
          </w:p>
        </w:tc>
        <w:tc>
          <w:tcPr>
            <w:tcW w:w="1607" w:type="dxa"/>
            <w:shd w:val="clear" w:color="auto" w:fill="auto"/>
          </w:tcPr>
          <w:p w:rsidR="0045659E" w:rsidRPr="0074142A" w:rsidRDefault="0045659E" w:rsidP="00D8079C">
            <w:pPr>
              <w:tabs>
                <w:tab w:val="left" w:pos="5910"/>
              </w:tabs>
            </w:pPr>
          </w:p>
        </w:tc>
        <w:tc>
          <w:tcPr>
            <w:tcW w:w="1509" w:type="dxa"/>
            <w:shd w:val="clear" w:color="auto" w:fill="auto"/>
          </w:tcPr>
          <w:p w:rsidR="0045659E" w:rsidRPr="0074142A" w:rsidRDefault="0045659E" w:rsidP="00D8079C">
            <w:pPr>
              <w:tabs>
                <w:tab w:val="left" w:pos="5910"/>
              </w:tabs>
            </w:pPr>
          </w:p>
        </w:tc>
      </w:tr>
    </w:tbl>
    <w:p w:rsidR="00F668D7" w:rsidRPr="0074142A" w:rsidRDefault="00F668D7" w:rsidP="00142849">
      <w:pPr>
        <w:tabs>
          <w:tab w:val="left" w:pos="5910"/>
        </w:tabs>
      </w:pPr>
    </w:p>
    <w:p w:rsidR="00F668D7" w:rsidRPr="0074142A" w:rsidRDefault="00F668D7" w:rsidP="00F668D7">
      <w:pPr>
        <w:autoSpaceDE w:val="0"/>
        <w:autoSpaceDN w:val="0"/>
        <w:adjustRightInd w:val="0"/>
        <w:jc w:val="center"/>
      </w:pPr>
      <w:r w:rsidRPr="0074142A">
        <w:t>В этом журнале пронумеровано и прошнуровано</w:t>
      </w:r>
    </w:p>
    <w:p w:rsidR="00F668D7" w:rsidRPr="0074142A" w:rsidRDefault="00F668D7" w:rsidP="00F668D7">
      <w:pPr>
        <w:autoSpaceDE w:val="0"/>
        <w:autoSpaceDN w:val="0"/>
        <w:adjustRightInd w:val="0"/>
        <w:jc w:val="center"/>
      </w:pPr>
      <w:r w:rsidRPr="0074142A">
        <w:t>(________) _________________________страниц.</w:t>
      </w:r>
    </w:p>
    <w:p w:rsidR="00F668D7" w:rsidRPr="0074142A" w:rsidRDefault="00F668D7" w:rsidP="00F668D7">
      <w:pPr>
        <w:autoSpaceDE w:val="0"/>
        <w:autoSpaceDN w:val="0"/>
        <w:adjustRightInd w:val="0"/>
        <w:jc w:val="center"/>
      </w:pPr>
      <w:r w:rsidRPr="0074142A">
        <w:t>(прописью)</w:t>
      </w:r>
    </w:p>
    <w:p w:rsidR="00F668D7" w:rsidRPr="0074142A" w:rsidRDefault="00F668D7" w:rsidP="00F668D7">
      <w:pPr>
        <w:autoSpaceDE w:val="0"/>
        <w:autoSpaceDN w:val="0"/>
        <w:adjustRightInd w:val="0"/>
        <w:jc w:val="center"/>
      </w:pPr>
      <w:r w:rsidRPr="0074142A">
        <w:t>Должностное лицо _________________________ ___________ ________________________</w:t>
      </w:r>
    </w:p>
    <w:p w:rsidR="00F668D7" w:rsidRDefault="00F668D7" w:rsidP="00F668D7">
      <w:pPr>
        <w:autoSpaceDE w:val="0"/>
        <w:autoSpaceDN w:val="0"/>
        <w:adjustRightInd w:val="0"/>
        <w:jc w:val="center"/>
      </w:pPr>
      <w:r w:rsidRPr="0074142A">
        <w:t>(должность) (подпись) (расшифровка подписи)</w:t>
      </w:r>
    </w:p>
    <w:p w:rsidR="0074142A" w:rsidRPr="0074142A" w:rsidRDefault="0074142A" w:rsidP="00F668D7">
      <w:pPr>
        <w:autoSpaceDE w:val="0"/>
        <w:autoSpaceDN w:val="0"/>
        <w:adjustRightInd w:val="0"/>
        <w:jc w:val="center"/>
      </w:pPr>
    </w:p>
    <w:p w:rsidR="00F668D7" w:rsidRPr="0074142A" w:rsidRDefault="00F668D7" w:rsidP="00F668D7">
      <w:pPr>
        <w:autoSpaceDE w:val="0"/>
        <w:autoSpaceDN w:val="0"/>
        <w:adjustRightInd w:val="0"/>
        <w:jc w:val="center"/>
      </w:pPr>
      <w:r w:rsidRPr="0074142A">
        <w:t>М.П.</w:t>
      </w:r>
    </w:p>
    <w:p w:rsidR="00F668D7" w:rsidRDefault="00F668D7" w:rsidP="00F668D7">
      <w:pPr>
        <w:autoSpaceDE w:val="0"/>
        <w:autoSpaceDN w:val="0"/>
        <w:adjustRightInd w:val="0"/>
        <w:jc w:val="center"/>
      </w:pPr>
      <w:r w:rsidRPr="0074142A">
        <w:t>"___</w:t>
      </w:r>
      <w:r w:rsidR="0074142A">
        <w:t>___</w:t>
      </w:r>
      <w:r w:rsidRPr="0074142A">
        <w:t>__" ____</w:t>
      </w:r>
      <w:r w:rsidR="0074142A">
        <w:t>___</w:t>
      </w:r>
      <w:r w:rsidRPr="0074142A">
        <w:t>_______20__</w:t>
      </w:r>
      <w:r w:rsidR="0074142A">
        <w:t>__</w:t>
      </w:r>
      <w:r w:rsidRPr="0074142A">
        <w:t>_г.</w:t>
      </w:r>
    </w:p>
    <w:p w:rsidR="0074142A" w:rsidRPr="0074142A" w:rsidRDefault="0074142A" w:rsidP="00F668D7">
      <w:pPr>
        <w:autoSpaceDE w:val="0"/>
        <w:autoSpaceDN w:val="0"/>
        <w:adjustRightInd w:val="0"/>
        <w:jc w:val="center"/>
      </w:pPr>
    </w:p>
    <w:p w:rsidR="00F668D7" w:rsidRPr="0074142A" w:rsidRDefault="00F668D7" w:rsidP="00F668D7">
      <w:pPr>
        <w:autoSpaceDE w:val="0"/>
        <w:autoSpaceDN w:val="0"/>
        <w:adjustRightInd w:val="0"/>
      </w:pPr>
      <w:r w:rsidRPr="0074142A">
        <w:t>---------------------------------------------------------------------------------------------------------------</w:t>
      </w:r>
    </w:p>
    <w:p w:rsidR="00F668D7" w:rsidRPr="0074142A" w:rsidRDefault="00F668D7" w:rsidP="00F668D7">
      <w:pPr>
        <w:autoSpaceDE w:val="0"/>
        <w:autoSpaceDN w:val="0"/>
        <w:adjustRightInd w:val="0"/>
      </w:pPr>
      <w:r w:rsidRPr="0074142A">
        <w:t>* Графа 8 заполняется при наличии документов, подтверждающих стоимость подарка</w:t>
      </w:r>
    </w:p>
    <w:p w:rsidR="0039756E" w:rsidRDefault="00F668D7" w:rsidP="0039756E">
      <w:pPr>
        <w:tabs>
          <w:tab w:val="left" w:pos="1095"/>
        </w:tabs>
        <w:rPr>
          <w:sz w:val="28"/>
          <w:szCs w:val="28"/>
        </w:rPr>
        <w:sectPr w:rsidR="0039756E" w:rsidSect="009B0DD4">
          <w:pgSz w:w="16838" w:h="11906" w:orient="landscape" w:code="9"/>
          <w:pgMar w:top="794" w:right="1134" w:bottom="851" w:left="1134" w:header="709" w:footer="709" w:gutter="0"/>
          <w:cols w:space="708"/>
          <w:docGrid w:linePitch="360"/>
        </w:sectPr>
      </w:pPr>
      <w:r w:rsidRPr="0074142A">
        <w:t>** Графа 9 заполняется при принятии подарка на ответственное хранение</w:t>
      </w:r>
    </w:p>
    <w:p w:rsidR="00357B14" w:rsidRPr="000048F8" w:rsidRDefault="00357B14" w:rsidP="00357B1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048F8">
        <w:rPr>
          <w:sz w:val="28"/>
          <w:szCs w:val="28"/>
        </w:rPr>
        <w:lastRenderedPageBreak/>
        <w:t>Приложение № 3</w:t>
      </w:r>
    </w:p>
    <w:p w:rsidR="00916250" w:rsidRPr="000048F8" w:rsidRDefault="00916250" w:rsidP="0091625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048F8">
        <w:rPr>
          <w:sz w:val="28"/>
          <w:szCs w:val="28"/>
        </w:rPr>
        <w:t xml:space="preserve">к положению о порядке сообщения </w:t>
      </w:r>
    </w:p>
    <w:p w:rsidR="00916250" w:rsidRPr="000048F8" w:rsidRDefault="00916250" w:rsidP="0091625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048F8">
        <w:rPr>
          <w:sz w:val="28"/>
          <w:szCs w:val="28"/>
        </w:rPr>
        <w:t xml:space="preserve">главой Администрации </w:t>
      </w:r>
      <w:r w:rsidR="00FA5160">
        <w:rPr>
          <w:sz w:val="28"/>
          <w:szCs w:val="28"/>
        </w:rPr>
        <w:t>Саркеловского сельского поселения</w:t>
      </w:r>
      <w:r w:rsidRPr="000048F8">
        <w:rPr>
          <w:sz w:val="28"/>
          <w:szCs w:val="28"/>
        </w:rPr>
        <w:t xml:space="preserve">, </w:t>
      </w:r>
    </w:p>
    <w:p w:rsidR="00916250" w:rsidRPr="000048F8" w:rsidRDefault="00916250" w:rsidP="0091625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048F8">
        <w:rPr>
          <w:sz w:val="28"/>
          <w:szCs w:val="28"/>
        </w:rPr>
        <w:t xml:space="preserve">муниципальными служащими Администрации </w:t>
      </w:r>
      <w:r w:rsidR="00FA5160">
        <w:rPr>
          <w:sz w:val="28"/>
          <w:szCs w:val="28"/>
        </w:rPr>
        <w:t>Саркеловского сельского поселения</w:t>
      </w:r>
      <w:r w:rsidRPr="000048F8">
        <w:rPr>
          <w:sz w:val="28"/>
          <w:szCs w:val="28"/>
        </w:rPr>
        <w:t xml:space="preserve"> </w:t>
      </w:r>
    </w:p>
    <w:p w:rsidR="00916250" w:rsidRPr="000048F8" w:rsidRDefault="00916250" w:rsidP="0091625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048F8">
        <w:rPr>
          <w:sz w:val="28"/>
          <w:szCs w:val="28"/>
        </w:rPr>
        <w:t xml:space="preserve">о получении подарка в связи с протокольными мероприятиями, </w:t>
      </w:r>
    </w:p>
    <w:p w:rsidR="00916250" w:rsidRPr="000048F8" w:rsidRDefault="00916250" w:rsidP="0091625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048F8">
        <w:rPr>
          <w:sz w:val="28"/>
          <w:szCs w:val="28"/>
        </w:rPr>
        <w:t xml:space="preserve">служебными командировками и другими официальными </w:t>
      </w:r>
    </w:p>
    <w:p w:rsidR="00916250" w:rsidRPr="000048F8" w:rsidRDefault="00916250" w:rsidP="0091625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048F8">
        <w:rPr>
          <w:sz w:val="28"/>
          <w:szCs w:val="28"/>
        </w:rPr>
        <w:t xml:space="preserve">мероприятиями, участие в которых связано с их должностным </w:t>
      </w:r>
    </w:p>
    <w:p w:rsidR="00916250" w:rsidRPr="000048F8" w:rsidRDefault="00916250" w:rsidP="0091625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048F8">
        <w:rPr>
          <w:sz w:val="28"/>
          <w:szCs w:val="28"/>
        </w:rPr>
        <w:t xml:space="preserve">положением или исполнением ими служебных (должностных) </w:t>
      </w:r>
    </w:p>
    <w:p w:rsidR="00916250" w:rsidRPr="000048F8" w:rsidRDefault="00916250" w:rsidP="0091625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048F8">
        <w:rPr>
          <w:sz w:val="28"/>
          <w:szCs w:val="28"/>
        </w:rPr>
        <w:t xml:space="preserve">обязанностей, сдаче и оценке подарка, реализации (выкупа) </w:t>
      </w:r>
    </w:p>
    <w:p w:rsidR="00916250" w:rsidRPr="000048F8" w:rsidRDefault="00916250" w:rsidP="00916250">
      <w:pPr>
        <w:jc w:val="right"/>
        <w:rPr>
          <w:sz w:val="28"/>
          <w:szCs w:val="28"/>
        </w:rPr>
      </w:pPr>
      <w:r w:rsidRPr="000048F8">
        <w:rPr>
          <w:sz w:val="28"/>
          <w:szCs w:val="28"/>
        </w:rPr>
        <w:t xml:space="preserve">                                              и зачислении средств, вырученных от его реализации</w:t>
      </w:r>
    </w:p>
    <w:p w:rsidR="00357B14" w:rsidRPr="000048F8" w:rsidRDefault="00357B14" w:rsidP="00357B14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Cs/>
          <w:sz w:val="28"/>
          <w:szCs w:val="28"/>
        </w:rPr>
      </w:pPr>
    </w:p>
    <w:p w:rsidR="00357B14" w:rsidRPr="007E2EF3" w:rsidRDefault="00357B14" w:rsidP="00357B1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E2EF3">
        <w:rPr>
          <w:bCs/>
          <w:sz w:val="28"/>
          <w:szCs w:val="28"/>
        </w:rPr>
        <w:t>Акт приёма-передачи подарка № ___от "___"____20___г.</w:t>
      </w:r>
    </w:p>
    <w:p w:rsidR="00E84F99" w:rsidRPr="000048F8" w:rsidRDefault="00E84F99" w:rsidP="00357B1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57B14" w:rsidRPr="003B05A6" w:rsidRDefault="00357B14" w:rsidP="00357B14">
      <w:pPr>
        <w:autoSpaceDE w:val="0"/>
        <w:autoSpaceDN w:val="0"/>
        <w:adjustRightInd w:val="0"/>
        <w:jc w:val="center"/>
      </w:pPr>
      <w:r w:rsidRPr="003B05A6">
        <w:t>Мы, нижеподписавшиеся, составили настоящий акт о том, что</w:t>
      </w:r>
    </w:p>
    <w:p w:rsidR="00357B14" w:rsidRPr="003B05A6" w:rsidRDefault="00357B14" w:rsidP="00357B14">
      <w:pPr>
        <w:autoSpaceDE w:val="0"/>
        <w:autoSpaceDN w:val="0"/>
        <w:adjustRightInd w:val="0"/>
        <w:jc w:val="center"/>
      </w:pPr>
      <w:r w:rsidRPr="003B05A6">
        <w:t>___________________________________________________________________</w:t>
      </w:r>
    </w:p>
    <w:p w:rsidR="00357B14" w:rsidRPr="003B05A6" w:rsidRDefault="00357B14" w:rsidP="00357B14">
      <w:pPr>
        <w:autoSpaceDE w:val="0"/>
        <w:autoSpaceDN w:val="0"/>
        <w:adjustRightInd w:val="0"/>
      </w:pPr>
      <w:r w:rsidRPr="003B05A6">
        <w:t xml:space="preserve">                                                          (ф.и.о., занимаемая должность)</w:t>
      </w:r>
    </w:p>
    <w:p w:rsidR="00390CB8" w:rsidRPr="003B05A6" w:rsidRDefault="00390CB8" w:rsidP="00357B14">
      <w:pPr>
        <w:autoSpaceDE w:val="0"/>
        <w:autoSpaceDN w:val="0"/>
        <w:adjustRightInd w:val="0"/>
      </w:pPr>
    </w:p>
    <w:p w:rsidR="00357B14" w:rsidRPr="003B05A6" w:rsidRDefault="00357B14" w:rsidP="00357B14">
      <w:pPr>
        <w:autoSpaceDE w:val="0"/>
        <w:autoSpaceDN w:val="0"/>
        <w:adjustRightInd w:val="0"/>
      </w:pPr>
      <w:r w:rsidRPr="003B05A6">
        <w:t>сдал (принял)</w:t>
      </w:r>
    </w:p>
    <w:p w:rsidR="00357B14" w:rsidRPr="003B05A6" w:rsidRDefault="00357B14" w:rsidP="00357B14">
      <w:pPr>
        <w:autoSpaceDE w:val="0"/>
        <w:autoSpaceDN w:val="0"/>
        <w:adjustRightInd w:val="0"/>
      </w:pPr>
      <w:r w:rsidRPr="003B05A6">
        <w:t>___________________________________________________________________</w:t>
      </w:r>
      <w:r w:rsidR="00E84F99" w:rsidRPr="003B05A6">
        <w:t>______</w:t>
      </w:r>
    </w:p>
    <w:p w:rsidR="00357B14" w:rsidRPr="003B05A6" w:rsidRDefault="00357B14" w:rsidP="00357B14">
      <w:pPr>
        <w:autoSpaceDE w:val="0"/>
        <w:autoSpaceDN w:val="0"/>
        <w:adjustRightInd w:val="0"/>
      </w:pPr>
      <w:r w:rsidRPr="003B05A6">
        <w:t>____</w:t>
      </w:r>
      <w:r w:rsidR="00E84F99" w:rsidRPr="003B05A6">
        <w:t>_____________________________________________________________________</w:t>
      </w:r>
    </w:p>
    <w:p w:rsidR="00357B14" w:rsidRPr="003B05A6" w:rsidRDefault="00357B14" w:rsidP="00E84F99">
      <w:pPr>
        <w:autoSpaceDE w:val="0"/>
        <w:autoSpaceDN w:val="0"/>
        <w:adjustRightInd w:val="0"/>
        <w:jc w:val="center"/>
      </w:pPr>
      <w:r w:rsidRPr="003B05A6">
        <w:t>(ф.и.о. ответственного лица, занимаемая должность)</w:t>
      </w:r>
    </w:p>
    <w:p w:rsidR="00357B14" w:rsidRPr="003B05A6" w:rsidRDefault="00357B14" w:rsidP="00357B14">
      <w:pPr>
        <w:autoSpaceDE w:val="0"/>
        <w:autoSpaceDN w:val="0"/>
        <w:adjustRightInd w:val="0"/>
      </w:pPr>
      <w:r w:rsidRPr="003B05A6">
        <w:t>подарок (ки):</w:t>
      </w:r>
    </w:p>
    <w:p w:rsidR="00E84F99" w:rsidRDefault="00E84F99" w:rsidP="00357B14">
      <w:pPr>
        <w:autoSpaceDE w:val="0"/>
        <w:autoSpaceDN w:val="0"/>
        <w:adjustRightInd w:val="0"/>
        <w:rPr>
          <w:sz w:val="28"/>
          <w:szCs w:val="28"/>
        </w:rPr>
      </w:pPr>
    </w:p>
    <w:p w:rsidR="00E84F99" w:rsidRDefault="00E84F99" w:rsidP="00357B14">
      <w:pPr>
        <w:autoSpaceDE w:val="0"/>
        <w:autoSpaceDN w:val="0"/>
        <w:adjustRightInd w:val="0"/>
        <w:rPr>
          <w:sz w:val="28"/>
          <w:szCs w:val="28"/>
        </w:rPr>
      </w:pPr>
    </w:p>
    <w:p w:rsidR="00E84F99" w:rsidRDefault="00E84F99" w:rsidP="00357B14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9"/>
        <w:gridCol w:w="2619"/>
        <w:gridCol w:w="2619"/>
        <w:gridCol w:w="2620"/>
      </w:tblGrid>
      <w:tr w:rsidR="00E84F99" w:rsidRPr="00D8079C" w:rsidTr="00D8079C">
        <w:tc>
          <w:tcPr>
            <w:tcW w:w="2619" w:type="dxa"/>
            <w:shd w:val="clear" w:color="auto" w:fill="auto"/>
          </w:tcPr>
          <w:p w:rsidR="003B05A6" w:rsidRPr="003B05A6" w:rsidRDefault="003B05A6" w:rsidP="00D8079C">
            <w:pPr>
              <w:autoSpaceDE w:val="0"/>
              <w:autoSpaceDN w:val="0"/>
              <w:adjustRightInd w:val="0"/>
              <w:jc w:val="center"/>
            </w:pPr>
            <w:r w:rsidRPr="003B05A6">
              <w:t>Наименование подарка</w:t>
            </w:r>
          </w:p>
          <w:p w:rsidR="00E84F99" w:rsidRPr="003B05A6" w:rsidRDefault="00E84F99" w:rsidP="00D8079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3B05A6" w:rsidRPr="003B05A6" w:rsidRDefault="003B05A6" w:rsidP="00D8079C">
            <w:pPr>
              <w:autoSpaceDE w:val="0"/>
              <w:autoSpaceDN w:val="0"/>
              <w:adjustRightInd w:val="0"/>
              <w:jc w:val="center"/>
            </w:pPr>
            <w:r w:rsidRPr="003B05A6">
              <w:t>Характеристика</w:t>
            </w:r>
          </w:p>
          <w:p w:rsidR="003B05A6" w:rsidRPr="003B05A6" w:rsidRDefault="003B05A6" w:rsidP="00D8079C">
            <w:pPr>
              <w:autoSpaceDE w:val="0"/>
              <w:autoSpaceDN w:val="0"/>
              <w:adjustRightInd w:val="0"/>
              <w:jc w:val="center"/>
            </w:pPr>
            <w:r w:rsidRPr="003B05A6">
              <w:t>подарка, его описание</w:t>
            </w:r>
          </w:p>
          <w:p w:rsidR="00E84F99" w:rsidRPr="003B05A6" w:rsidRDefault="00E84F99" w:rsidP="00D8079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3B05A6" w:rsidRPr="003B05A6" w:rsidRDefault="003B05A6" w:rsidP="00D8079C">
            <w:pPr>
              <w:autoSpaceDE w:val="0"/>
              <w:autoSpaceDN w:val="0"/>
              <w:adjustRightInd w:val="0"/>
              <w:jc w:val="center"/>
            </w:pPr>
            <w:r w:rsidRPr="003B05A6">
              <w:t>Количество</w:t>
            </w:r>
          </w:p>
          <w:p w:rsidR="003B05A6" w:rsidRPr="003B05A6" w:rsidRDefault="003B05A6" w:rsidP="00D8079C">
            <w:pPr>
              <w:autoSpaceDE w:val="0"/>
              <w:autoSpaceDN w:val="0"/>
              <w:adjustRightInd w:val="0"/>
              <w:jc w:val="center"/>
            </w:pPr>
            <w:r w:rsidRPr="003B05A6">
              <w:t>предметов</w:t>
            </w:r>
          </w:p>
          <w:p w:rsidR="00E84F99" w:rsidRPr="003B05A6" w:rsidRDefault="00E84F99" w:rsidP="00D8079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0" w:type="dxa"/>
            <w:shd w:val="clear" w:color="auto" w:fill="auto"/>
          </w:tcPr>
          <w:p w:rsidR="003B05A6" w:rsidRPr="003B05A6" w:rsidRDefault="003B05A6" w:rsidP="00D8079C">
            <w:pPr>
              <w:autoSpaceDE w:val="0"/>
              <w:autoSpaceDN w:val="0"/>
              <w:adjustRightInd w:val="0"/>
              <w:jc w:val="center"/>
            </w:pPr>
            <w:r w:rsidRPr="003B05A6">
              <w:t>Стоимость в</w:t>
            </w:r>
          </w:p>
          <w:p w:rsidR="003B05A6" w:rsidRPr="003B05A6" w:rsidRDefault="003B05A6" w:rsidP="00D8079C">
            <w:pPr>
              <w:autoSpaceDE w:val="0"/>
              <w:autoSpaceDN w:val="0"/>
              <w:adjustRightInd w:val="0"/>
              <w:jc w:val="center"/>
            </w:pPr>
            <w:r w:rsidRPr="003B05A6">
              <w:t>рублях*</w:t>
            </w:r>
          </w:p>
          <w:p w:rsidR="00E84F99" w:rsidRPr="003B05A6" w:rsidRDefault="00E84F99" w:rsidP="00D8079C">
            <w:pPr>
              <w:autoSpaceDE w:val="0"/>
              <w:autoSpaceDN w:val="0"/>
              <w:adjustRightInd w:val="0"/>
              <w:jc w:val="center"/>
            </w:pPr>
          </w:p>
        </w:tc>
      </w:tr>
      <w:tr w:rsidR="003B05A6" w:rsidRPr="00D8079C" w:rsidTr="00D8079C">
        <w:tc>
          <w:tcPr>
            <w:tcW w:w="2619" w:type="dxa"/>
            <w:shd w:val="clear" w:color="auto" w:fill="auto"/>
          </w:tcPr>
          <w:p w:rsidR="003B05A6" w:rsidRPr="003B05A6" w:rsidRDefault="00916250" w:rsidP="00D8079C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619" w:type="dxa"/>
            <w:shd w:val="clear" w:color="auto" w:fill="auto"/>
          </w:tcPr>
          <w:p w:rsidR="003B05A6" w:rsidRPr="003B05A6" w:rsidRDefault="003B05A6" w:rsidP="00D8079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3B05A6" w:rsidRPr="003B05A6" w:rsidRDefault="003B05A6" w:rsidP="00D8079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0" w:type="dxa"/>
            <w:shd w:val="clear" w:color="auto" w:fill="auto"/>
          </w:tcPr>
          <w:p w:rsidR="003B05A6" w:rsidRPr="003B05A6" w:rsidRDefault="003B05A6" w:rsidP="00D8079C">
            <w:pPr>
              <w:autoSpaceDE w:val="0"/>
              <w:autoSpaceDN w:val="0"/>
              <w:adjustRightInd w:val="0"/>
              <w:jc w:val="center"/>
            </w:pPr>
          </w:p>
        </w:tc>
      </w:tr>
      <w:tr w:rsidR="003B05A6" w:rsidRPr="00D8079C" w:rsidTr="00D8079C">
        <w:tc>
          <w:tcPr>
            <w:tcW w:w="2619" w:type="dxa"/>
            <w:shd w:val="clear" w:color="auto" w:fill="auto"/>
          </w:tcPr>
          <w:p w:rsidR="003B05A6" w:rsidRPr="003B05A6" w:rsidRDefault="00916250" w:rsidP="00D8079C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619" w:type="dxa"/>
            <w:shd w:val="clear" w:color="auto" w:fill="auto"/>
          </w:tcPr>
          <w:p w:rsidR="003B05A6" w:rsidRPr="003B05A6" w:rsidRDefault="003B05A6" w:rsidP="00D8079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3B05A6" w:rsidRPr="003B05A6" w:rsidRDefault="003B05A6" w:rsidP="00D8079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0" w:type="dxa"/>
            <w:shd w:val="clear" w:color="auto" w:fill="auto"/>
          </w:tcPr>
          <w:p w:rsidR="003B05A6" w:rsidRPr="003B05A6" w:rsidRDefault="003B05A6" w:rsidP="00D8079C">
            <w:pPr>
              <w:autoSpaceDE w:val="0"/>
              <w:autoSpaceDN w:val="0"/>
              <w:adjustRightInd w:val="0"/>
              <w:jc w:val="center"/>
            </w:pPr>
          </w:p>
        </w:tc>
      </w:tr>
      <w:tr w:rsidR="003B05A6" w:rsidRPr="00D8079C" w:rsidTr="00D8079C">
        <w:tc>
          <w:tcPr>
            <w:tcW w:w="2619" w:type="dxa"/>
            <w:shd w:val="clear" w:color="auto" w:fill="auto"/>
          </w:tcPr>
          <w:p w:rsidR="003B05A6" w:rsidRPr="003B05A6" w:rsidRDefault="00916250" w:rsidP="00D8079C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619" w:type="dxa"/>
            <w:shd w:val="clear" w:color="auto" w:fill="auto"/>
          </w:tcPr>
          <w:p w:rsidR="003B05A6" w:rsidRPr="003B05A6" w:rsidRDefault="003B05A6" w:rsidP="00D8079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3B05A6" w:rsidRPr="003B05A6" w:rsidRDefault="003B05A6" w:rsidP="00D8079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0" w:type="dxa"/>
            <w:shd w:val="clear" w:color="auto" w:fill="auto"/>
          </w:tcPr>
          <w:p w:rsidR="003B05A6" w:rsidRPr="003B05A6" w:rsidRDefault="003B05A6" w:rsidP="00D8079C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84F99" w:rsidRDefault="00E84F99" w:rsidP="00357B14">
      <w:pPr>
        <w:autoSpaceDE w:val="0"/>
        <w:autoSpaceDN w:val="0"/>
        <w:adjustRightInd w:val="0"/>
        <w:rPr>
          <w:sz w:val="28"/>
          <w:szCs w:val="28"/>
        </w:rPr>
      </w:pPr>
    </w:p>
    <w:p w:rsidR="00357B14" w:rsidRDefault="00357B14" w:rsidP="00357B1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Принял (передал) </w:t>
      </w:r>
      <w:r w:rsidR="003B05A6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Сдал (принял)</w:t>
      </w:r>
    </w:p>
    <w:p w:rsidR="00357B14" w:rsidRDefault="00357B14" w:rsidP="00357B1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__________ ____________________ </w:t>
      </w:r>
      <w:r w:rsidR="003B05A6">
        <w:rPr>
          <w:sz w:val="28"/>
          <w:szCs w:val="28"/>
        </w:rPr>
        <w:t xml:space="preserve">                     ___________    </w:t>
      </w:r>
      <w:r>
        <w:rPr>
          <w:sz w:val="28"/>
          <w:szCs w:val="28"/>
        </w:rPr>
        <w:t>_______</w:t>
      </w:r>
      <w:r w:rsidR="003B05A6">
        <w:rPr>
          <w:sz w:val="28"/>
          <w:szCs w:val="28"/>
        </w:rPr>
        <w:t>_______</w:t>
      </w:r>
      <w:r>
        <w:rPr>
          <w:sz w:val="28"/>
          <w:szCs w:val="28"/>
        </w:rPr>
        <w:t>____</w:t>
      </w:r>
    </w:p>
    <w:p w:rsidR="00357B14" w:rsidRDefault="003B05A6" w:rsidP="00357B14">
      <w:pPr>
        <w:autoSpaceDE w:val="0"/>
        <w:autoSpaceDN w:val="0"/>
        <w:adjustRightInd w:val="0"/>
      </w:pPr>
      <w:r>
        <w:t xml:space="preserve">  </w:t>
      </w:r>
      <w:r w:rsidR="00357B14">
        <w:t xml:space="preserve">(подпись) </w:t>
      </w:r>
      <w:r>
        <w:t xml:space="preserve">      </w:t>
      </w:r>
      <w:r w:rsidR="00357B14">
        <w:t xml:space="preserve">(расшифровка подписи) </w:t>
      </w:r>
      <w:r>
        <w:t xml:space="preserve">                                </w:t>
      </w:r>
      <w:r w:rsidR="00357B14">
        <w:t xml:space="preserve">(подпись) </w:t>
      </w:r>
      <w:r>
        <w:t xml:space="preserve">          </w:t>
      </w:r>
      <w:r w:rsidR="00357B14">
        <w:t>(расшифровка</w:t>
      </w:r>
      <w:r>
        <w:t xml:space="preserve"> </w:t>
      </w:r>
      <w:r w:rsidR="00357B14">
        <w:t>подписи)</w:t>
      </w:r>
    </w:p>
    <w:p w:rsidR="00332620" w:rsidRDefault="00332620" w:rsidP="00357B14">
      <w:pPr>
        <w:autoSpaceDE w:val="0"/>
        <w:autoSpaceDN w:val="0"/>
        <w:adjustRightInd w:val="0"/>
      </w:pPr>
    </w:p>
    <w:p w:rsidR="00357B14" w:rsidRDefault="00357B14" w:rsidP="00357B1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Принято к</w:t>
      </w:r>
    </w:p>
    <w:p w:rsidR="00357B14" w:rsidRDefault="00332620" w:rsidP="00357B1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</w:t>
      </w:r>
      <w:r w:rsidR="00357B14">
        <w:rPr>
          <w:sz w:val="28"/>
          <w:szCs w:val="28"/>
        </w:rPr>
        <w:t>чѐту</w:t>
      </w:r>
      <w:r>
        <w:rPr>
          <w:sz w:val="28"/>
          <w:szCs w:val="28"/>
        </w:rPr>
        <w:t xml:space="preserve"> </w:t>
      </w:r>
      <w:r w:rsidR="00357B14">
        <w:rPr>
          <w:sz w:val="28"/>
          <w:szCs w:val="28"/>
        </w:rPr>
        <w:t>_________________________________________________________</w:t>
      </w:r>
    </w:p>
    <w:p w:rsidR="00357B14" w:rsidRDefault="00332620" w:rsidP="00332620">
      <w:pPr>
        <w:autoSpaceDE w:val="0"/>
        <w:autoSpaceDN w:val="0"/>
        <w:adjustRightInd w:val="0"/>
      </w:pPr>
      <w:r>
        <w:t xml:space="preserve">                         </w:t>
      </w:r>
      <w:r w:rsidR="00357B14">
        <w:t>(наименование уполномоченного структурного подразделения</w:t>
      </w:r>
    </w:p>
    <w:p w:rsidR="00357B14" w:rsidRDefault="00357B14" w:rsidP="00332620">
      <w:pPr>
        <w:autoSpaceDE w:val="0"/>
        <w:autoSpaceDN w:val="0"/>
        <w:adjustRightInd w:val="0"/>
        <w:jc w:val="center"/>
      </w:pPr>
      <w:r>
        <w:t>или уполномоченной организации)</w:t>
      </w:r>
    </w:p>
    <w:p w:rsidR="00332620" w:rsidRDefault="00332620" w:rsidP="00357B14">
      <w:pPr>
        <w:autoSpaceDE w:val="0"/>
        <w:autoSpaceDN w:val="0"/>
        <w:adjustRightInd w:val="0"/>
        <w:rPr>
          <w:sz w:val="28"/>
          <w:szCs w:val="28"/>
        </w:rPr>
      </w:pPr>
    </w:p>
    <w:p w:rsidR="00357B14" w:rsidRDefault="00357B14" w:rsidP="00357B1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Исполнитель ___________ ________________________ "__</w:t>
      </w:r>
      <w:r w:rsidR="00916250">
        <w:rPr>
          <w:sz w:val="28"/>
          <w:szCs w:val="28"/>
        </w:rPr>
        <w:t>__</w:t>
      </w:r>
      <w:r>
        <w:rPr>
          <w:sz w:val="28"/>
          <w:szCs w:val="28"/>
        </w:rPr>
        <w:t>_" _</w:t>
      </w:r>
      <w:r w:rsidR="00916250">
        <w:rPr>
          <w:sz w:val="28"/>
          <w:szCs w:val="28"/>
        </w:rPr>
        <w:t>__</w:t>
      </w:r>
      <w:r>
        <w:rPr>
          <w:sz w:val="28"/>
          <w:szCs w:val="28"/>
        </w:rPr>
        <w:t>__ 20__</w:t>
      </w:r>
      <w:r w:rsidR="00916250">
        <w:rPr>
          <w:sz w:val="28"/>
          <w:szCs w:val="28"/>
        </w:rPr>
        <w:t>_</w:t>
      </w:r>
      <w:r>
        <w:rPr>
          <w:sz w:val="28"/>
          <w:szCs w:val="28"/>
        </w:rPr>
        <w:t xml:space="preserve"> г.</w:t>
      </w:r>
    </w:p>
    <w:p w:rsidR="00357B14" w:rsidRDefault="00332620" w:rsidP="00357B14">
      <w:pPr>
        <w:autoSpaceDE w:val="0"/>
        <w:autoSpaceDN w:val="0"/>
        <w:adjustRightInd w:val="0"/>
      </w:pPr>
      <w:r>
        <w:t xml:space="preserve">                                 </w:t>
      </w:r>
      <w:r w:rsidR="00357B14">
        <w:t>(подпись)</w:t>
      </w:r>
      <w:r>
        <w:t xml:space="preserve">         </w:t>
      </w:r>
      <w:r w:rsidR="00357B14">
        <w:t xml:space="preserve"> (расшифровка подписи)</w:t>
      </w:r>
    </w:p>
    <w:p w:rsidR="00916250" w:rsidRDefault="00916250" w:rsidP="00357B14">
      <w:pPr>
        <w:autoSpaceDE w:val="0"/>
        <w:autoSpaceDN w:val="0"/>
        <w:adjustRightInd w:val="0"/>
      </w:pPr>
    </w:p>
    <w:p w:rsidR="00357B14" w:rsidRDefault="00357B14" w:rsidP="00357B1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</w:t>
      </w:r>
    </w:p>
    <w:p w:rsidR="0099100F" w:rsidRDefault="00357B14" w:rsidP="009162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* Заполняется при наличии документов, подтверждающих стоимость предметов</w:t>
      </w:r>
    </w:p>
    <w:p w:rsidR="0099100F" w:rsidRDefault="0099100F" w:rsidP="00776E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048F8" w:rsidRDefault="000048F8" w:rsidP="002E65B5">
      <w:pPr>
        <w:autoSpaceDE w:val="0"/>
        <w:autoSpaceDN w:val="0"/>
        <w:adjustRightInd w:val="0"/>
        <w:jc w:val="right"/>
      </w:pPr>
    </w:p>
    <w:p w:rsidR="002E65B5" w:rsidRPr="000048F8" w:rsidRDefault="002E65B5" w:rsidP="002E65B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048F8">
        <w:rPr>
          <w:sz w:val="28"/>
          <w:szCs w:val="28"/>
        </w:rPr>
        <w:lastRenderedPageBreak/>
        <w:t xml:space="preserve">Приложение № </w:t>
      </w:r>
      <w:r w:rsidR="00A954C6" w:rsidRPr="000048F8">
        <w:rPr>
          <w:sz w:val="28"/>
          <w:szCs w:val="28"/>
        </w:rPr>
        <w:t>4</w:t>
      </w:r>
    </w:p>
    <w:p w:rsidR="002E65B5" w:rsidRPr="000048F8" w:rsidRDefault="002E65B5" w:rsidP="002E65B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048F8">
        <w:rPr>
          <w:sz w:val="28"/>
          <w:szCs w:val="28"/>
        </w:rPr>
        <w:t xml:space="preserve">к положению о порядке сообщения </w:t>
      </w:r>
    </w:p>
    <w:p w:rsidR="002E65B5" w:rsidRPr="000048F8" w:rsidRDefault="002E65B5" w:rsidP="002E65B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048F8">
        <w:rPr>
          <w:sz w:val="28"/>
          <w:szCs w:val="28"/>
        </w:rPr>
        <w:t xml:space="preserve">главой Администрации </w:t>
      </w:r>
      <w:r w:rsidR="00FA5160">
        <w:rPr>
          <w:sz w:val="28"/>
          <w:szCs w:val="28"/>
        </w:rPr>
        <w:t>Саркеловского сельского поселения</w:t>
      </w:r>
      <w:r w:rsidRPr="000048F8">
        <w:rPr>
          <w:sz w:val="28"/>
          <w:szCs w:val="28"/>
        </w:rPr>
        <w:t xml:space="preserve">, </w:t>
      </w:r>
    </w:p>
    <w:p w:rsidR="002E65B5" w:rsidRPr="000048F8" w:rsidRDefault="002E65B5" w:rsidP="002E65B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048F8">
        <w:rPr>
          <w:sz w:val="28"/>
          <w:szCs w:val="28"/>
        </w:rPr>
        <w:t xml:space="preserve">муниципальными служащими Администрации </w:t>
      </w:r>
      <w:r w:rsidR="00FA5160">
        <w:rPr>
          <w:sz w:val="28"/>
          <w:szCs w:val="28"/>
        </w:rPr>
        <w:t>Саркеловского сельского поселения</w:t>
      </w:r>
      <w:r w:rsidRPr="000048F8">
        <w:rPr>
          <w:sz w:val="28"/>
          <w:szCs w:val="28"/>
        </w:rPr>
        <w:t xml:space="preserve"> </w:t>
      </w:r>
    </w:p>
    <w:p w:rsidR="002E65B5" w:rsidRPr="000048F8" w:rsidRDefault="002E65B5" w:rsidP="002E65B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048F8">
        <w:rPr>
          <w:sz w:val="28"/>
          <w:szCs w:val="28"/>
        </w:rPr>
        <w:t xml:space="preserve">о получении подарка в связи с протокольными мероприятиями, </w:t>
      </w:r>
    </w:p>
    <w:p w:rsidR="002E65B5" w:rsidRPr="000048F8" w:rsidRDefault="002E65B5" w:rsidP="002E65B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048F8">
        <w:rPr>
          <w:sz w:val="28"/>
          <w:szCs w:val="28"/>
        </w:rPr>
        <w:t xml:space="preserve">служебными командировками и другими официальными </w:t>
      </w:r>
    </w:p>
    <w:p w:rsidR="002E65B5" w:rsidRPr="000048F8" w:rsidRDefault="002E65B5" w:rsidP="002E65B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048F8">
        <w:rPr>
          <w:sz w:val="28"/>
          <w:szCs w:val="28"/>
        </w:rPr>
        <w:t xml:space="preserve">мероприятиями, участие в которых связано с их должностным </w:t>
      </w:r>
    </w:p>
    <w:p w:rsidR="002E65B5" w:rsidRPr="000048F8" w:rsidRDefault="002E65B5" w:rsidP="002E65B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048F8">
        <w:rPr>
          <w:sz w:val="28"/>
          <w:szCs w:val="28"/>
        </w:rPr>
        <w:t xml:space="preserve">положением или исполнением ими служебных (должностных) </w:t>
      </w:r>
    </w:p>
    <w:p w:rsidR="002E65B5" w:rsidRPr="000048F8" w:rsidRDefault="002E65B5" w:rsidP="002E65B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048F8">
        <w:rPr>
          <w:sz w:val="28"/>
          <w:szCs w:val="28"/>
        </w:rPr>
        <w:t xml:space="preserve">обязанностей, сдаче и оценке подарка, реализации (выкупа) </w:t>
      </w:r>
    </w:p>
    <w:p w:rsidR="002E65B5" w:rsidRPr="000048F8" w:rsidRDefault="002E65B5" w:rsidP="002E65B5">
      <w:pPr>
        <w:jc w:val="right"/>
        <w:rPr>
          <w:sz w:val="28"/>
          <w:szCs w:val="28"/>
        </w:rPr>
      </w:pPr>
      <w:r w:rsidRPr="000048F8">
        <w:rPr>
          <w:sz w:val="28"/>
          <w:szCs w:val="28"/>
        </w:rPr>
        <w:t xml:space="preserve">                                                      и зачислении средств, вырученных от его реализации</w:t>
      </w:r>
    </w:p>
    <w:p w:rsidR="0099100F" w:rsidRDefault="0099100F" w:rsidP="00776E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E65B5" w:rsidRPr="00A954C6" w:rsidRDefault="002E65B5" w:rsidP="002E65B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954C6">
        <w:rPr>
          <w:bCs/>
          <w:sz w:val="28"/>
          <w:szCs w:val="28"/>
        </w:rPr>
        <w:t>Инвентаризационная карточка № _____</w:t>
      </w:r>
    </w:p>
    <w:p w:rsidR="002E65B5" w:rsidRDefault="002E65B5" w:rsidP="002E65B5">
      <w:pPr>
        <w:autoSpaceDE w:val="0"/>
        <w:autoSpaceDN w:val="0"/>
        <w:adjustRightInd w:val="0"/>
        <w:rPr>
          <w:sz w:val="28"/>
          <w:szCs w:val="28"/>
        </w:rPr>
      </w:pPr>
    </w:p>
    <w:p w:rsidR="002E65B5" w:rsidRDefault="002E65B5" w:rsidP="002E65B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Наименование подарка_____________________________________________________</w:t>
      </w:r>
    </w:p>
    <w:p w:rsidR="002E65B5" w:rsidRDefault="002E65B5" w:rsidP="002E65B5">
      <w:pPr>
        <w:autoSpaceDE w:val="0"/>
        <w:autoSpaceDN w:val="0"/>
        <w:adjustRightInd w:val="0"/>
        <w:rPr>
          <w:sz w:val="28"/>
          <w:szCs w:val="28"/>
        </w:rPr>
      </w:pPr>
    </w:p>
    <w:p w:rsidR="002E65B5" w:rsidRDefault="002E65B5" w:rsidP="002E65B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Вид подарка______________________________________________________________</w:t>
      </w:r>
    </w:p>
    <w:p w:rsidR="002E65B5" w:rsidRDefault="002E65B5" w:rsidP="002E65B5">
      <w:pPr>
        <w:autoSpaceDE w:val="0"/>
        <w:autoSpaceDN w:val="0"/>
        <w:adjustRightInd w:val="0"/>
        <w:rPr>
          <w:sz w:val="28"/>
          <w:szCs w:val="28"/>
        </w:rPr>
      </w:pPr>
    </w:p>
    <w:p w:rsidR="002E65B5" w:rsidRDefault="002E65B5" w:rsidP="002E65B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Стоимость________________________________________________________________</w:t>
      </w:r>
    </w:p>
    <w:p w:rsidR="002E65B5" w:rsidRDefault="002E65B5" w:rsidP="002E65B5">
      <w:pPr>
        <w:autoSpaceDE w:val="0"/>
        <w:autoSpaceDN w:val="0"/>
        <w:adjustRightInd w:val="0"/>
        <w:rPr>
          <w:sz w:val="28"/>
          <w:szCs w:val="28"/>
        </w:rPr>
      </w:pPr>
    </w:p>
    <w:p w:rsidR="002E65B5" w:rsidRDefault="002E65B5" w:rsidP="002E65B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Дата и номер акта приѐма-передачи__________________________________________</w:t>
      </w:r>
    </w:p>
    <w:p w:rsidR="002E65B5" w:rsidRDefault="002E65B5" w:rsidP="002E65B5">
      <w:pPr>
        <w:autoSpaceDE w:val="0"/>
        <w:autoSpaceDN w:val="0"/>
        <w:adjustRightInd w:val="0"/>
        <w:rPr>
          <w:sz w:val="28"/>
          <w:szCs w:val="28"/>
        </w:rPr>
      </w:pPr>
    </w:p>
    <w:p w:rsidR="002E65B5" w:rsidRDefault="002E65B5" w:rsidP="002E65B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Сдал (Ф.И.О., </w:t>
      </w:r>
      <w:r w:rsidR="00EE4561">
        <w:rPr>
          <w:sz w:val="28"/>
          <w:szCs w:val="28"/>
        </w:rPr>
        <w:t>д</w:t>
      </w:r>
      <w:r>
        <w:rPr>
          <w:sz w:val="28"/>
          <w:szCs w:val="28"/>
        </w:rPr>
        <w:t>олжность)___________________</w:t>
      </w:r>
      <w:r w:rsidR="00EE4561">
        <w:rPr>
          <w:sz w:val="28"/>
          <w:szCs w:val="28"/>
        </w:rPr>
        <w:t>_______________________________</w:t>
      </w:r>
      <w:r>
        <w:rPr>
          <w:sz w:val="28"/>
          <w:szCs w:val="28"/>
        </w:rPr>
        <w:t>_</w:t>
      </w:r>
    </w:p>
    <w:p w:rsidR="00EE4561" w:rsidRDefault="00EE4561" w:rsidP="002E65B5">
      <w:pPr>
        <w:autoSpaceDE w:val="0"/>
        <w:autoSpaceDN w:val="0"/>
        <w:adjustRightInd w:val="0"/>
        <w:rPr>
          <w:sz w:val="28"/>
          <w:szCs w:val="28"/>
        </w:rPr>
      </w:pPr>
    </w:p>
    <w:p w:rsidR="002E65B5" w:rsidRDefault="002E65B5" w:rsidP="002E65B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Принял (</w:t>
      </w:r>
      <w:r w:rsidR="00EE4561">
        <w:rPr>
          <w:sz w:val="28"/>
          <w:szCs w:val="28"/>
        </w:rPr>
        <w:t>Ф</w:t>
      </w:r>
      <w:r>
        <w:rPr>
          <w:sz w:val="28"/>
          <w:szCs w:val="28"/>
        </w:rPr>
        <w:t>.</w:t>
      </w:r>
      <w:r w:rsidR="00EE4561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EE4561">
        <w:rPr>
          <w:sz w:val="28"/>
          <w:szCs w:val="28"/>
        </w:rPr>
        <w:t>О</w:t>
      </w:r>
      <w:r>
        <w:rPr>
          <w:sz w:val="28"/>
          <w:szCs w:val="28"/>
        </w:rPr>
        <w:t>., должность)</w:t>
      </w:r>
      <w:r w:rsidR="00EE4561">
        <w:rPr>
          <w:sz w:val="28"/>
          <w:szCs w:val="28"/>
        </w:rPr>
        <w:t>________________________________________________</w:t>
      </w:r>
    </w:p>
    <w:p w:rsidR="00EE4561" w:rsidRDefault="00EE4561" w:rsidP="002E65B5">
      <w:pPr>
        <w:autoSpaceDE w:val="0"/>
        <w:autoSpaceDN w:val="0"/>
        <w:adjustRightInd w:val="0"/>
        <w:rPr>
          <w:sz w:val="28"/>
          <w:szCs w:val="28"/>
        </w:rPr>
      </w:pPr>
    </w:p>
    <w:p w:rsidR="002E65B5" w:rsidRDefault="002E65B5" w:rsidP="002E65B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Место хранения</w:t>
      </w:r>
      <w:r w:rsidR="00EE4561">
        <w:rPr>
          <w:sz w:val="28"/>
          <w:szCs w:val="28"/>
        </w:rPr>
        <w:t>___________________________________________________________</w:t>
      </w:r>
    </w:p>
    <w:p w:rsidR="00EE4561" w:rsidRDefault="00EE4561" w:rsidP="002E65B5">
      <w:pPr>
        <w:autoSpaceDE w:val="0"/>
        <w:autoSpaceDN w:val="0"/>
        <w:adjustRightInd w:val="0"/>
        <w:rPr>
          <w:sz w:val="28"/>
          <w:szCs w:val="28"/>
        </w:rPr>
      </w:pPr>
    </w:p>
    <w:p w:rsidR="002E65B5" w:rsidRDefault="002E65B5" w:rsidP="002E65B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Прилагаемые документы: 1.</w:t>
      </w:r>
      <w:r w:rsidR="00EE4561">
        <w:rPr>
          <w:sz w:val="28"/>
          <w:szCs w:val="28"/>
        </w:rPr>
        <w:t>_________________________________________________</w:t>
      </w:r>
    </w:p>
    <w:p w:rsidR="00EE4561" w:rsidRDefault="00EE4561" w:rsidP="002E65B5">
      <w:pPr>
        <w:autoSpaceDE w:val="0"/>
        <w:autoSpaceDN w:val="0"/>
        <w:adjustRightInd w:val="0"/>
        <w:rPr>
          <w:sz w:val="28"/>
          <w:szCs w:val="28"/>
        </w:rPr>
      </w:pPr>
    </w:p>
    <w:p w:rsidR="002E65B5" w:rsidRDefault="00EE4561" w:rsidP="002E65B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2E65B5">
        <w:rPr>
          <w:sz w:val="28"/>
          <w:szCs w:val="28"/>
        </w:rPr>
        <w:t>2.</w:t>
      </w:r>
      <w:r>
        <w:rPr>
          <w:sz w:val="28"/>
          <w:szCs w:val="28"/>
        </w:rPr>
        <w:t>_________________________________________________</w:t>
      </w:r>
    </w:p>
    <w:p w:rsidR="00EE4561" w:rsidRDefault="00EE4561" w:rsidP="002E65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9100F" w:rsidRDefault="00EE4561" w:rsidP="002E65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2E65B5">
        <w:rPr>
          <w:sz w:val="28"/>
          <w:szCs w:val="28"/>
        </w:rPr>
        <w:t>3.</w:t>
      </w:r>
      <w:r>
        <w:rPr>
          <w:sz w:val="28"/>
          <w:szCs w:val="28"/>
        </w:rPr>
        <w:t>_________________________________________________</w:t>
      </w:r>
    </w:p>
    <w:p w:rsidR="0099100F" w:rsidRDefault="0099100F" w:rsidP="000048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9100F" w:rsidRDefault="0099100F" w:rsidP="000048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9100F" w:rsidRDefault="0099100F" w:rsidP="000048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R="0099100F" w:rsidSect="0039756E">
      <w:pgSz w:w="11906" w:h="16838" w:code="9"/>
      <w:pgMar w:top="1134" w:right="851" w:bottom="1134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9FF" w:rsidRDefault="003759FF">
      <w:r>
        <w:separator/>
      </w:r>
    </w:p>
  </w:endnote>
  <w:endnote w:type="continuationSeparator" w:id="1">
    <w:p w:rsidR="003759FF" w:rsidRDefault="00375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00F" w:rsidRDefault="00EC3B65" w:rsidP="004024ED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9100F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9100F" w:rsidRDefault="0099100F" w:rsidP="004024ED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00F" w:rsidRPr="00FC4509" w:rsidRDefault="00EC3B65">
    <w:pPr>
      <w:pStyle w:val="af"/>
      <w:jc w:val="right"/>
      <w:rPr>
        <w:sz w:val="24"/>
      </w:rPr>
    </w:pPr>
    <w:r w:rsidRPr="00FC4509">
      <w:rPr>
        <w:sz w:val="24"/>
      </w:rPr>
      <w:fldChar w:fldCharType="begin"/>
    </w:r>
    <w:r w:rsidR="0099100F" w:rsidRPr="00FC4509">
      <w:rPr>
        <w:sz w:val="24"/>
      </w:rPr>
      <w:instrText>PAGE   \* MERGEFORMAT</w:instrText>
    </w:r>
    <w:r w:rsidRPr="00FC4509">
      <w:rPr>
        <w:sz w:val="24"/>
      </w:rPr>
      <w:fldChar w:fldCharType="separate"/>
    </w:r>
    <w:r w:rsidR="0003210A" w:rsidRPr="0003210A">
      <w:rPr>
        <w:noProof/>
        <w:sz w:val="24"/>
        <w:lang w:val="ru-RU"/>
      </w:rPr>
      <w:t>1</w:t>
    </w:r>
    <w:r w:rsidRPr="00FC4509">
      <w:rPr>
        <w:sz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00F" w:rsidRDefault="00EC3B65">
    <w:pPr>
      <w:pStyle w:val="af"/>
      <w:jc w:val="right"/>
    </w:pPr>
    <w:r>
      <w:fldChar w:fldCharType="begin"/>
    </w:r>
    <w:r w:rsidR="0099100F">
      <w:instrText xml:space="preserve"> PAGE   \* MERGEFORMAT </w:instrText>
    </w:r>
    <w:r>
      <w:fldChar w:fldCharType="separate"/>
    </w:r>
    <w:r w:rsidR="0099100F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9FF" w:rsidRDefault="003759FF">
      <w:r>
        <w:separator/>
      </w:r>
    </w:p>
  </w:footnote>
  <w:footnote w:type="continuationSeparator" w:id="1">
    <w:p w:rsidR="003759FF" w:rsidRDefault="003759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7DD2"/>
    <w:multiLevelType w:val="multilevel"/>
    <w:tmpl w:val="FF9A5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553F0"/>
    <w:multiLevelType w:val="hybridMultilevel"/>
    <w:tmpl w:val="943EB786"/>
    <w:lvl w:ilvl="0" w:tplc="C2DAC10C">
      <w:start w:val="1"/>
      <w:numFmt w:val="decimal"/>
      <w:lvlText w:val="%1."/>
      <w:lvlJc w:val="left"/>
      <w:pPr>
        <w:tabs>
          <w:tab w:val="num" w:pos="1768"/>
        </w:tabs>
        <w:ind w:left="176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3">
    <w:nsid w:val="144672FB"/>
    <w:multiLevelType w:val="hybridMultilevel"/>
    <w:tmpl w:val="261C678C"/>
    <w:lvl w:ilvl="0" w:tplc="DA242C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4185ED0">
      <w:numFmt w:val="none"/>
      <w:lvlText w:val=""/>
      <w:lvlJc w:val="left"/>
      <w:pPr>
        <w:tabs>
          <w:tab w:val="num" w:pos="360"/>
        </w:tabs>
      </w:pPr>
    </w:lvl>
    <w:lvl w:ilvl="2" w:tplc="DDC2E1B6">
      <w:numFmt w:val="none"/>
      <w:lvlText w:val=""/>
      <w:lvlJc w:val="left"/>
      <w:pPr>
        <w:tabs>
          <w:tab w:val="num" w:pos="360"/>
        </w:tabs>
      </w:pPr>
    </w:lvl>
    <w:lvl w:ilvl="3" w:tplc="B3543036">
      <w:numFmt w:val="none"/>
      <w:lvlText w:val=""/>
      <w:lvlJc w:val="left"/>
      <w:pPr>
        <w:tabs>
          <w:tab w:val="num" w:pos="360"/>
        </w:tabs>
      </w:pPr>
    </w:lvl>
    <w:lvl w:ilvl="4" w:tplc="CEDA15BA">
      <w:numFmt w:val="none"/>
      <w:lvlText w:val=""/>
      <w:lvlJc w:val="left"/>
      <w:pPr>
        <w:tabs>
          <w:tab w:val="num" w:pos="360"/>
        </w:tabs>
      </w:pPr>
    </w:lvl>
    <w:lvl w:ilvl="5" w:tplc="DD7A0B46">
      <w:numFmt w:val="none"/>
      <w:lvlText w:val=""/>
      <w:lvlJc w:val="left"/>
      <w:pPr>
        <w:tabs>
          <w:tab w:val="num" w:pos="360"/>
        </w:tabs>
      </w:pPr>
    </w:lvl>
    <w:lvl w:ilvl="6" w:tplc="FAD8EA4A">
      <w:numFmt w:val="none"/>
      <w:lvlText w:val=""/>
      <w:lvlJc w:val="left"/>
      <w:pPr>
        <w:tabs>
          <w:tab w:val="num" w:pos="360"/>
        </w:tabs>
      </w:pPr>
    </w:lvl>
    <w:lvl w:ilvl="7" w:tplc="B58E96E8">
      <w:numFmt w:val="none"/>
      <w:lvlText w:val=""/>
      <w:lvlJc w:val="left"/>
      <w:pPr>
        <w:tabs>
          <w:tab w:val="num" w:pos="360"/>
        </w:tabs>
      </w:pPr>
    </w:lvl>
    <w:lvl w:ilvl="8" w:tplc="C7DCE35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B5E025A"/>
    <w:multiLevelType w:val="hybridMultilevel"/>
    <w:tmpl w:val="1374B59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340144FA"/>
    <w:multiLevelType w:val="hybridMultilevel"/>
    <w:tmpl w:val="8FBA47DC"/>
    <w:lvl w:ilvl="0" w:tplc="DA9630C0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7">
    <w:nsid w:val="358F7D26"/>
    <w:multiLevelType w:val="hybridMultilevel"/>
    <w:tmpl w:val="464C2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562D2E"/>
    <w:multiLevelType w:val="hybridMultilevel"/>
    <w:tmpl w:val="0E123C42"/>
    <w:lvl w:ilvl="0" w:tplc="471A28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8B81EDC"/>
    <w:multiLevelType w:val="hybridMultilevel"/>
    <w:tmpl w:val="C7A49238"/>
    <w:lvl w:ilvl="0" w:tplc="0D54C79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E3B2C77"/>
    <w:multiLevelType w:val="hybridMultilevel"/>
    <w:tmpl w:val="B19AEB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1B1ED1"/>
    <w:multiLevelType w:val="hybridMultilevel"/>
    <w:tmpl w:val="31329B64"/>
    <w:lvl w:ilvl="0" w:tplc="471A2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A90C1D"/>
    <w:multiLevelType w:val="hybridMultilevel"/>
    <w:tmpl w:val="79787ED2"/>
    <w:lvl w:ilvl="0" w:tplc="DF88F5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FF000F4"/>
    <w:multiLevelType w:val="hybridMultilevel"/>
    <w:tmpl w:val="EFCAC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7B5ACE"/>
    <w:multiLevelType w:val="hybridMultilevel"/>
    <w:tmpl w:val="A8184C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68F59FC"/>
    <w:multiLevelType w:val="hybridMultilevel"/>
    <w:tmpl w:val="8B9445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14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12"/>
  </w:num>
  <w:num w:numId="11">
    <w:abstractNumId w:val="1"/>
  </w:num>
  <w:num w:numId="12">
    <w:abstractNumId w:val="0"/>
  </w:num>
  <w:num w:numId="13">
    <w:abstractNumId w:val="9"/>
  </w:num>
  <w:num w:numId="14">
    <w:abstractNumId w:val="11"/>
  </w:num>
  <w:num w:numId="15">
    <w:abstractNumId w:val="15"/>
  </w:num>
  <w:num w:numId="16">
    <w:abstractNumId w:val="1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2BB6"/>
    <w:rsid w:val="000048F8"/>
    <w:rsid w:val="000055E4"/>
    <w:rsid w:val="00021861"/>
    <w:rsid w:val="00021E82"/>
    <w:rsid w:val="00022324"/>
    <w:rsid w:val="00024A03"/>
    <w:rsid w:val="0002581D"/>
    <w:rsid w:val="00026654"/>
    <w:rsid w:val="0003210A"/>
    <w:rsid w:val="00060411"/>
    <w:rsid w:val="00061887"/>
    <w:rsid w:val="00063155"/>
    <w:rsid w:val="0006468D"/>
    <w:rsid w:val="0006635A"/>
    <w:rsid w:val="000712DE"/>
    <w:rsid w:val="00080127"/>
    <w:rsid w:val="00096827"/>
    <w:rsid w:val="000A5327"/>
    <w:rsid w:val="000B3BD1"/>
    <w:rsid w:val="000C3B95"/>
    <w:rsid w:val="000C3C83"/>
    <w:rsid w:val="000C3FC1"/>
    <w:rsid w:val="000C767E"/>
    <w:rsid w:val="000E2BB6"/>
    <w:rsid w:val="000E3F4C"/>
    <w:rsid w:val="000E52A2"/>
    <w:rsid w:val="000F0A65"/>
    <w:rsid w:val="000F43A8"/>
    <w:rsid w:val="000F5004"/>
    <w:rsid w:val="000F6C20"/>
    <w:rsid w:val="00100B6A"/>
    <w:rsid w:val="00121389"/>
    <w:rsid w:val="00123359"/>
    <w:rsid w:val="00123AD9"/>
    <w:rsid w:val="00134855"/>
    <w:rsid w:val="001350DA"/>
    <w:rsid w:val="00142849"/>
    <w:rsid w:val="001440FC"/>
    <w:rsid w:val="001444E7"/>
    <w:rsid w:val="0014581D"/>
    <w:rsid w:val="00146FBA"/>
    <w:rsid w:val="001616FE"/>
    <w:rsid w:val="00162788"/>
    <w:rsid w:val="00162913"/>
    <w:rsid w:val="00164E28"/>
    <w:rsid w:val="001652F9"/>
    <w:rsid w:val="00166B5D"/>
    <w:rsid w:val="00167948"/>
    <w:rsid w:val="001708CE"/>
    <w:rsid w:val="00176E6B"/>
    <w:rsid w:val="001856C4"/>
    <w:rsid w:val="001929B5"/>
    <w:rsid w:val="00193F38"/>
    <w:rsid w:val="001A24CA"/>
    <w:rsid w:val="001A2F77"/>
    <w:rsid w:val="001B683D"/>
    <w:rsid w:val="001C45BB"/>
    <w:rsid w:val="001C526D"/>
    <w:rsid w:val="001E0373"/>
    <w:rsid w:val="001E60E1"/>
    <w:rsid w:val="001E653A"/>
    <w:rsid w:val="001E768B"/>
    <w:rsid w:val="001F1798"/>
    <w:rsid w:val="00203212"/>
    <w:rsid w:val="002102A4"/>
    <w:rsid w:val="0021187F"/>
    <w:rsid w:val="00222697"/>
    <w:rsid w:val="00224847"/>
    <w:rsid w:val="00236298"/>
    <w:rsid w:val="0025266B"/>
    <w:rsid w:val="00256B92"/>
    <w:rsid w:val="00276545"/>
    <w:rsid w:val="00281C10"/>
    <w:rsid w:val="00283F92"/>
    <w:rsid w:val="00285BC9"/>
    <w:rsid w:val="002967EC"/>
    <w:rsid w:val="00296A98"/>
    <w:rsid w:val="00296CD8"/>
    <w:rsid w:val="00297A47"/>
    <w:rsid w:val="002B581A"/>
    <w:rsid w:val="002B5F53"/>
    <w:rsid w:val="002B6F74"/>
    <w:rsid w:val="002C0839"/>
    <w:rsid w:val="002C283D"/>
    <w:rsid w:val="002C3301"/>
    <w:rsid w:val="002C3F2A"/>
    <w:rsid w:val="002D1A15"/>
    <w:rsid w:val="002D5126"/>
    <w:rsid w:val="002D73EF"/>
    <w:rsid w:val="002E3105"/>
    <w:rsid w:val="002E4396"/>
    <w:rsid w:val="002E65B5"/>
    <w:rsid w:val="002F102D"/>
    <w:rsid w:val="00302A34"/>
    <w:rsid w:val="00304F80"/>
    <w:rsid w:val="003059A5"/>
    <w:rsid w:val="00310309"/>
    <w:rsid w:val="003130E7"/>
    <w:rsid w:val="003145B6"/>
    <w:rsid w:val="00321172"/>
    <w:rsid w:val="00323EBD"/>
    <w:rsid w:val="00332620"/>
    <w:rsid w:val="0033733F"/>
    <w:rsid w:val="00346CE0"/>
    <w:rsid w:val="00350A3F"/>
    <w:rsid w:val="00351E46"/>
    <w:rsid w:val="00357B14"/>
    <w:rsid w:val="00362D83"/>
    <w:rsid w:val="0037153A"/>
    <w:rsid w:val="00373AF1"/>
    <w:rsid w:val="00373F08"/>
    <w:rsid w:val="003744BA"/>
    <w:rsid w:val="00375006"/>
    <w:rsid w:val="003759FF"/>
    <w:rsid w:val="00385099"/>
    <w:rsid w:val="003859CC"/>
    <w:rsid w:val="00390455"/>
    <w:rsid w:val="00390CB8"/>
    <w:rsid w:val="0039756E"/>
    <w:rsid w:val="003A2E3F"/>
    <w:rsid w:val="003A7F04"/>
    <w:rsid w:val="003B05A6"/>
    <w:rsid w:val="003B7E64"/>
    <w:rsid w:val="003D2146"/>
    <w:rsid w:val="003D4B83"/>
    <w:rsid w:val="003E5025"/>
    <w:rsid w:val="003E7DD9"/>
    <w:rsid w:val="003F09F8"/>
    <w:rsid w:val="003F5109"/>
    <w:rsid w:val="003F5F8D"/>
    <w:rsid w:val="003F7FB1"/>
    <w:rsid w:val="004019FE"/>
    <w:rsid w:val="004024ED"/>
    <w:rsid w:val="004027AE"/>
    <w:rsid w:val="00412BF9"/>
    <w:rsid w:val="00413448"/>
    <w:rsid w:val="00413B6C"/>
    <w:rsid w:val="004141F3"/>
    <w:rsid w:val="00415510"/>
    <w:rsid w:val="00422782"/>
    <w:rsid w:val="00426BC7"/>
    <w:rsid w:val="0043080A"/>
    <w:rsid w:val="004417F7"/>
    <w:rsid w:val="00445AA1"/>
    <w:rsid w:val="00447FFC"/>
    <w:rsid w:val="00452965"/>
    <w:rsid w:val="00455EA5"/>
    <w:rsid w:val="0045659E"/>
    <w:rsid w:val="00462872"/>
    <w:rsid w:val="0046365D"/>
    <w:rsid w:val="0046379B"/>
    <w:rsid w:val="00464227"/>
    <w:rsid w:val="00477A39"/>
    <w:rsid w:val="00477E79"/>
    <w:rsid w:val="00480993"/>
    <w:rsid w:val="00481AEF"/>
    <w:rsid w:val="00487CD5"/>
    <w:rsid w:val="00491906"/>
    <w:rsid w:val="004A22BE"/>
    <w:rsid w:val="004A405B"/>
    <w:rsid w:val="004B54B2"/>
    <w:rsid w:val="004C06C3"/>
    <w:rsid w:val="004C2230"/>
    <w:rsid w:val="004C34AE"/>
    <w:rsid w:val="004D1035"/>
    <w:rsid w:val="004D1B97"/>
    <w:rsid w:val="004D5A54"/>
    <w:rsid w:val="004D7D79"/>
    <w:rsid w:val="004E3D91"/>
    <w:rsid w:val="004E7662"/>
    <w:rsid w:val="004F1B69"/>
    <w:rsid w:val="004F6299"/>
    <w:rsid w:val="005026EE"/>
    <w:rsid w:val="005032D9"/>
    <w:rsid w:val="00513502"/>
    <w:rsid w:val="00521EFD"/>
    <w:rsid w:val="00530411"/>
    <w:rsid w:val="0053174A"/>
    <w:rsid w:val="00540EBD"/>
    <w:rsid w:val="00544BD0"/>
    <w:rsid w:val="0054556D"/>
    <w:rsid w:val="0055059A"/>
    <w:rsid w:val="00553B0A"/>
    <w:rsid w:val="00556847"/>
    <w:rsid w:val="005608C1"/>
    <w:rsid w:val="005666F9"/>
    <w:rsid w:val="005710E3"/>
    <w:rsid w:val="00577CAB"/>
    <w:rsid w:val="00584D61"/>
    <w:rsid w:val="00585F49"/>
    <w:rsid w:val="00586EC6"/>
    <w:rsid w:val="0059341B"/>
    <w:rsid w:val="00594D3B"/>
    <w:rsid w:val="005951DF"/>
    <w:rsid w:val="005A0923"/>
    <w:rsid w:val="005A1C90"/>
    <w:rsid w:val="005A4614"/>
    <w:rsid w:val="005A69BD"/>
    <w:rsid w:val="005B18C4"/>
    <w:rsid w:val="005B6322"/>
    <w:rsid w:val="005B7876"/>
    <w:rsid w:val="005C52B4"/>
    <w:rsid w:val="005C67B8"/>
    <w:rsid w:val="005D44F9"/>
    <w:rsid w:val="005E298E"/>
    <w:rsid w:val="005E3BB9"/>
    <w:rsid w:val="005E3E34"/>
    <w:rsid w:val="005E7818"/>
    <w:rsid w:val="00601F0F"/>
    <w:rsid w:val="00602CB6"/>
    <w:rsid w:val="006045B7"/>
    <w:rsid w:val="0061272C"/>
    <w:rsid w:val="00615C8B"/>
    <w:rsid w:val="00616D60"/>
    <w:rsid w:val="00621469"/>
    <w:rsid w:val="0062312F"/>
    <w:rsid w:val="0063343F"/>
    <w:rsid w:val="00636EE9"/>
    <w:rsid w:val="00643B08"/>
    <w:rsid w:val="006475A3"/>
    <w:rsid w:val="006515EC"/>
    <w:rsid w:val="0065274B"/>
    <w:rsid w:val="00653284"/>
    <w:rsid w:val="00656DAF"/>
    <w:rsid w:val="0066009C"/>
    <w:rsid w:val="0066089D"/>
    <w:rsid w:val="00660A5E"/>
    <w:rsid w:val="006610F1"/>
    <w:rsid w:val="00662BEA"/>
    <w:rsid w:val="00664ADB"/>
    <w:rsid w:val="00665A6C"/>
    <w:rsid w:val="00672355"/>
    <w:rsid w:val="00672B67"/>
    <w:rsid w:val="0068485B"/>
    <w:rsid w:val="00684BC0"/>
    <w:rsid w:val="006931E0"/>
    <w:rsid w:val="0069584C"/>
    <w:rsid w:val="006A3CBD"/>
    <w:rsid w:val="006C0C7C"/>
    <w:rsid w:val="006C6B92"/>
    <w:rsid w:val="006C7DB2"/>
    <w:rsid w:val="006E56C9"/>
    <w:rsid w:val="006E600F"/>
    <w:rsid w:val="006F433B"/>
    <w:rsid w:val="006F75A5"/>
    <w:rsid w:val="00710B7D"/>
    <w:rsid w:val="007137E8"/>
    <w:rsid w:val="0071738B"/>
    <w:rsid w:val="00721348"/>
    <w:rsid w:val="00726C02"/>
    <w:rsid w:val="00730779"/>
    <w:rsid w:val="00733605"/>
    <w:rsid w:val="00733D4A"/>
    <w:rsid w:val="00740F93"/>
    <w:rsid w:val="0074142A"/>
    <w:rsid w:val="0074172F"/>
    <w:rsid w:val="00745DA2"/>
    <w:rsid w:val="00745DC8"/>
    <w:rsid w:val="00746489"/>
    <w:rsid w:val="007509C3"/>
    <w:rsid w:val="00757B4F"/>
    <w:rsid w:val="00760FDE"/>
    <w:rsid w:val="0076562F"/>
    <w:rsid w:val="007663A4"/>
    <w:rsid w:val="00772D61"/>
    <w:rsid w:val="00776704"/>
    <w:rsid w:val="00776EDA"/>
    <w:rsid w:val="00780631"/>
    <w:rsid w:val="007814F3"/>
    <w:rsid w:val="0078444A"/>
    <w:rsid w:val="00784C69"/>
    <w:rsid w:val="007919D2"/>
    <w:rsid w:val="00797562"/>
    <w:rsid w:val="007A6757"/>
    <w:rsid w:val="007A72DD"/>
    <w:rsid w:val="007A7EFF"/>
    <w:rsid w:val="007B2414"/>
    <w:rsid w:val="007C26F2"/>
    <w:rsid w:val="007C2915"/>
    <w:rsid w:val="007C2DDB"/>
    <w:rsid w:val="007C4325"/>
    <w:rsid w:val="007D18FC"/>
    <w:rsid w:val="007D51C9"/>
    <w:rsid w:val="007D6408"/>
    <w:rsid w:val="007E0E88"/>
    <w:rsid w:val="007E1F2E"/>
    <w:rsid w:val="007E2EF3"/>
    <w:rsid w:val="007E3BEC"/>
    <w:rsid w:val="007F1A0E"/>
    <w:rsid w:val="007F425D"/>
    <w:rsid w:val="00811639"/>
    <w:rsid w:val="00814214"/>
    <w:rsid w:val="0081586B"/>
    <w:rsid w:val="008172BB"/>
    <w:rsid w:val="00822710"/>
    <w:rsid w:val="00822814"/>
    <w:rsid w:val="00824565"/>
    <w:rsid w:val="008342CC"/>
    <w:rsid w:val="00836E5C"/>
    <w:rsid w:val="008410C7"/>
    <w:rsid w:val="00842970"/>
    <w:rsid w:val="008525C4"/>
    <w:rsid w:val="00865007"/>
    <w:rsid w:val="008720E2"/>
    <w:rsid w:val="00873BE0"/>
    <w:rsid w:val="00875463"/>
    <w:rsid w:val="00876834"/>
    <w:rsid w:val="00881462"/>
    <w:rsid w:val="00881E5C"/>
    <w:rsid w:val="008867B5"/>
    <w:rsid w:val="008931D7"/>
    <w:rsid w:val="00895E2D"/>
    <w:rsid w:val="008A511C"/>
    <w:rsid w:val="008A5DF0"/>
    <w:rsid w:val="008B217F"/>
    <w:rsid w:val="008C31E9"/>
    <w:rsid w:val="008D1F14"/>
    <w:rsid w:val="008D3E9B"/>
    <w:rsid w:val="008D4CEB"/>
    <w:rsid w:val="008E0032"/>
    <w:rsid w:val="008F09C2"/>
    <w:rsid w:val="008F2941"/>
    <w:rsid w:val="00903F85"/>
    <w:rsid w:val="0090572E"/>
    <w:rsid w:val="00907B0C"/>
    <w:rsid w:val="00916250"/>
    <w:rsid w:val="00924145"/>
    <w:rsid w:val="0092514A"/>
    <w:rsid w:val="0092605E"/>
    <w:rsid w:val="0092631E"/>
    <w:rsid w:val="009279CD"/>
    <w:rsid w:val="00927D52"/>
    <w:rsid w:val="009320D0"/>
    <w:rsid w:val="00932C09"/>
    <w:rsid w:val="00936353"/>
    <w:rsid w:val="009370A5"/>
    <w:rsid w:val="00957A15"/>
    <w:rsid w:val="00961618"/>
    <w:rsid w:val="00962515"/>
    <w:rsid w:val="009629C9"/>
    <w:rsid w:val="00972ED0"/>
    <w:rsid w:val="009732B2"/>
    <w:rsid w:val="00981388"/>
    <w:rsid w:val="00982C58"/>
    <w:rsid w:val="00983642"/>
    <w:rsid w:val="009850E4"/>
    <w:rsid w:val="00990E47"/>
    <w:rsid w:val="0099100F"/>
    <w:rsid w:val="00996CFF"/>
    <w:rsid w:val="009A0089"/>
    <w:rsid w:val="009B0203"/>
    <w:rsid w:val="009B05CB"/>
    <w:rsid w:val="009B0DD4"/>
    <w:rsid w:val="009B7AC3"/>
    <w:rsid w:val="009C3A7E"/>
    <w:rsid w:val="009C77D8"/>
    <w:rsid w:val="009D1CBF"/>
    <w:rsid w:val="009D2895"/>
    <w:rsid w:val="009D5574"/>
    <w:rsid w:val="009D6487"/>
    <w:rsid w:val="009F0EF2"/>
    <w:rsid w:val="00A0216D"/>
    <w:rsid w:val="00A070BE"/>
    <w:rsid w:val="00A1387B"/>
    <w:rsid w:val="00A230B3"/>
    <w:rsid w:val="00A32118"/>
    <w:rsid w:val="00A36FCD"/>
    <w:rsid w:val="00A53169"/>
    <w:rsid w:val="00A54D49"/>
    <w:rsid w:val="00A81122"/>
    <w:rsid w:val="00A954C6"/>
    <w:rsid w:val="00AB184F"/>
    <w:rsid w:val="00AB381D"/>
    <w:rsid w:val="00AB51EC"/>
    <w:rsid w:val="00AB56A3"/>
    <w:rsid w:val="00AC7BB0"/>
    <w:rsid w:val="00AD4CC2"/>
    <w:rsid w:val="00AE411B"/>
    <w:rsid w:val="00AE4CB3"/>
    <w:rsid w:val="00AE711B"/>
    <w:rsid w:val="00B04DA2"/>
    <w:rsid w:val="00B0750A"/>
    <w:rsid w:val="00B1088B"/>
    <w:rsid w:val="00B1200C"/>
    <w:rsid w:val="00B32312"/>
    <w:rsid w:val="00B32800"/>
    <w:rsid w:val="00B330D4"/>
    <w:rsid w:val="00B34043"/>
    <w:rsid w:val="00B35EE4"/>
    <w:rsid w:val="00B37F77"/>
    <w:rsid w:val="00B47ED0"/>
    <w:rsid w:val="00B54C56"/>
    <w:rsid w:val="00B61CB9"/>
    <w:rsid w:val="00B62E05"/>
    <w:rsid w:val="00B74AA8"/>
    <w:rsid w:val="00B92746"/>
    <w:rsid w:val="00B94208"/>
    <w:rsid w:val="00B9557C"/>
    <w:rsid w:val="00BA5B2F"/>
    <w:rsid w:val="00BB1CD8"/>
    <w:rsid w:val="00BB3494"/>
    <w:rsid w:val="00BC2B56"/>
    <w:rsid w:val="00BC64E7"/>
    <w:rsid w:val="00BD1B9D"/>
    <w:rsid w:val="00BD5305"/>
    <w:rsid w:val="00BD59A4"/>
    <w:rsid w:val="00BD5A5F"/>
    <w:rsid w:val="00BE2AE9"/>
    <w:rsid w:val="00BE3033"/>
    <w:rsid w:val="00BF51AD"/>
    <w:rsid w:val="00BF6F1A"/>
    <w:rsid w:val="00C01CB7"/>
    <w:rsid w:val="00C05747"/>
    <w:rsid w:val="00C070D3"/>
    <w:rsid w:val="00C10A0C"/>
    <w:rsid w:val="00C135FB"/>
    <w:rsid w:val="00C14FEA"/>
    <w:rsid w:val="00C26C27"/>
    <w:rsid w:val="00C31007"/>
    <w:rsid w:val="00C371FB"/>
    <w:rsid w:val="00C50DE2"/>
    <w:rsid w:val="00C52F37"/>
    <w:rsid w:val="00C71D4C"/>
    <w:rsid w:val="00C72D19"/>
    <w:rsid w:val="00C738A2"/>
    <w:rsid w:val="00C75C6A"/>
    <w:rsid w:val="00C81CC9"/>
    <w:rsid w:val="00C8286A"/>
    <w:rsid w:val="00C87D56"/>
    <w:rsid w:val="00C91177"/>
    <w:rsid w:val="00C94AB3"/>
    <w:rsid w:val="00CA7624"/>
    <w:rsid w:val="00CB0AE1"/>
    <w:rsid w:val="00CB1FE4"/>
    <w:rsid w:val="00CB3A7D"/>
    <w:rsid w:val="00CB48DC"/>
    <w:rsid w:val="00CB7ACE"/>
    <w:rsid w:val="00CD6D7D"/>
    <w:rsid w:val="00D0134B"/>
    <w:rsid w:val="00D057D0"/>
    <w:rsid w:val="00D10074"/>
    <w:rsid w:val="00D125D0"/>
    <w:rsid w:val="00D1319D"/>
    <w:rsid w:val="00D16742"/>
    <w:rsid w:val="00D20C72"/>
    <w:rsid w:val="00D26A9D"/>
    <w:rsid w:val="00D304C3"/>
    <w:rsid w:val="00D323A6"/>
    <w:rsid w:val="00D35C84"/>
    <w:rsid w:val="00D368DF"/>
    <w:rsid w:val="00D5237A"/>
    <w:rsid w:val="00D615CF"/>
    <w:rsid w:val="00D63541"/>
    <w:rsid w:val="00D677CC"/>
    <w:rsid w:val="00D72CB9"/>
    <w:rsid w:val="00D8079C"/>
    <w:rsid w:val="00D83A8F"/>
    <w:rsid w:val="00D86086"/>
    <w:rsid w:val="00D94ED0"/>
    <w:rsid w:val="00D9514F"/>
    <w:rsid w:val="00DA2B67"/>
    <w:rsid w:val="00DB1FAB"/>
    <w:rsid w:val="00DB57E1"/>
    <w:rsid w:val="00DB7561"/>
    <w:rsid w:val="00DC129F"/>
    <w:rsid w:val="00DC4392"/>
    <w:rsid w:val="00DC53EB"/>
    <w:rsid w:val="00DC73D9"/>
    <w:rsid w:val="00DD04C7"/>
    <w:rsid w:val="00DD4F1A"/>
    <w:rsid w:val="00DD7A15"/>
    <w:rsid w:val="00DE62DC"/>
    <w:rsid w:val="00DF3B1E"/>
    <w:rsid w:val="00DF42B3"/>
    <w:rsid w:val="00E13C6E"/>
    <w:rsid w:val="00E1422F"/>
    <w:rsid w:val="00E35E4F"/>
    <w:rsid w:val="00E42A56"/>
    <w:rsid w:val="00E4433E"/>
    <w:rsid w:val="00E56EB6"/>
    <w:rsid w:val="00E608D9"/>
    <w:rsid w:val="00E63817"/>
    <w:rsid w:val="00E65792"/>
    <w:rsid w:val="00E713C1"/>
    <w:rsid w:val="00E72E10"/>
    <w:rsid w:val="00E80E96"/>
    <w:rsid w:val="00E84F99"/>
    <w:rsid w:val="00E85215"/>
    <w:rsid w:val="00EB6B39"/>
    <w:rsid w:val="00EB6C7A"/>
    <w:rsid w:val="00EC0059"/>
    <w:rsid w:val="00EC3B65"/>
    <w:rsid w:val="00ED32AC"/>
    <w:rsid w:val="00EE4561"/>
    <w:rsid w:val="00EE57AE"/>
    <w:rsid w:val="00EF0641"/>
    <w:rsid w:val="00EF150F"/>
    <w:rsid w:val="00EF54C4"/>
    <w:rsid w:val="00EF6F51"/>
    <w:rsid w:val="00EF75BA"/>
    <w:rsid w:val="00F03EF2"/>
    <w:rsid w:val="00F059B7"/>
    <w:rsid w:val="00F1299A"/>
    <w:rsid w:val="00F20BB5"/>
    <w:rsid w:val="00F2569C"/>
    <w:rsid w:val="00F326AF"/>
    <w:rsid w:val="00F47F31"/>
    <w:rsid w:val="00F50CA4"/>
    <w:rsid w:val="00F57591"/>
    <w:rsid w:val="00F6099A"/>
    <w:rsid w:val="00F61212"/>
    <w:rsid w:val="00F668D7"/>
    <w:rsid w:val="00F765DE"/>
    <w:rsid w:val="00F80E4D"/>
    <w:rsid w:val="00F81725"/>
    <w:rsid w:val="00F84042"/>
    <w:rsid w:val="00F8685C"/>
    <w:rsid w:val="00F97297"/>
    <w:rsid w:val="00FA4477"/>
    <w:rsid w:val="00FA5160"/>
    <w:rsid w:val="00FA5FA0"/>
    <w:rsid w:val="00FA70C1"/>
    <w:rsid w:val="00FC01C5"/>
    <w:rsid w:val="00FC4509"/>
    <w:rsid w:val="00FC527D"/>
    <w:rsid w:val="00FD522B"/>
    <w:rsid w:val="00FD7F8B"/>
    <w:rsid w:val="00FE49CB"/>
    <w:rsid w:val="00FF3163"/>
    <w:rsid w:val="00FF7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6009C"/>
    <w:rPr>
      <w:rFonts w:ascii="Courier New" w:hAnsi="Courier New"/>
      <w:color w:val="000000"/>
      <w:sz w:val="20"/>
      <w:szCs w:val="20"/>
    </w:rPr>
  </w:style>
  <w:style w:type="paragraph" w:customStyle="1" w:styleId="ConsPlusNormal">
    <w:name w:val="ConsPlusNormal"/>
    <w:rsid w:val="00905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905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1440FC"/>
    <w:pPr>
      <w:ind w:firstLine="440"/>
      <w:jc w:val="both"/>
    </w:pPr>
  </w:style>
  <w:style w:type="paragraph" w:styleId="a7">
    <w:name w:val="Body Text"/>
    <w:basedOn w:val="a"/>
    <w:rsid w:val="00B35EE4"/>
    <w:pPr>
      <w:spacing w:after="120"/>
    </w:pPr>
  </w:style>
  <w:style w:type="paragraph" w:styleId="a8">
    <w:name w:val="header"/>
    <w:basedOn w:val="a"/>
    <w:link w:val="a9"/>
    <w:rsid w:val="00B35EE4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B35EE4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8"/>
    </w:rPr>
  </w:style>
  <w:style w:type="paragraph" w:customStyle="1" w:styleId="ConsNonformat">
    <w:name w:val="ConsNonformat"/>
    <w:rsid w:val="00B35EE4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8"/>
    </w:rPr>
  </w:style>
  <w:style w:type="character" w:customStyle="1" w:styleId="a9">
    <w:name w:val="Верхний колонтитул Знак"/>
    <w:link w:val="a8"/>
    <w:rsid w:val="00B35EE4"/>
    <w:rPr>
      <w:sz w:val="24"/>
      <w:szCs w:val="24"/>
      <w:lang w:val="ru-RU" w:eastAsia="ru-RU" w:bidi="ar-SA"/>
    </w:rPr>
  </w:style>
  <w:style w:type="paragraph" w:styleId="aa">
    <w:name w:val="Title"/>
    <w:basedOn w:val="a"/>
    <w:link w:val="ab"/>
    <w:qFormat/>
    <w:rsid w:val="005A1C90"/>
    <w:pPr>
      <w:jc w:val="center"/>
    </w:pPr>
    <w:rPr>
      <w:szCs w:val="20"/>
      <w:lang/>
    </w:rPr>
  </w:style>
  <w:style w:type="paragraph" w:styleId="2">
    <w:name w:val="Body Text 2"/>
    <w:basedOn w:val="a"/>
    <w:rsid w:val="00C371FB"/>
    <w:pPr>
      <w:spacing w:after="120" w:line="480" w:lineRule="auto"/>
    </w:pPr>
  </w:style>
  <w:style w:type="paragraph" w:styleId="ac">
    <w:name w:val="No Spacing"/>
    <w:uiPriority w:val="1"/>
    <w:qFormat/>
    <w:rsid w:val="00822710"/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660A5E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59341B"/>
    <w:rPr>
      <w:b/>
      <w:bCs/>
    </w:rPr>
  </w:style>
  <w:style w:type="paragraph" w:styleId="af">
    <w:name w:val="footer"/>
    <w:basedOn w:val="a"/>
    <w:link w:val="af0"/>
    <w:uiPriority w:val="99"/>
    <w:rsid w:val="004D1B97"/>
    <w:pPr>
      <w:tabs>
        <w:tab w:val="center" w:pos="4677"/>
        <w:tab w:val="right" w:pos="9355"/>
      </w:tabs>
    </w:pPr>
    <w:rPr>
      <w:sz w:val="28"/>
      <w:szCs w:val="28"/>
      <w:lang/>
    </w:rPr>
  </w:style>
  <w:style w:type="character" w:customStyle="1" w:styleId="af0">
    <w:name w:val="Нижний колонтитул Знак"/>
    <w:link w:val="af"/>
    <w:uiPriority w:val="99"/>
    <w:rsid w:val="004D1B97"/>
    <w:rPr>
      <w:sz w:val="28"/>
      <w:szCs w:val="28"/>
      <w:lang/>
    </w:rPr>
  </w:style>
  <w:style w:type="character" w:styleId="af1">
    <w:name w:val="page number"/>
    <w:rsid w:val="004D1B97"/>
    <w:rPr>
      <w:rFonts w:cs="Times New Roman"/>
    </w:rPr>
  </w:style>
  <w:style w:type="character" w:customStyle="1" w:styleId="ab">
    <w:name w:val="Название Знак"/>
    <w:link w:val="aa"/>
    <w:rsid w:val="00616D60"/>
    <w:rPr>
      <w:sz w:val="24"/>
    </w:rPr>
  </w:style>
  <w:style w:type="character" w:styleId="af2">
    <w:name w:val="Emphasis"/>
    <w:uiPriority w:val="20"/>
    <w:qFormat/>
    <w:rsid w:val="00616D60"/>
    <w:rPr>
      <w:i/>
      <w:iCs/>
    </w:rPr>
  </w:style>
  <w:style w:type="paragraph" w:customStyle="1" w:styleId="ConsPlusTitle">
    <w:name w:val="ConsPlusTitle"/>
    <w:uiPriority w:val="99"/>
    <w:rsid w:val="004024E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1856C4"/>
    <w:rPr>
      <w:rFonts w:ascii="Segoe UI" w:hAnsi="Segoe UI"/>
      <w:sz w:val="18"/>
      <w:szCs w:val="18"/>
      <w:lang/>
    </w:rPr>
  </w:style>
  <w:style w:type="character" w:customStyle="1" w:styleId="af4">
    <w:name w:val="Текст выноски Знак"/>
    <w:link w:val="af3"/>
    <w:uiPriority w:val="99"/>
    <w:semiHidden/>
    <w:rsid w:val="001856C4"/>
    <w:rPr>
      <w:rFonts w:ascii="Segoe UI" w:hAnsi="Segoe UI" w:cs="Segoe UI"/>
      <w:sz w:val="18"/>
      <w:szCs w:val="18"/>
    </w:rPr>
  </w:style>
  <w:style w:type="character" w:customStyle="1" w:styleId="af5">
    <w:name w:val="Гипертекстовая ссылка"/>
    <w:uiPriority w:val="99"/>
    <w:rsid w:val="00664ADB"/>
    <w:rPr>
      <w:rFonts w:cs="Times New Roman"/>
      <w:b w:val="0"/>
      <w:color w:val="106BBE"/>
    </w:rPr>
  </w:style>
  <w:style w:type="character" w:styleId="af6">
    <w:name w:val="Hyperlink"/>
    <w:rsid w:val="000E3F4C"/>
    <w:rPr>
      <w:color w:val="0000FF"/>
      <w:u w:val="single"/>
    </w:rPr>
  </w:style>
  <w:style w:type="paragraph" w:customStyle="1" w:styleId="ConsPlusNonformat">
    <w:name w:val="ConsPlusNonformat"/>
    <w:rsid w:val="000E52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7">
    <w:name w:val="annotation reference"/>
    <w:uiPriority w:val="99"/>
    <w:semiHidden/>
    <w:unhideWhenUsed/>
    <w:rsid w:val="00FC4509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C4509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C4509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C4509"/>
    <w:rPr>
      <w:b/>
      <w:bCs/>
      <w:lang/>
    </w:rPr>
  </w:style>
  <w:style w:type="character" w:customStyle="1" w:styleId="afb">
    <w:name w:val="Тема примечания Знак"/>
    <w:link w:val="afa"/>
    <w:uiPriority w:val="99"/>
    <w:semiHidden/>
    <w:rsid w:val="00FC4509"/>
    <w:rPr>
      <w:b/>
      <w:bCs/>
    </w:rPr>
  </w:style>
  <w:style w:type="character" w:customStyle="1" w:styleId="a4">
    <w:name w:val="Текст Знак"/>
    <w:basedOn w:val="a0"/>
    <w:link w:val="a3"/>
    <w:rsid w:val="00745DA2"/>
    <w:rPr>
      <w:rFonts w:ascii="Courier New" w:hAnsi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AE1B-F3EA-4F00-9FF8-56F92359E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3119</Words>
  <Characters>17781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20859</CharactersWithSpaces>
  <SharedDoc>false</SharedDoc>
  <HLinks>
    <vt:vector size="6" baseType="variant">
      <vt:variant>
        <vt:i4>1769506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Лабузова</dc:creator>
  <cp:keywords/>
  <dc:description/>
  <cp:lastModifiedBy>Фая</cp:lastModifiedBy>
  <cp:revision>7</cp:revision>
  <cp:lastPrinted>2019-04-02T11:11:00Z</cp:lastPrinted>
  <dcterms:created xsi:type="dcterms:W3CDTF">2019-03-15T08:39:00Z</dcterms:created>
  <dcterms:modified xsi:type="dcterms:W3CDTF">2019-04-02T11:37:00Z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-1801215534</vt:i4>
  </property>
</Properties>
</file>