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6D9E" w14:textId="0C2A326E" w:rsidR="00E63A06" w:rsidRPr="00E63A06" w:rsidRDefault="00E1022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14:paraId="722A00EB" w14:textId="77777777" w:rsidR="000456CB" w:rsidRPr="008B6286" w:rsidRDefault="000456CB" w:rsidP="00B3527F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507222E4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45B177D8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444F6C57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35FC1B66" w14:textId="77777777" w:rsidR="000456CB" w:rsidRPr="008B6286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3B3F112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49341149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87FDE0" w14:textId="77777777"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15236AD8" w14:textId="77777777" w:rsidR="000456CB" w:rsidRPr="00CB539B" w:rsidRDefault="000456CB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C6ACAD" w14:textId="29833D8C" w:rsidR="000456CB" w:rsidRPr="00CB539B" w:rsidRDefault="00D746CF" w:rsidP="00B3527F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46E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proofErr w:type="gramStart"/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---</w:t>
      </w:r>
      <w:proofErr w:type="gramEnd"/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 xml:space="preserve">п. </w:t>
      </w:r>
      <w:proofErr w:type="spellStart"/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Саркел</w:t>
      </w:r>
      <w:proofErr w:type="spellEnd"/>
    </w:p>
    <w:p w14:paraId="02DB11EA" w14:textId="77777777" w:rsidR="000456CB" w:rsidRPr="00CB539B" w:rsidRDefault="000456CB" w:rsidP="00B3527F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14:paraId="294ADFCD" w14:textId="77777777" w:rsidR="000456CB" w:rsidRDefault="00D746CF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от 15.02.2019 № 1</w:t>
      </w:r>
      <w:r w:rsidR="00D6050A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="000456CB" w:rsidRPr="00CB539B">
        <w:rPr>
          <w:rFonts w:ascii="Times New Roman" w:hAnsi="Times New Roman"/>
          <w:bCs/>
          <w:sz w:val="28"/>
          <w:szCs w:val="28"/>
        </w:rPr>
        <w:t xml:space="preserve">Об утверждении муниципальной программы </w:t>
      </w:r>
      <w:proofErr w:type="spellStart"/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proofErr w:type="gramStart"/>
      <w:r w:rsidR="000456CB" w:rsidRPr="00CB539B">
        <w:rPr>
          <w:rFonts w:ascii="Times New Roman" w:hAnsi="Times New Roman"/>
          <w:bCs/>
          <w:sz w:val="28"/>
          <w:szCs w:val="28"/>
        </w:rPr>
        <w:t>поселения  Цимлянского</w:t>
      </w:r>
      <w:proofErr w:type="gramEnd"/>
      <w:r w:rsidR="000456CB" w:rsidRPr="00CB539B">
        <w:rPr>
          <w:rFonts w:ascii="Times New Roman" w:hAnsi="Times New Roman"/>
          <w:bCs/>
          <w:sz w:val="28"/>
          <w:szCs w:val="28"/>
        </w:rPr>
        <w:t xml:space="preserve"> района «</w:t>
      </w:r>
      <w:r w:rsidR="00D6050A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0456CB" w:rsidRPr="00CB539B">
        <w:rPr>
          <w:rFonts w:ascii="Times New Roman" w:hAnsi="Times New Roman"/>
          <w:bCs/>
          <w:sz w:val="28"/>
          <w:szCs w:val="28"/>
        </w:rPr>
        <w:t>»</w:t>
      </w:r>
    </w:p>
    <w:p w14:paraId="3878923E" w14:textId="77777777" w:rsidR="008C3C54" w:rsidRPr="00CB539B" w:rsidRDefault="008C3C54" w:rsidP="00B352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66489D1F" w14:textId="77777777" w:rsidR="00E10226" w:rsidRPr="00526D62" w:rsidRDefault="00E10226" w:rsidP="00E10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6D62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 Цимлянского района от 28.12.2018 № 190 «Об утверждении Порядка разработки, реализации и оценки эффективности муниципальных программ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Цимлянского района» (в ред. от 16.07.2020 № 75), постановлением Администрации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 Цимлянского района от 25.12.2018 № 183 «Об утверждении перечня муниципальных программ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 Цимлянского района», решением Собрания депутатов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от 10.02.2021 № 128 «О внесении изменений в решение Собрания депутатов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от 25.12.2020 № 123 «О бюджете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 Цимлянского района на 2021 год и плановый период 2022 и 2023 годов», Администрация </w:t>
      </w:r>
      <w:proofErr w:type="spellStart"/>
      <w:r w:rsidRPr="00526D62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Pr="00526D62"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14:paraId="7FF9A656" w14:textId="77777777" w:rsidR="00E10226" w:rsidRDefault="00E10226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995B78" w14:textId="35E72816" w:rsidR="000456CB" w:rsidRPr="00CB539B" w:rsidRDefault="000456CB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14:paraId="2D56CA49" w14:textId="73269BB8" w:rsidR="008C1ED7" w:rsidRPr="008C1ED7" w:rsidRDefault="005144B6" w:rsidP="00B352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D746CF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D746CF">
        <w:rPr>
          <w:rFonts w:ascii="Times New Roman" w:hAnsi="Times New Roman"/>
          <w:sz w:val="28"/>
          <w:szCs w:val="28"/>
        </w:rPr>
        <w:t xml:space="preserve"> сельского поселения от 15.02.2019 года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F65A84">
        <w:rPr>
          <w:rFonts w:ascii="Times New Roman" w:hAnsi="Times New Roman"/>
          <w:sz w:val="28"/>
          <w:szCs w:val="28"/>
        </w:rPr>
        <w:t>6</w:t>
      </w:r>
      <w:r w:rsidR="00D746CF">
        <w:rPr>
          <w:rFonts w:ascii="Times New Roman" w:hAnsi="Times New Roman"/>
          <w:sz w:val="28"/>
          <w:szCs w:val="28"/>
        </w:rPr>
        <w:t xml:space="preserve"> «Об утверждении</w:t>
      </w:r>
      <w:r w:rsidR="000456CB" w:rsidRPr="00CB539B">
        <w:rPr>
          <w:rFonts w:ascii="Times New Roman" w:hAnsi="Times New Roman"/>
          <w:sz w:val="28"/>
          <w:szCs w:val="28"/>
        </w:rPr>
        <w:t xml:space="preserve"> муниципальн</w:t>
      </w:r>
      <w:r w:rsidR="00D746CF">
        <w:rPr>
          <w:rFonts w:ascii="Times New Roman" w:hAnsi="Times New Roman"/>
          <w:sz w:val="28"/>
          <w:szCs w:val="28"/>
        </w:rPr>
        <w:t>ой</w:t>
      </w:r>
      <w:r w:rsidR="000456CB" w:rsidRPr="00CB539B">
        <w:rPr>
          <w:rFonts w:ascii="Times New Roman" w:hAnsi="Times New Roman"/>
          <w:sz w:val="28"/>
          <w:szCs w:val="28"/>
        </w:rPr>
        <w:t xml:space="preserve"> программ</w:t>
      </w:r>
      <w:r w:rsidR="00D746CF">
        <w:rPr>
          <w:rFonts w:ascii="Times New Roman" w:hAnsi="Times New Roman"/>
          <w:sz w:val="28"/>
          <w:szCs w:val="28"/>
        </w:rPr>
        <w:t>ы</w:t>
      </w:r>
      <w:r w:rsidR="000456CB" w:rsidRPr="00CB53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 w:rsidR="000456CB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="000456CB" w:rsidRPr="00CB539B">
        <w:rPr>
          <w:rFonts w:ascii="Times New Roman" w:hAnsi="Times New Roman"/>
          <w:sz w:val="28"/>
          <w:szCs w:val="28"/>
        </w:rPr>
        <w:t>Цимлянского района «</w:t>
      </w:r>
      <w:r w:rsidR="00F65A84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="00F65A84">
        <w:rPr>
          <w:rFonts w:ascii="Times New Roman" w:hAnsi="Times New Roman"/>
          <w:sz w:val="28"/>
          <w:szCs w:val="28"/>
        </w:rPr>
        <w:t xml:space="preserve">»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14:paraId="759B1521" w14:textId="61552FFC" w:rsidR="000456CB" w:rsidRPr="00CB539B" w:rsidRDefault="005144B6" w:rsidP="00B3527F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</w:t>
      </w:r>
      <w:r w:rsidR="00E10226">
        <w:rPr>
          <w:rFonts w:ascii="Times New Roman" w:hAnsi="Times New Roman"/>
          <w:sz w:val="28"/>
          <w:szCs w:val="28"/>
        </w:rPr>
        <w:t>оставляю за собой</w:t>
      </w:r>
      <w:r w:rsidR="004B7B48">
        <w:rPr>
          <w:rFonts w:ascii="Times New Roman" w:hAnsi="Times New Roman"/>
          <w:sz w:val="28"/>
          <w:szCs w:val="28"/>
        </w:rPr>
        <w:t>.</w:t>
      </w:r>
    </w:p>
    <w:p w14:paraId="59867F2F" w14:textId="77777777" w:rsidR="000456CB" w:rsidRDefault="000456CB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CA1301" w14:textId="77777777" w:rsidR="005144B6" w:rsidRPr="00CB539B" w:rsidRDefault="005144B6" w:rsidP="00B352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7DA8A" w14:textId="77777777"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6597BD6B" w14:textId="77777777" w:rsidR="000456CB" w:rsidRPr="00CB539B" w:rsidRDefault="00CA28E7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14:paraId="094A912F" w14:textId="08B2C5D6" w:rsidR="000456CB" w:rsidRDefault="000456CB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5C5EC2" w14:textId="77777777" w:rsidR="004501E1" w:rsidRPr="00CB539B" w:rsidRDefault="004501E1" w:rsidP="00B3527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AE2EBD" w14:textId="77777777"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14:paraId="1F43FF6C" w14:textId="77777777"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заместитель главы Администрации ССП</w:t>
      </w:r>
    </w:p>
    <w:p w14:paraId="0EAAA855" w14:textId="77777777" w:rsidR="004501E1" w:rsidRPr="00526D62" w:rsidRDefault="004501E1" w:rsidP="004501E1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526D62">
        <w:rPr>
          <w:rFonts w:ascii="Times New Roman" w:hAnsi="Times New Roman"/>
          <w:sz w:val="20"/>
          <w:szCs w:val="20"/>
        </w:rPr>
        <w:t>Рубцова Д.А.</w:t>
      </w:r>
    </w:p>
    <w:p w14:paraId="6FB5DDE9" w14:textId="77777777" w:rsidR="004501E1" w:rsidRDefault="004501E1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184E961E" w14:textId="77777777" w:rsidR="002C45F8" w:rsidRDefault="002C45F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0CB06D5A" w14:textId="4ED9E5B8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14:paraId="675FCECA" w14:textId="77777777"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</w:t>
      </w:r>
      <w:proofErr w:type="spellStart"/>
      <w:r w:rsidR="00AF5379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AF537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618D04F4" w14:textId="77777777"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B5C13">
        <w:rPr>
          <w:rFonts w:ascii="Times New Roman" w:hAnsi="Times New Roman"/>
          <w:sz w:val="28"/>
          <w:szCs w:val="28"/>
        </w:rPr>
        <w:t>___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</w:t>
      </w:r>
      <w:r w:rsidR="00D46E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1B5C13">
        <w:rPr>
          <w:rFonts w:ascii="Times New Roman" w:hAnsi="Times New Roman"/>
          <w:sz w:val="28"/>
          <w:szCs w:val="28"/>
        </w:rPr>
        <w:t>___</w:t>
      </w:r>
    </w:p>
    <w:p w14:paraId="7A040238" w14:textId="77777777"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14:paraId="06D608AC" w14:textId="77777777" w:rsidR="008C1ED7" w:rsidRPr="008C1ED7" w:rsidRDefault="008C1ED7" w:rsidP="00EC4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</w:t>
      </w:r>
      <w:proofErr w:type="spellEnd"/>
      <w:r w:rsidRPr="008C1ED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5C17585E" w14:textId="6BAC2545" w:rsidR="00AF5379" w:rsidRDefault="00AF5379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1B5C13">
        <w:rPr>
          <w:rFonts w:ascii="Times New Roman" w:hAnsi="Times New Roman"/>
          <w:bCs/>
          <w:sz w:val="28"/>
          <w:szCs w:val="28"/>
        </w:rPr>
        <w:t>6</w:t>
      </w:r>
      <w:r w:rsidRPr="00AF5379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Pr="00AF5379">
        <w:rPr>
          <w:rFonts w:ascii="Times New Roman" w:hAnsi="Times New Roman"/>
          <w:bCs/>
          <w:sz w:val="28"/>
          <w:szCs w:val="28"/>
        </w:rPr>
        <w:t>Саркеловского</w:t>
      </w:r>
      <w:proofErr w:type="spellEnd"/>
      <w:r w:rsidRPr="00AF5379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 района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</w:p>
    <w:p w14:paraId="06A5FC99" w14:textId="77777777"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1B5C13">
        <w:rPr>
          <w:rFonts w:ascii="Times New Roman" w:hAnsi="Times New Roman"/>
          <w:bCs/>
          <w:sz w:val="28"/>
          <w:szCs w:val="28"/>
        </w:rPr>
        <w:t>Эффективность и развитие энергетики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55"/>
        <w:gridCol w:w="29"/>
      </w:tblGrid>
      <w:tr w:rsidR="007A020F" w:rsidRPr="00CB539B" w14:paraId="7630E1CF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8D82305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6C43B74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129934E" w14:textId="77777777"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2304D9B9" w14:textId="24CD8952"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528,7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0C216581" w14:textId="77777777"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783FAA6D" w14:textId="77777777"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D7A0A03" w14:textId="77777777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288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6EA4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DDEFD05" w14:textId="060A025B"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3E9D59D2" w14:textId="77777777"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58B9F3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DC3B23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4866BC5E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14:paraId="28554A6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14:paraId="6B1311C0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14:paraId="559CDA86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14:paraId="7D78368B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14:paraId="07D179F8" w14:textId="77777777"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14:paraId="0A40E228" w14:textId="77777777"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14:paraId="689AE499" w14:textId="77777777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53B4C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24A92B4" w14:textId="77777777"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EAD284" w14:textId="77777777"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14:paraId="463CB901" w14:textId="77777777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940A8D6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099D8C1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D5B1A" w14:textId="77777777"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22923CEC" w14:textId="5F46B579"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B6576D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</w:t>
      </w:r>
      <w:proofErr w:type="spellStart"/>
      <w:r w:rsidR="00B6576D">
        <w:rPr>
          <w:rFonts w:ascii="Times New Roman" w:hAnsi="Times New Roman"/>
          <w:bCs/>
          <w:sz w:val="28"/>
          <w:szCs w:val="28"/>
        </w:rPr>
        <w:t>эфективности</w:t>
      </w:r>
      <w:proofErr w:type="spellEnd"/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30"/>
        <w:gridCol w:w="352"/>
        <w:gridCol w:w="6584"/>
      </w:tblGrid>
      <w:tr w:rsidR="003F2136" w:rsidRPr="00CB539B" w14:paraId="1F0C5B9D" w14:textId="77777777" w:rsidTr="002C45F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F37F03E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0085172" w14:textId="77777777"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A292A80" w14:textId="77777777"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14:paraId="78505128" w14:textId="37307303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528,7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14:paraId="3C465F25" w14:textId="77777777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14:paraId="72BCF2C5" w14:textId="77777777" w:rsidR="003C74CA" w:rsidRPr="004071E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120,0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5BA51B9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288,7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67DDFE3F" w14:textId="3353B58E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4501E1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14:paraId="4A6FA122" w14:textId="77777777" w:rsidR="003C74CA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14:paraId="378584EC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10,0 тыс. рублей;</w:t>
            </w:r>
          </w:p>
          <w:p w14:paraId="184916F9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0,0* тыс. рублей;</w:t>
            </w:r>
          </w:p>
          <w:p w14:paraId="4702FBA4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0,0* тыс. рублей;</w:t>
            </w:r>
          </w:p>
          <w:p w14:paraId="587C8A5C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14:paraId="3CD4C5B6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14:paraId="49B1AC3C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14:paraId="402960D3" w14:textId="77777777" w:rsidR="003C74CA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14:paraId="0E744F21" w14:textId="77777777" w:rsidR="003F2136" w:rsidRPr="00CB539B" w:rsidRDefault="003C74CA" w:rsidP="003C74C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</w:tbl>
    <w:p w14:paraId="3318BAC0" w14:textId="77777777" w:rsidR="003F2136" w:rsidRDefault="003F2136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3F2136" w:rsidSect="002C45F8">
          <w:pgSz w:w="11906" w:h="16838"/>
          <w:pgMar w:top="567" w:right="851" w:bottom="426" w:left="1418" w:header="709" w:footer="709" w:gutter="0"/>
          <w:cols w:space="708"/>
          <w:docGrid w:linePitch="360"/>
        </w:sectPr>
      </w:pPr>
    </w:p>
    <w:p w14:paraId="56C122E7" w14:textId="77777777"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Pr="00A42D79">
        <w:rPr>
          <w:rFonts w:ascii="Times New Roman" w:hAnsi="Times New Roman"/>
          <w:kern w:val="2"/>
          <w:sz w:val="28"/>
          <w:szCs w:val="28"/>
        </w:rPr>
        <w:t xml:space="preserve">3. Приложение № 3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4A64D8E0" w14:textId="77777777"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14:paraId="19E0E4DD" w14:textId="77777777"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14:paraId="63B8C3CE" w14:textId="77777777"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423CA7A7" w14:textId="77777777" w:rsidR="00D742C2" w:rsidRPr="008915BB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2BF88823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A42D79" w:rsidRPr="00A42D79">
        <w:rPr>
          <w:rFonts w:ascii="Times New Roman" w:hAnsi="Times New Roman"/>
          <w:bCs/>
          <w:sz w:val="28"/>
          <w:szCs w:val="28"/>
        </w:rPr>
        <w:t>Эффективность</w:t>
      </w:r>
      <w:r w:rsidR="00A42D79"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788B71B7" w14:textId="77777777"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tbl>
      <w:tblPr>
        <w:tblW w:w="15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425"/>
        <w:gridCol w:w="568"/>
        <w:gridCol w:w="709"/>
        <w:gridCol w:w="567"/>
        <w:gridCol w:w="850"/>
        <w:gridCol w:w="709"/>
        <w:gridCol w:w="708"/>
        <w:gridCol w:w="709"/>
        <w:gridCol w:w="709"/>
        <w:gridCol w:w="708"/>
        <w:gridCol w:w="708"/>
        <w:gridCol w:w="709"/>
        <w:gridCol w:w="709"/>
        <w:gridCol w:w="567"/>
        <w:gridCol w:w="567"/>
        <w:gridCol w:w="709"/>
        <w:gridCol w:w="567"/>
        <w:gridCol w:w="12"/>
      </w:tblGrid>
      <w:tr w:rsidR="000903CC" w:rsidRPr="00A1447A" w14:paraId="099F5789" w14:textId="77777777" w:rsidTr="002C45F8">
        <w:trPr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2D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A1447A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A1447A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6C0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Ответственный</w:t>
            </w:r>
            <w:r w:rsidRPr="00A1447A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59A63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Код бюджетной</w:t>
            </w:r>
            <w:r w:rsidRPr="00A1447A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D19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A1447A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0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80F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0903CC" w:rsidRPr="00A1447A" w14:paraId="642067A6" w14:textId="77777777" w:rsidTr="002C45F8">
        <w:trPr>
          <w:gridAfter w:val="1"/>
          <w:wAfter w:w="12" w:type="dxa"/>
          <w:trHeight w:val="90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CC48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1C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43E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F7D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1447A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D0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CEC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4FDB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5AC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46E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1E3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B9DD" w14:textId="77777777" w:rsidR="000903CC" w:rsidRPr="00A1447A" w:rsidRDefault="000903CC" w:rsidP="00702763">
            <w:pPr>
              <w:spacing w:after="0"/>
              <w:ind w:left="-107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0842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B5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C18F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B93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F00E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4611" w14:textId="77777777" w:rsidR="000903CC" w:rsidRPr="00A1447A" w:rsidRDefault="000903CC" w:rsidP="00702763">
            <w:pPr>
              <w:spacing w:after="0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EA3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48D8" w14:textId="77777777" w:rsidR="000903CC" w:rsidRPr="00A1447A" w:rsidRDefault="000903CC" w:rsidP="00702763">
            <w:pPr>
              <w:spacing w:after="0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0903CC" w:rsidRPr="00A1447A" w14:paraId="578108D3" w14:textId="77777777" w:rsidTr="002C45F8">
        <w:trPr>
          <w:gridAfter w:val="1"/>
          <w:wAfter w:w="12" w:type="dxa"/>
          <w:trHeight w:val="156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3BB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072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890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2A8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7EC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E2C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AFB1A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F53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E70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9E0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66D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F5B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479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65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BDD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F10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E41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3F8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9FE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0903CC" w:rsidRPr="00A1447A" w14:paraId="647914E0" w14:textId="77777777" w:rsidTr="002C45F8">
        <w:trPr>
          <w:gridAfter w:val="1"/>
          <w:wAfter w:w="12" w:type="dxa"/>
          <w:trHeight w:val="32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6630" w14:textId="401A9456" w:rsidR="000903CC" w:rsidRPr="00A1447A" w:rsidRDefault="000A31B8" w:rsidP="00702763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Муниципальная прогр</w:t>
            </w:r>
            <w:r w:rsidR="000903CC" w:rsidRPr="00A1447A">
              <w:rPr>
                <w:rFonts w:ascii="Times New Roman" w:hAnsi="Times New Roman"/>
                <w:bCs/>
                <w:color w:val="000000"/>
              </w:rPr>
              <w:t>амма «Энергоэффективность и развитие энергетики»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9099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14:paraId="3562C57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5D7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B79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AE8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E0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80FA4" w14:textId="30BDD418" w:rsidR="000903CC" w:rsidRPr="00A1447A" w:rsidRDefault="002C45F8" w:rsidP="00BB072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D03B" w14:textId="77777777" w:rsidR="000903CC" w:rsidRPr="00A1447A" w:rsidRDefault="000903CC" w:rsidP="0070276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D567A" w14:textId="77777777" w:rsidR="000903CC" w:rsidRPr="00A1447A" w:rsidRDefault="00BB072B" w:rsidP="00BB072B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="000903CC"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B67A8" w14:textId="7BA5CD9F" w:rsidR="000903CC" w:rsidRPr="00A1447A" w:rsidRDefault="002C45F8" w:rsidP="0084112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BB072B">
              <w:rPr>
                <w:rFonts w:ascii="Times New Roman" w:hAnsi="Times New Roman"/>
                <w:color w:val="000000"/>
              </w:rPr>
              <w:t>0</w:t>
            </w:r>
            <w:r w:rsidR="000903CC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49A2" w14:textId="77777777" w:rsidR="000903CC" w:rsidRPr="00A1447A" w:rsidRDefault="00841126" w:rsidP="00BB07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903CC"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9AF23" w14:textId="77777777" w:rsidR="000903CC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903CC"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78C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4FF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AE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E81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164B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CB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F7D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BB072B" w:rsidRPr="00A1447A" w14:paraId="69ACBFB7" w14:textId="77777777" w:rsidTr="002C45F8">
        <w:trPr>
          <w:gridAfter w:val="1"/>
          <w:wAfter w:w="12" w:type="dxa"/>
          <w:trHeight w:val="32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B570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37EC" w14:textId="77777777" w:rsidR="00BB072B" w:rsidRPr="00A1447A" w:rsidRDefault="00BB072B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0EFB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A081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4F3A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4029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E02171" w14:textId="36ED0774" w:rsidR="00BB072B" w:rsidRPr="00A1447A" w:rsidRDefault="002C45F8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</w:t>
            </w:r>
            <w:r w:rsidR="00BB072B" w:rsidRPr="00A1447A">
              <w:rPr>
                <w:rFonts w:ascii="Times New Roman" w:hAnsi="Times New Roman"/>
                <w:color w:val="000000"/>
              </w:rPr>
              <w:t>,</w:t>
            </w:r>
            <w:r w:rsidR="00BB072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F9689" w14:textId="77777777" w:rsidR="00BB072B" w:rsidRPr="00A1447A" w:rsidRDefault="00BB072B" w:rsidP="00D3125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EF63C" w14:textId="77777777" w:rsidR="00BB072B" w:rsidRPr="00A1447A" w:rsidRDefault="00BB072B" w:rsidP="00D31250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4E5C" w14:textId="349BE1FB" w:rsidR="00BB072B" w:rsidRPr="00A1447A" w:rsidRDefault="002C45F8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BB072B">
              <w:rPr>
                <w:rFonts w:ascii="Times New Roman" w:hAnsi="Times New Roman"/>
                <w:color w:val="000000"/>
              </w:rPr>
              <w:t>0</w:t>
            </w:r>
            <w:r w:rsidR="00BB072B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01535" w14:textId="77777777"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80C7" w14:textId="77777777"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B02B2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34D8A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29009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C6822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C968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4138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E227" w14:textId="77777777" w:rsidR="00BB072B" w:rsidRPr="00A1447A" w:rsidRDefault="00BB072B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14:paraId="595FAA67" w14:textId="77777777" w:rsidTr="002C45F8">
        <w:trPr>
          <w:gridAfter w:val="1"/>
          <w:wAfter w:w="12" w:type="dxa"/>
          <w:trHeight w:val="56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CF9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5E5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666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1B1D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6E3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7B1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6C02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78AD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623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D8A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B3D9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535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864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ED3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434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CDA2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ACD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519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B9CE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</w:rPr>
              <w:t>0,0</w:t>
            </w:r>
          </w:p>
        </w:tc>
      </w:tr>
      <w:tr w:rsidR="000903CC" w:rsidRPr="00A1447A" w14:paraId="1EFD1763" w14:textId="77777777" w:rsidTr="002C45F8">
        <w:trPr>
          <w:gridAfter w:val="1"/>
          <w:wAfter w:w="12" w:type="dxa"/>
          <w:trHeight w:val="69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12C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>Энергосбережение и</w:t>
            </w:r>
            <w:r w:rsidRPr="00A1447A">
              <w:rPr>
                <w:rFonts w:ascii="Times New Roman" w:hAnsi="Times New Roman"/>
                <w:bCs/>
                <w:color w:val="000000"/>
              </w:rPr>
              <w:br/>
              <w:t xml:space="preserve"> повышение энергетической эффективности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27B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всего,</w:t>
            </w:r>
          </w:p>
          <w:p w14:paraId="208D7AC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582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2E7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FBD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B10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D6E0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29CE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ABAC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3D966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0BDE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2D6E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B69C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550B7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5EC4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58E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29B42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F0242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3DD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3FD0912A" w14:textId="77777777" w:rsidTr="002C45F8">
        <w:trPr>
          <w:gridAfter w:val="1"/>
          <w:wAfter w:w="12" w:type="dxa"/>
          <w:trHeight w:val="60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EB1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693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26F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BBB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8FA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007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7CC6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892AB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96BA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E3BB1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D178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C7C6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CD0D2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7F530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24CE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6C12E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E067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B590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374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70624A88" w14:textId="77777777" w:rsidTr="002C45F8">
        <w:trPr>
          <w:gridAfter w:val="1"/>
          <w:wAfter w:w="12" w:type="dxa"/>
          <w:trHeight w:val="58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CC5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84B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1DE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BE7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1CC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923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B67A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D6D9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B1B71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C9854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0A0CA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3DD8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A53CE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1D8B9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0B90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742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E00BF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8CD1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BF9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6576D" w:rsidRPr="00A1447A" w14:paraId="5C0347D4" w14:textId="77777777" w:rsidTr="005A3617">
        <w:trPr>
          <w:gridAfter w:val="1"/>
          <w:wAfter w:w="12" w:type="dxa"/>
          <w:trHeight w:val="65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4556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bookmarkStart w:id="0" w:name="_GoBack" w:colFirst="6" w:colLast="11"/>
            <w:r w:rsidRPr="00A1447A">
              <w:rPr>
                <w:rFonts w:ascii="Times New Roman" w:hAnsi="Times New Roman"/>
                <w:color w:val="000000"/>
              </w:rPr>
              <w:t> ОМ 1.1. Установка/замена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приборов учета потребляемых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>энергоресурсов, в том числе приобретение, оплата выполнения необходимых проектных работ, предшествующих установке/замене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A684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31197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6763D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2FEB0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1A1CC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8CC54" w14:textId="53DEFFD4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E3755A" w14:textId="2D094753" w:rsidR="00B6576D" w:rsidRPr="00A1447A" w:rsidRDefault="00B6576D" w:rsidP="00B6576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19D86F" w14:textId="580216CA" w:rsidR="00B6576D" w:rsidRPr="00A1447A" w:rsidRDefault="00B6576D" w:rsidP="00B6576D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90F2E4" w14:textId="633122D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C2E320" w14:textId="6F127BAD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903BB6" w14:textId="331F996E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F7CF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3DB6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E667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E3DCD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58F09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CEA2B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0394E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bookmarkEnd w:id="0"/>
      <w:tr w:rsidR="000903CC" w:rsidRPr="00A1447A" w14:paraId="58AAA053" w14:textId="77777777" w:rsidTr="002C45F8">
        <w:trPr>
          <w:gridAfter w:val="1"/>
          <w:wAfter w:w="12" w:type="dxa"/>
          <w:trHeight w:val="11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7420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968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103D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D50A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C190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996F0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502F6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787C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368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5092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9EB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DF7F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AEB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2C4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914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0C23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774E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C68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34AD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1F9EEDDF" w14:textId="77777777" w:rsidTr="002C45F8">
        <w:trPr>
          <w:gridAfter w:val="1"/>
          <w:wAfter w:w="12" w:type="dxa"/>
          <w:trHeight w:val="67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6CE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1.2.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энергосберегающего оборудования и материалов </w:t>
            </w:r>
            <w:proofErr w:type="gramStart"/>
            <w:r w:rsidRPr="00A1447A">
              <w:rPr>
                <w:rFonts w:ascii="Times New Roman" w:hAnsi="Times New Roman"/>
                <w:color w:val="000000"/>
              </w:rPr>
              <w:t>для  муниципальных</w:t>
            </w:r>
            <w:proofErr w:type="gramEnd"/>
            <w:r w:rsidRPr="00A1447A">
              <w:rPr>
                <w:rFonts w:ascii="Times New Roman" w:hAnsi="Times New Roman"/>
                <w:color w:val="000000"/>
              </w:rPr>
              <w:t xml:space="preserve">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21E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6D0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0F57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D87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CE8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081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A993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5BF4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80C3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6D5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226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CE8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3BC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326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98C6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7CB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D698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5439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24A15848" w14:textId="77777777" w:rsidTr="002C45F8">
        <w:trPr>
          <w:gridAfter w:val="1"/>
          <w:wAfter w:w="12" w:type="dxa"/>
          <w:trHeight w:val="61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3AB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228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6305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871C2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91139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5CB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4A1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595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BB5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DFD2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5A76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2C67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E29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EF1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A02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944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CD2F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148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EBE9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</w:t>
            </w:r>
          </w:p>
        </w:tc>
      </w:tr>
      <w:tr w:rsidR="000903CC" w:rsidRPr="00A1447A" w14:paraId="047A05A7" w14:textId="77777777" w:rsidTr="002C45F8">
        <w:trPr>
          <w:gridAfter w:val="1"/>
          <w:wAfter w:w="12" w:type="dxa"/>
          <w:trHeight w:val="69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7DF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</w:t>
            </w:r>
            <w:proofErr w:type="gramStart"/>
            <w:r w:rsidRPr="00A1447A">
              <w:rPr>
                <w:rFonts w:ascii="Times New Roman" w:hAnsi="Times New Roman"/>
                <w:color w:val="000000"/>
              </w:rPr>
              <w:t>3.Повышение</w:t>
            </w:r>
            <w:proofErr w:type="gramEnd"/>
            <w:r w:rsidRPr="00A1447A">
              <w:rPr>
                <w:rFonts w:ascii="Times New Roman" w:hAnsi="Times New Roman"/>
                <w:color w:val="000000"/>
              </w:rPr>
              <w:t xml:space="preserve"> информированности сотрудников учреждений в вопросах энергосбережения и повышения энергетической эффективности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AB2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36CE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6DE4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9E7F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B679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E04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8DC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0CBA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1A95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9F1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9B35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C7A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6B5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D79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2B66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C0D0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3C6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4353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22FA05F7" w14:textId="77777777" w:rsidTr="002C45F8">
        <w:trPr>
          <w:gridAfter w:val="1"/>
          <w:wAfter w:w="12" w:type="dxa"/>
          <w:trHeight w:val="649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918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311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2746A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D7C8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04D4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294E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A7BF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36CE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5CB8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D222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4098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E9EA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9CE0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B0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B272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9EAF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0F5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47D1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625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6576D" w:rsidRPr="00A1447A" w14:paraId="69199529" w14:textId="77777777" w:rsidTr="009E7784">
        <w:trPr>
          <w:gridAfter w:val="1"/>
          <w:wAfter w:w="12" w:type="dxa"/>
          <w:trHeight w:val="649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A487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ОМ.1.4. Мероприятия по проведению обязательного энергетического обследования, повышению эффективности системы электроснабжения, газоснабжения и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A0B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kern w:val="2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6CFA29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5B948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1D672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C4B5" w14:textId="77777777" w:rsidR="00B6576D" w:rsidRPr="00A1447A" w:rsidRDefault="00B6576D" w:rsidP="00B6576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C31FCE" w14:textId="47D1156B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09B1" w14:textId="29020D1C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87557" w14:textId="5EE310CA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A3A43" w14:textId="75F7F24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9E3E6" w14:textId="2F46ED7D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8B3EF" w14:textId="708DEA81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DFAC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0891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86616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4A4F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C9D40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99751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A3AA" w14:textId="77777777" w:rsidR="00B6576D" w:rsidRPr="00A1447A" w:rsidRDefault="00B6576D" w:rsidP="00B6576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48E42580" w14:textId="77777777" w:rsidTr="002C45F8">
        <w:trPr>
          <w:gridAfter w:val="1"/>
          <w:wAfter w:w="12" w:type="dxa"/>
          <w:trHeight w:val="7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2F0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Подпрограмма 2</w:t>
            </w:r>
          </w:p>
          <w:p w14:paraId="5824A696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bCs/>
                <w:color w:val="000000"/>
              </w:rPr>
              <w:t xml:space="preserve">Развитие и модернизация электрических сетей, включая </w:t>
            </w:r>
            <w:proofErr w:type="gramStart"/>
            <w:r w:rsidRPr="00A1447A">
              <w:rPr>
                <w:rFonts w:ascii="Times New Roman" w:hAnsi="Times New Roman"/>
                <w:bCs/>
                <w:color w:val="000000"/>
              </w:rPr>
              <w:t>сети  уличного</w:t>
            </w:r>
            <w:proofErr w:type="gramEnd"/>
            <w:r w:rsidRPr="00A1447A">
              <w:rPr>
                <w:rFonts w:ascii="Times New Roman" w:hAnsi="Times New Roman"/>
                <w:bCs/>
                <w:color w:val="000000"/>
              </w:rPr>
              <w:t xml:space="preserve">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A52F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kern w:val="2"/>
              </w:rPr>
              <w:t>МБУК ЦР ССП «ЦДК»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A3A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A7A7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8B6F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011C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982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786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6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B03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6A5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A4E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2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5262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1DB8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E47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F57F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BF9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F469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5C450239" w14:textId="77777777" w:rsidTr="002C45F8">
        <w:trPr>
          <w:gridAfter w:val="1"/>
          <w:wAfter w:w="12" w:type="dxa"/>
          <w:trHeight w:val="1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6D63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 ОМ 2.1. Разработка проектно-сметной документации на строительство и реконструкцию объектов электрических сетей наружного (уличного) </w:t>
            </w:r>
            <w:r w:rsidRPr="00A1447A">
              <w:rPr>
                <w:rFonts w:ascii="Times New Roman" w:hAnsi="Times New Roman"/>
                <w:color w:val="000000"/>
              </w:rPr>
              <w:lastRenderedPageBreak/>
              <w:t xml:space="preserve">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54D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8A3B0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C6517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EE82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C7D2D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BB07D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349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3BBD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9A39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576BB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911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3F3A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8348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2E79E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7F6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491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D14A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F0239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03CC" w:rsidRPr="00A1447A" w14:paraId="1D27DFEB" w14:textId="77777777" w:rsidTr="002C45F8">
        <w:trPr>
          <w:gridAfter w:val="1"/>
          <w:wAfter w:w="12" w:type="dxa"/>
          <w:trHeight w:val="1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236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ОМ 2.2. Строительство и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 реконструкция объектов электрических 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8A21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9C7B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E9185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158FA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F53D4" w14:textId="77777777" w:rsidR="000903CC" w:rsidRPr="00A1447A" w:rsidRDefault="000903CC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6F99CC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C004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5D1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F9A7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4685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B47C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CEFF6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8E53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6FDD1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F17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391CA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BC44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33ED" w14:textId="77777777" w:rsidR="000903CC" w:rsidRPr="00A1447A" w:rsidRDefault="000903CC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1250" w:rsidRPr="00A1447A" w14:paraId="2AA1A1C8" w14:textId="77777777" w:rsidTr="002C45F8">
        <w:trPr>
          <w:gridAfter w:val="1"/>
          <w:wAfter w:w="12" w:type="dxa"/>
          <w:trHeight w:val="7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0587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 xml:space="preserve">ОМ 2.3. Приобретение </w:t>
            </w:r>
            <w:r w:rsidRPr="00A1447A">
              <w:rPr>
                <w:rFonts w:ascii="Times New Roman" w:hAnsi="Times New Roman"/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наружного (уличного) освещения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C6A3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736B4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A68E9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7A476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D1955" w14:textId="77777777" w:rsidR="00D31250" w:rsidRPr="00A1447A" w:rsidRDefault="00D31250" w:rsidP="0070276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C1C33F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C1AE9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1A03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FB5DC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B1C8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1F0C" w14:textId="77777777" w:rsidR="00D31250" w:rsidRPr="00A1447A" w:rsidRDefault="00D31250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DD96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18F3F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12FDE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122B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3D025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4D630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9B280" w14:textId="77777777" w:rsidR="00D31250" w:rsidRPr="00A1447A" w:rsidRDefault="00D31250" w:rsidP="0070276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14:paraId="15C841DC" w14:textId="77777777"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14:paraId="3E936459" w14:textId="77777777" w:rsidR="00D742C2" w:rsidRPr="00EE50DD" w:rsidRDefault="00D742C2" w:rsidP="00B3527F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9C1DD9">
        <w:rPr>
          <w:rFonts w:ascii="Times New Roman" w:hAnsi="Times New Roman"/>
          <w:kern w:val="2"/>
        </w:rPr>
        <w:t>С</w:t>
      </w:r>
      <w:r w:rsidRPr="00EE50DD">
        <w:rPr>
          <w:rFonts w:ascii="Times New Roman" w:hAnsi="Times New Roman"/>
          <w:kern w:val="2"/>
        </w:rPr>
        <w:t>СП</w:t>
      </w:r>
      <w:r w:rsidR="00904FAB">
        <w:rPr>
          <w:rFonts w:ascii="Times New Roman" w:hAnsi="Times New Roman"/>
          <w:kern w:val="2"/>
        </w:rPr>
        <w:t xml:space="preserve"> </w:t>
      </w:r>
      <w:r w:rsidRPr="00EE50DD">
        <w:rPr>
          <w:rFonts w:ascii="Times New Roman" w:hAnsi="Times New Roman"/>
          <w:kern w:val="2"/>
        </w:rPr>
        <w:t xml:space="preserve">- </w:t>
      </w:r>
      <w:proofErr w:type="spellStart"/>
      <w:r w:rsidR="009C1DD9">
        <w:rPr>
          <w:rFonts w:ascii="Times New Roman" w:hAnsi="Times New Roman"/>
          <w:kern w:val="2"/>
        </w:rPr>
        <w:t>Саркелов</w:t>
      </w:r>
      <w:r w:rsidRPr="00EE50DD">
        <w:rPr>
          <w:rFonts w:ascii="Times New Roman" w:hAnsi="Times New Roman"/>
          <w:kern w:val="2"/>
        </w:rPr>
        <w:t>ское</w:t>
      </w:r>
      <w:proofErr w:type="spellEnd"/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14:paraId="377D727D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29DFC2D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61E03139" w14:textId="77777777"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70CD409B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0D345F8A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2D41F3E5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6366BF6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00D8990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0747C04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FC65555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6C485D7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4C4F771A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98ECCD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48C12B78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35AD80DF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5C35C287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57494E1" w14:textId="77777777"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2C7DADDF" w14:textId="77777777" w:rsidR="001629EE" w:rsidRDefault="001629EE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42D79">
        <w:rPr>
          <w:rFonts w:ascii="Times New Roman" w:hAnsi="Times New Roman"/>
          <w:kern w:val="2"/>
          <w:sz w:val="28"/>
          <w:szCs w:val="28"/>
        </w:rPr>
        <w:lastRenderedPageBreak/>
        <w:t xml:space="preserve">3. Приложение №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Pr="00A42D79">
        <w:rPr>
          <w:rFonts w:ascii="Times New Roman" w:hAnsi="Times New Roman"/>
          <w:bCs/>
          <w:sz w:val="28"/>
          <w:szCs w:val="28"/>
        </w:rPr>
        <w:t>«Эффективность</w:t>
      </w:r>
      <w:r>
        <w:rPr>
          <w:rFonts w:ascii="Times New Roman" w:hAnsi="Times New Roman"/>
          <w:bCs/>
          <w:sz w:val="28"/>
          <w:szCs w:val="28"/>
        </w:rPr>
        <w:t xml:space="preserve"> и развитие энергетики</w:t>
      </w:r>
      <w:r w:rsidRPr="00AF537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14:paraId="6C840040" w14:textId="77777777"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14:paraId="1F0A98F4" w14:textId="77777777"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749A8C4C" w14:textId="77777777"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2FF0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proofErr w:type="gramEnd"/>
      <w:r w:rsidR="001629EE" w:rsidRPr="001629EE">
        <w:rPr>
          <w:rFonts w:ascii="Times New Roman" w:hAnsi="Times New Roman"/>
          <w:sz w:val="24"/>
          <w:szCs w:val="24"/>
        </w:rPr>
        <w:t>Эффективность и развитие энергетики</w:t>
      </w:r>
      <w:r w:rsidRPr="001629EE">
        <w:rPr>
          <w:rFonts w:ascii="Times New Roman" w:hAnsi="Times New Roman"/>
          <w:sz w:val="24"/>
          <w:szCs w:val="24"/>
        </w:rPr>
        <w:t>»</w:t>
      </w:r>
    </w:p>
    <w:p w14:paraId="680540A2" w14:textId="77777777"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134"/>
        <w:gridCol w:w="992"/>
        <w:gridCol w:w="850"/>
        <w:gridCol w:w="710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15"/>
      </w:tblGrid>
      <w:tr w:rsidR="00702763" w:rsidRPr="008D2FF0" w14:paraId="489C9FDC" w14:textId="77777777" w:rsidTr="00A50367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7EF7" w14:textId="77777777" w:rsidR="00702763" w:rsidRPr="00E86895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83B9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14:paraId="516640AC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BF8F9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FF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расходов всего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рублей)</w:t>
            </w:r>
          </w:p>
          <w:p w14:paraId="5E1B5746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B12" w14:textId="77777777" w:rsidR="00702763" w:rsidRPr="008D2FF0" w:rsidRDefault="00702763" w:rsidP="00702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14:paraId="68E587EE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D2FF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</w:tr>
      <w:tr w:rsidR="00702763" w:rsidRPr="008D2FF0" w14:paraId="098578FF" w14:textId="77777777" w:rsidTr="00A50367">
        <w:trPr>
          <w:gridAfter w:val="1"/>
          <w:wAfter w:w="15" w:type="dxa"/>
          <w:cantSplit/>
          <w:trHeight w:val="103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9210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532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86CEB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341B" w14:textId="77777777" w:rsidR="00702763" w:rsidRPr="008D2FF0" w:rsidRDefault="00702763" w:rsidP="0070276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D9E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8E7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8F9BA" w14:textId="77777777" w:rsidR="00702763" w:rsidRPr="008D2FF0" w:rsidRDefault="00702763" w:rsidP="00702763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542A" w14:textId="77777777" w:rsidR="00702763" w:rsidRPr="008D2FF0" w:rsidRDefault="00702763" w:rsidP="007027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A6A0" w14:textId="77777777" w:rsidR="00702763" w:rsidRPr="008D2FF0" w:rsidRDefault="00702763" w:rsidP="00702763">
            <w:pPr>
              <w:tabs>
                <w:tab w:val="left" w:pos="884"/>
              </w:tabs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1A0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201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BA6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A7EF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3D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169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14:paraId="607F95E4" w14:textId="77777777" w:rsidR="00702763" w:rsidRPr="008D2FF0" w:rsidRDefault="00702763" w:rsidP="007027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145"/>
        <w:gridCol w:w="975"/>
        <w:gridCol w:w="850"/>
        <w:gridCol w:w="716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702763" w:rsidRPr="008D2FF0" w14:paraId="6259469E" w14:textId="77777777" w:rsidTr="00A50367">
        <w:trPr>
          <w:trHeight w:val="315"/>
          <w:tblHeader/>
        </w:trPr>
        <w:tc>
          <w:tcPr>
            <w:tcW w:w="1843" w:type="dxa"/>
            <w:shd w:val="clear" w:color="auto" w:fill="auto"/>
            <w:hideMark/>
          </w:tcPr>
          <w:p w14:paraId="19A64211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A4151C8" w14:textId="77777777" w:rsidR="00702763" w:rsidRPr="008D2FF0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14:paraId="56EB23B2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5" w:type="dxa"/>
          </w:tcPr>
          <w:p w14:paraId="15C54CCB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D1FB527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6" w:type="dxa"/>
            <w:shd w:val="clear" w:color="auto" w:fill="auto"/>
          </w:tcPr>
          <w:p w14:paraId="547575DA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937207C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12E60B4B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1E4BF259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629CF95A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14:paraId="3B16D44D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75DB694F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7D63E5A5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14:paraId="7C6DE525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1EFCC689" w14:textId="77777777" w:rsidR="00702763" w:rsidRPr="00C4767E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76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BB072B" w:rsidRPr="008D2FF0" w14:paraId="7A25B1CE" w14:textId="77777777" w:rsidTr="00A50367">
        <w:trPr>
          <w:trHeight w:val="365"/>
        </w:trPr>
        <w:tc>
          <w:tcPr>
            <w:tcW w:w="1843" w:type="dxa"/>
            <w:vMerge w:val="restart"/>
            <w:shd w:val="clear" w:color="auto" w:fill="auto"/>
            <w:hideMark/>
          </w:tcPr>
          <w:p w14:paraId="15F6F4DE" w14:textId="77777777" w:rsidR="00BB072B" w:rsidRPr="00901845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  <w:p w14:paraId="3E1C977B" w14:textId="77777777" w:rsidR="00BB072B" w:rsidRPr="008D2FF0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«Энергоэффективность и </w:t>
            </w:r>
            <w:proofErr w:type="gramStart"/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 энергетики</w:t>
            </w:r>
            <w:proofErr w:type="gramEnd"/>
            <w:r w:rsidRPr="0090184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9EC1150" w14:textId="77777777" w:rsidR="00BB072B" w:rsidRPr="002B0874" w:rsidRDefault="00BB072B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20611CC8" w14:textId="6C2EF142" w:rsidR="00BB072B" w:rsidRPr="00A1447A" w:rsidRDefault="00A50367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528,7</w:t>
            </w:r>
          </w:p>
        </w:tc>
        <w:tc>
          <w:tcPr>
            <w:tcW w:w="975" w:type="dxa"/>
          </w:tcPr>
          <w:p w14:paraId="4899DBA7" w14:textId="77777777" w:rsidR="00BB072B" w:rsidRPr="00A1447A" w:rsidRDefault="00BB072B" w:rsidP="00D31250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14:paraId="518C7BF2" w14:textId="77777777" w:rsidR="00BB072B" w:rsidRPr="00A1447A" w:rsidRDefault="00BB072B" w:rsidP="00D31250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57BCA6F" w14:textId="5F20F321" w:rsidR="00BB072B" w:rsidRPr="00A1447A" w:rsidRDefault="00A50367" w:rsidP="00D312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BB072B">
              <w:rPr>
                <w:rFonts w:ascii="Times New Roman" w:hAnsi="Times New Roman"/>
                <w:color w:val="000000"/>
              </w:rPr>
              <w:t>0</w:t>
            </w:r>
            <w:r w:rsidR="00BB072B"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911BDCB" w14:textId="77777777"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AAFACC" w14:textId="77777777" w:rsidR="00BB072B" w:rsidRPr="00A1447A" w:rsidRDefault="00BB072B" w:rsidP="00D3125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62644D15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CEE0AD3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3222595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008924F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E197A0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828E13" w14:textId="77777777" w:rsidR="00BB072B" w:rsidRPr="002B0874" w:rsidRDefault="00BB072B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B91242E" w14:textId="77777777" w:rsidR="00BB072B" w:rsidRPr="002B0874" w:rsidRDefault="00BB072B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A50367" w:rsidRPr="008D2FF0" w14:paraId="5342FA12" w14:textId="77777777" w:rsidTr="00A50367">
        <w:trPr>
          <w:trHeight w:val="307"/>
        </w:trPr>
        <w:tc>
          <w:tcPr>
            <w:tcW w:w="1843" w:type="dxa"/>
            <w:vMerge/>
            <w:vAlign w:val="center"/>
            <w:hideMark/>
          </w:tcPr>
          <w:p w14:paraId="132320EA" w14:textId="77777777" w:rsidR="00A50367" w:rsidRPr="008D2FF0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5B2709F" w14:textId="77777777" w:rsidR="00A50367" w:rsidRPr="002B0874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99765C4" w14:textId="4F1D34F3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528,7</w:t>
            </w:r>
          </w:p>
        </w:tc>
        <w:tc>
          <w:tcPr>
            <w:tcW w:w="975" w:type="dxa"/>
          </w:tcPr>
          <w:p w14:paraId="70280085" w14:textId="4799FEF7" w:rsidR="00A50367" w:rsidRPr="00A1447A" w:rsidRDefault="00A50367" w:rsidP="00A503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14:paraId="49A8D2DF" w14:textId="4BDE7C55" w:rsidR="00A50367" w:rsidRPr="00A1447A" w:rsidRDefault="00A50367" w:rsidP="00A50367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6CAE85DB" w14:textId="19999FFF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E522262" w14:textId="77777777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FFE054F" w14:textId="77777777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3F1E7D58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FBB640D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2F9FA5A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B0607F0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6B79B2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3289713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738A5F1" w14:textId="77777777" w:rsidR="00A50367" w:rsidRPr="002B0874" w:rsidRDefault="00A50367" w:rsidP="00A5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541B838" w14:textId="77777777" w:rsidTr="00A50367">
        <w:trPr>
          <w:trHeight w:val="345"/>
        </w:trPr>
        <w:tc>
          <w:tcPr>
            <w:tcW w:w="1843" w:type="dxa"/>
            <w:vMerge/>
            <w:vAlign w:val="center"/>
            <w:hideMark/>
          </w:tcPr>
          <w:p w14:paraId="4B80778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A775576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F163F4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3871F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1D50ED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55A8615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37AC439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6AAD08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0E938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43D61C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1DCE5B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6454F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1CAB9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CF006F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F4716C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3D1B816D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54513B5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611FF04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B71046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9C20BD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44C90E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085F629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4E569DB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BEE35C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92C0A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4F5B61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15747A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64AD7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5F288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A2F11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4084A6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4192502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340FFE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FA6EBF5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1B6ED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1B1A7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784078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2F21135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22EEE56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41E2F46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C82EA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B183F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120A4C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5D238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C29D5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E504D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BF72A2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6076C426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63ADADE4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8F500D0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0A2CDE2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652D5D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2E317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</w:tcPr>
          <w:p w14:paraId="3CF7A47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036C334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14:paraId="68F9104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F23E9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574B8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F8F7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E2A570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58C4C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D8243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96F5E0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38DB9ECC" w14:textId="77777777" w:rsidTr="00A50367">
        <w:trPr>
          <w:trHeight w:val="330"/>
        </w:trPr>
        <w:tc>
          <w:tcPr>
            <w:tcW w:w="1843" w:type="dxa"/>
            <w:vMerge/>
            <w:vAlign w:val="center"/>
            <w:hideMark/>
          </w:tcPr>
          <w:p w14:paraId="474FD9F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D68E13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B95060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F15D8F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43271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E4948E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C7F459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9CE8F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A1963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90D3B4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BA74D6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51875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C1F86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63ABE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4C5F1D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C1F2D26" w14:textId="77777777" w:rsidTr="00A50367">
        <w:trPr>
          <w:trHeight w:val="535"/>
        </w:trPr>
        <w:tc>
          <w:tcPr>
            <w:tcW w:w="1843" w:type="dxa"/>
            <w:vMerge/>
            <w:vAlign w:val="center"/>
            <w:hideMark/>
          </w:tcPr>
          <w:p w14:paraId="5C67BBD8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29E2F1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981C5E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92C18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3174D3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FFAAD9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E18B6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AE1F0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E907F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E35FF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EE4E99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EE1E01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A5E4F4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F146C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87C1B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A10C86C" w14:textId="77777777" w:rsidTr="00A50367">
        <w:trPr>
          <w:trHeight w:val="390"/>
        </w:trPr>
        <w:tc>
          <w:tcPr>
            <w:tcW w:w="1843" w:type="dxa"/>
            <w:vMerge/>
            <w:vAlign w:val="center"/>
            <w:hideMark/>
          </w:tcPr>
          <w:p w14:paraId="7313CFF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A1E034E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C71B9C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1EFE29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AD4FE5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482E4BF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325F07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186F0F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0D7884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94D7E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2A876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E99BB9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ABE274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BF6D5E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779788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8866034" w14:textId="77777777" w:rsidTr="00A50367">
        <w:trPr>
          <w:trHeight w:val="315"/>
        </w:trPr>
        <w:tc>
          <w:tcPr>
            <w:tcW w:w="1843" w:type="dxa"/>
            <w:vMerge/>
            <w:vAlign w:val="center"/>
            <w:hideMark/>
          </w:tcPr>
          <w:p w14:paraId="70E5D616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C52F7C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5F7D1B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F3596E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5EAD69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D371AF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611A9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A7441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ECE67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851A26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D0B82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8350B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60DDA7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C81FE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21847C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A50367" w:rsidRPr="008D2FF0" w14:paraId="0111E5C9" w14:textId="77777777" w:rsidTr="00A50367">
        <w:trPr>
          <w:trHeight w:val="400"/>
        </w:trPr>
        <w:tc>
          <w:tcPr>
            <w:tcW w:w="1843" w:type="dxa"/>
            <w:vMerge w:val="restart"/>
            <w:shd w:val="clear" w:color="auto" w:fill="auto"/>
            <w:hideMark/>
          </w:tcPr>
          <w:p w14:paraId="36258C99" w14:textId="77777777" w:rsidR="00A50367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1.</w:t>
            </w:r>
          </w:p>
          <w:p w14:paraId="598F9E06" w14:textId="77777777" w:rsidR="00A50367" w:rsidRPr="008D2FF0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Энергосбережение и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 повышение </w:t>
            </w: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энергетической эффективности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75AE4137" w14:textId="77777777" w:rsidR="00A50367" w:rsidRPr="002B0874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908D08B" w14:textId="5D02F994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528,7</w:t>
            </w:r>
          </w:p>
        </w:tc>
        <w:tc>
          <w:tcPr>
            <w:tcW w:w="975" w:type="dxa"/>
          </w:tcPr>
          <w:p w14:paraId="22353E30" w14:textId="2B2EAB2E" w:rsidR="00A50367" w:rsidRPr="00A1447A" w:rsidRDefault="00A50367" w:rsidP="00A503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14:paraId="6F9F7B2C" w14:textId="4CADC6B3" w:rsidR="00A50367" w:rsidRPr="00A1447A" w:rsidRDefault="00A50367" w:rsidP="00A50367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445289D" w14:textId="18E0043E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C3402F2" w14:textId="1CAF1A83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261FE0A" w14:textId="7439476C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345BB6DA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828E5B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49C05A2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910A1F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73DFAD0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FCBD633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9E5699F" w14:textId="77777777" w:rsidR="00A50367" w:rsidRPr="002B0874" w:rsidRDefault="00A50367" w:rsidP="00A5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A50367" w:rsidRPr="008D2FF0" w14:paraId="769ACF84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6A90E83" w14:textId="77777777" w:rsidR="00A50367" w:rsidRPr="008D2FF0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E9E7DCD" w14:textId="77777777" w:rsidR="00A50367" w:rsidRPr="002B0874" w:rsidRDefault="00A50367" w:rsidP="00A503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14CE804" w14:textId="5B132EF4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528,7</w:t>
            </w:r>
          </w:p>
        </w:tc>
        <w:tc>
          <w:tcPr>
            <w:tcW w:w="975" w:type="dxa"/>
          </w:tcPr>
          <w:p w14:paraId="5E6DCEFF" w14:textId="50D68035" w:rsidR="00A50367" w:rsidRPr="00A1447A" w:rsidRDefault="00A50367" w:rsidP="00A5036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A1447A">
              <w:rPr>
                <w:rFonts w:ascii="Times New Roman" w:hAnsi="Times New Roman"/>
                <w:color w:val="000000"/>
              </w:rPr>
              <w:t>120,0</w:t>
            </w:r>
          </w:p>
        </w:tc>
        <w:tc>
          <w:tcPr>
            <w:tcW w:w="850" w:type="dxa"/>
          </w:tcPr>
          <w:p w14:paraId="35AAFBE8" w14:textId="5FAD06BB" w:rsidR="00A50367" w:rsidRPr="00A1447A" w:rsidRDefault="00A50367" w:rsidP="00A50367">
            <w:pPr>
              <w:spacing w:after="0"/>
              <w:ind w:right="-1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</w:t>
            </w:r>
            <w:r w:rsidRPr="00A144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B8EC300" w14:textId="618A6969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A1447A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EDBE165" w14:textId="4F122526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447A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462A60D" w14:textId="48A0C5C4" w:rsidR="00A50367" w:rsidRPr="00A1447A" w:rsidRDefault="00A50367" w:rsidP="00A503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1447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14:paraId="178909B5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F461514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EA3A68A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738C2CB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95A43C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CA7E5E" w14:textId="77777777" w:rsidR="00A50367" w:rsidRPr="002B0874" w:rsidRDefault="00A50367" w:rsidP="00A50367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D5EBD8E" w14:textId="77777777" w:rsidR="00A50367" w:rsidRPr="002B0874" w:rsidRDefault="00A50367" w:rsidP="00A50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6F0E414E" w14:textId="77777777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C18007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2FD7162C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97A654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78B759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5C29CDF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4ACF1621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90DFE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1EB958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D48E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65B388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4958EA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8D97A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B006B8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296C1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225613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C3A332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EC497F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3CC56C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12A726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474A0C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948E2A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C2D3F18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EDA6EB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CD6F53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8B285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E982D4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0E17A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AAEE6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C4B55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F6CAC8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722C70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38A37ED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FCA4B2B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EB29A3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4D2476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2093E9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7B1EA7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0F7D7E87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6BAE9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160E3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2BCCF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61EA2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961BC2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57B1A8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EB56D0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24AA6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6A99A1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E591277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89086C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B8FF1C9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C3B96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75009E6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3CA686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714293B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B7EB94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79630D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DD228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81FD7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AE4A9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4A37D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74DA30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740E8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75EE3E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8EA889A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A26565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BCC26A5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71F3614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20E6E83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556815B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51712F6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13F214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DECD70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01AB1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50C734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9AE7AC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A8E90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FF94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6F36A4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40D2F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474B08A5" w14:textId="77777777" w:rsidTr="00A50367">
        <w:trPr>
          <w:trHeight w:val="6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4887563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0B0410EB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609C8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04BD1B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7BA430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6FA98D86" w14:textId="77777777" w:rsidR="00702763" w:rsidRPr="002B0874" w:rsidRDefault="00702763" w:rsidP="00702763">
            <w:pPr>
              <w:spacing w:after="0" w:line="240" w:lineRule="auto"/>
              <w:ind w:left="-3" w:right="-108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6A739C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614B8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79A927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FF2C48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F6BAB9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A2B3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D1A69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1F0C1C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C47BDD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5A8EF52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497817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34EEF7F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646D49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656B5E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78DC50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64CC4A0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C41AA8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E3762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DC95D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6D397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342545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2AA33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6818B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E3755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B1A93E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1188753B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0CF1CD9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368170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B48623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EC25A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86C68E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2024B5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D10995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D6EDC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6BCE7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2DCA4C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5A9C9F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DB615F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D75B41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89DC5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ED80D7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14:paraId="7E2B05CA" w14:textId="77777777" w:rsidTr="00A50367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14:paraId="3B060F5B" w14:textId="77777777" w:rsidR="003E7BA1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2F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2.</w:t>
            </w:r>
          </w:p>
          <w:p w14:paraId="7287F55D" w14:textId="77777777" w:rsidR="003E7BA1" w:rsidRPr="006122A8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и модернизация электрических сетей, включая </w:t>
            </w:r>
            <w:proofErr w:type="gramStart"/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сети  уличного</w:t>
            </w:r>
            <w:proofErr w:type="gramEnd"/>
            <w:r w:rsidRPr="006122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освещения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14:paraId="64DCF2C9" w14:textId="77777777"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0B5AE88F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99859C4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B8874D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62B594E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0DF85A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AFD6791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67AFB7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70E039C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AD496A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5E66E3B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41F97B0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0B1501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3318793" w14:textId="77777777"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E7BA1" w:rsidRPr="008D2FF0" w14:paraId="1DC33A78" w14:textId="77777777" w:rsidTr="00A50367">
        <w:trPr>
          <w:trHeight w:val="249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38A0C18" w14:textId="77777777" w:rsidR="003E7BA1" w:rsidRPr="008D2FF0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1FEDC58" w14:textId="77777777" w:rsidR="003E7BA1" w:rsidRPr="002B0874" w:rsidRDefault="003E7BA1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957FDD3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FB16A2F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4436171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7FE1A1F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A3CEAA8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030F3E" w14:textId="77777777" w:rsidR="003E7BA1" w:rsidRPr="002B0874" w:rsidRDefault="003E7BA1" w:rsidP="00144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66C79B0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A854FAC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274E415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2D87DE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DC1FA48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5AB838F" w14:textId="77777777" w:rsidR="003E7BA1" w:rsidRPr="002B0874" w:rsidRDefault="003E7BA1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FE2E049" w14:textId="77777777" w:rsidR="003E7BA1" w:rsidRPr="002B0874" w:rsidRDefault="003E7BA1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479DA2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5A6E149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4E1DA99A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63004AF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D49C82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28FED1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6864C7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2F456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58706D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81D5DF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9AA7EA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CC8E5A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1EA7C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17906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C0AA23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EFE150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2F8F2ACF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1B3DD5E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C404400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3"/>
                <w:szCs w:val="23"/>
                <w:lang w:eastAsia="ru-RU"/>
              </w:rPr>
              <w:t>в том числе за счет средств: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87DA09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1685E286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94FEE3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A72B56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A53EA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762572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2B73B8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729BC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9CE176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26582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B3ACAD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849B1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F3D591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4F33177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226A192C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B547BE2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- федерального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321713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500CB81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4A8BF81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76BA7215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9B7920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2690C4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309BAF1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75588A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767D44B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5481D7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A9FE88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3A84BA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A6AF98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7A7463C6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10BD8D62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52E59256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областного бюджета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C2BCDC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78116C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E542DA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3E67690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3629A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8E9F21E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1FA570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BEA1B4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7F2594A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5FC4183D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0E2D31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8C83D7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4EBF07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7401159" w14:textId="77777777" w:rsidTr="00A50367">
        <w:trPr>
          <w:trHeight w:val="30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E248BFA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3B1AE923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26EAC19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3ACD006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594D6D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A02E022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B5D2CA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086D44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F8A073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D4308D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4FB70DBA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3C966872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131A90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92DE2D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064D4B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27BA4F5" w14:textId="77777777" w:rsidTr="00A50367">
        <w:trPr>
          <w:trHeight w:val="50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3FE639A8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E3EAFF4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45F1203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4E6EED6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972E9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12E30EF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BC2688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C310FD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13943D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EC19F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8AD25E5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593A41F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C0C229C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898A35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02BF5DB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07625DD8" w14:textId="77777777" w:rsidTr="00A50367">
        <w:trPr>
          <w:trHeight w:val="33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5C73EC33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66393CE8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3CE2876B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5971E6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19F7D78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5E9D057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8E85C49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529339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68ACDDE0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AC8D927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163F93E6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20199328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02F2CA4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CD05183" w14:textId="77777777" w:rsidR="00702763" w:rsidRPr="002B0874" w:rsidRDefault="00702763" w:rsidP="00702763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5ED408C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702763" w:rsidRPr="008D2FF0" w14:paraId="5EE711DE" w14:textId="77777777" w:rsidTr="00A50367">
        <w:trPr>
          <w:trHeight w:val="315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14:paraId="63B6D1E0" w14:textId="77777777" w:rsidR="00702763" w:rsidRPr="008D2FF0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79E773B" w14:textId="77777777" w:rsidR="00702763" w:rsidRPr="002B0874" w:rsidRDefault="00702763" w:rsidP="007027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внебюджетные источники 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1551121D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975" w:type="dxa"/>
          </w:tcPr>
          <w:p w14:paraId="6230A9CA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7FEEA09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14:paraId="0094BF5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57E3743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61AF56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43467E70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26D63BC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3997DCFE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1205D0DF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042AC844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51969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708" w:type="dxa"/>
          </w:tcPr>
          <w:p w14:paraId="6D0B2067" w14:textId="77777777" w:rsidR="00702763" w:rsidRPr="002B0874" w:rsidRDefault="00702763" w:rsidP="00702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2B0874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</w:tbl>
    <w:p w14:paraId="61A554A1" w14:textId="77777777"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AC7C4E" w14:textId="77777777"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Саркеловского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AF5720" w14:textId="77777777" w:rsidR="001561E4" w:rsidRDefault="001561E4" w:rsidP="000456CB">
      <w:pPr>
        <w:spacing w:after="0" w:line="240" w:lineRule="auto"/>
      </w:pPr>
      <w:r>
        <w:separator/>
      </w:r>
    </w:p>
  </w:endnote>
  <w:endnote w:type="continuationSeparator" w:id="0">
    <w:p w14:paraId="034E250A" w14:textId="77777777" w:rsidR="001561E4" w:rsidRDefault="001561E4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7A95E" w14:textId="77777777" w:rsidR="001561E4" w:rsidRDefault="001561E4" w:rsidP="000456CB">
      <w:pPr>
        <w:spacing w:after="0" w:line="240" w:lineRule="auto"/>
      </w:pPr>
      <w:r>
        <w:separator/>
      </w:r>
    </w:p>
  </w:footnote>
  <w:footnote w:type="continuationSeparator" w:id="0">
    <w:p w14:paraId="6DDD8D4A" w14:textId="77777777" w:rsidR="001561E4" w:rsidRDefault="001561E4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A31B8"/>
    <w:rsid w:val="001023DA"/>
    <w:rsid w:val="0010509E"/>
    <w:rsid w:val="00110D09"/>
    <w:rsid w:val="00111778"/>
    <w:rsid w:val="001561E4"/>
    <w:rsid w:val="001629EE"/>
    <w:rsid w:val="00171F89"/>
    <w:rsid w:val="001A478E"/>
    <w:rsid w:val="001B33E8"/>
    <w:rsid w:val="001B5C13"/>
    <w:rsid w:val="001D64EC"/>
    <w:rsid w:val="001E0079"/>
    <w:rsid w:val="001E6D03"/>
    <w:rsid w:val="00267EDD"/>
    <w:rsid w:val="002738E4"/>
    <w:rsid w:val="00285925"/>
    <w:rsid w:val="002A36FF"/>
    <w:rsid w:val="002B0B57"/>
    <w:rsid w:val="002B49D8"/>
    <w:rsid w:val="002C45F8"/>
    <w:rsid w:val="002E782B"/>
    <w:rsid w:val="002F661B"/>
    <w:rsid w:val="0034351F"/>
    <w:rsid w:val="00352831"/>
    <w:rsid w:val="003574AD"/>
    <w:rsid w:val="00372513"/>
    <w:rsid w:val="003730D1"/>
    <w:rsid w:val="00382227"/>
    <w:rsid w:val="00385197"/>
    <w:rsid w:val="003A3B8A"/>
    <w:rsid w:val="003B32ED"/>
    <w:rsid w:val="003C0066"/>
    <w:rsid w:val="003C43E2"/>
    <w:rsid w:val="003C74CA"/>
    <w:rsid w:val="003D055A"/>
    <w:rsid w:val="003E7BA1"/>
    <w:rsid w:val="003F0E7D"/>
    <w:rsid w:val="003F2136"/>
    <w:rsid w:val="004070AD"/>
    <w:rsid w:val="004071EB"/>
    <w:rsid w:val="004159A0"/>
    <w:rsid w:val="00416EAE"/>
    <w:rsid w:val="00446529"/>
    <w:rsid w:val="004501E1"/>
    <w:rsid w:val="0045464C"/>
    <w:rsid w:val="00465B0A"/>
    <w:rsid w:val="00472B78"/>
    <w:rsid w:val="0048691B"/>
    <w:rsid w:val="00496092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670E"/>
    <w:rsid w:val="0055709C"/>
    <w:rsid w:val="0057213A"/>
    <w:rsid w:val="00587CF2"/>
    <w:rsid w:val="00590DA3"/>
    <w:rsid w:val="005B5F47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B3D"/>
    <w:rsid w:val="00643CC6"/>
    <w:rsid w:val="00643D35"/>
    <w:rsid w:val="006626B8"/>
    <w:rsid w:val="006667CE"/>
    <w:rsid w:val="006930EF"/>
    <w:rsid w:val="006A27D1"/>
    <w:rsid w:val="006A38BA"/>
    <w:rsid w:val="006A79B2"/>
    <w:rsid w:val="006B0148"/>
    <w:rsid w:val="006B2A5A"/>
    <w:rsid w:val="006B2E89"/>
    <w:rsid w:val="006E6FEA"/>
    <w:rsid w:val="006F7D92"/>
    <w:rsid w:val="00702763"/>
    <w:rsid w:val="00732CE3"/>
    <w:rsid w:val="00737C33"/>
    <w:rsid w:val="00741197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B6286"/>
    <w:rsid w:val="008C1ED7"/>
    <w:rsid w:val="008C3C54"/>
    <w:rsid w:val="008F0CC3"/>
    <w:rsid w:val="00904FAB"/>
    <w:rsid w:val="00905925"/>
    <w:rsid w:val="009118E5"/>
    <w:rsid w:val="00956E0E"/>
    <w:rsid w:val="00957500"/>
    <w:rsid w:val="0097066C"/>
    <w:rsid w:val="00981F9B"/>
    <w:rsid w:val="0098591A"/>
    <w:rsid w:val="009C1DD9"/>
    <w:rsid w:val="009C3031"/>
    <w:rsid w:val="009E6894"/>
    <w:rsid w:val="009F76F5"/>
    <w:rsid w:val="00A22A79"/>
    <w:rsid w:val="00A42D79"/>
    <w:rsid w:val="00A46C91"/>
    <w:rsid w:val="00A50367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28E4"/>
    <w:rsid w:val="00B55CCE"/>
    <w:rsid w:val="00B64580"/>
    <w:rsid w:val="00B6463E"/>
    <w:rsid w:val="00B6576D"/>
    <w:rsid w:val="00B7158A"/>
    <w:rsid w:val="00BB072B"/>
    <w:rsid w:val="00C0211C"/>
    <w:rsid w:val="00C04C00"/>
    <w:rsid w:val="00C06FE8"/>
    <w:rsid w:val="00C126CC"/>
    <w:rsid w:val="00C23ED0"/>
    <w:rsid w:val="00C32929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E78B4"/>
    <w:rsid w:val="00D21D04"/>
    <w:rsid w:val="00D31250"/>
    <w:rsid w:val="00D46EA4"/>
    <w:rsid w:val="00D6050A"/>
    <w:rsid w:val="00D63531"/>
    <w:rsid w:val="00D742C2"/>
    <w:rsid w:val="00D746CF"/>
    <w:rsid w:val="00D94112"/>
    <w:rsid w:val="00DB6D44"/>
    <w:rsid w:val="00DC3B23"/>
    <w:rsid w:val="00DE4501"/>
    <w:rsid w:val="00E10226"/>
    <w:rsid w:val="00E268E3"/>
    <w:rsid w:val="00E27F98"/>
    <w:rsid w:val="00E60FD9"/>
    <w:rsid w:val="00E63A06"/>
    <w:rsid w:val="00E64E50"/>
    <w:rsid w:val="00E67D6E"/>
    <w:rsid w:val="00E766A9"/>
    <w:rsid w:val="00E76E15"/>
    <w:rsid w:val="00E834B2"/>
    <w:rsid w:val="00EB182C"/>
    <w:rsid w:val="00EB5667"/>
    <w:rsid w:val="00EC4081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A6C00"/>
    <w:rsid w:val="00FB7249"/>
    <w:rsid w:val="00FC7F9A"/>
    <w:rsid w:val="00FD02A3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6CAB"/>
  <w15:docId w15:val="{8DE2C19E-37B4-4535-851B-21E5B900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D9EDE-AE0E-499C-A6A7-AD436FC6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2021-01-22T05:47:00Z</cp:lastPrinted>
  <dcterms:created xsi:type="dcterms:W3CDTF">2019-04-05T10:33:00Z</dcterms:created>
  <dcterms:modified xsi:type="dcterms:W3CDTF">2021-03-12T08:04:00Z</dcterms:modified>
</cp:coreProperties>
</file>