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B870D9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09.03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82679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2679E">
        <w:rPr>
          <w:rFonts w:ascii="Times New Roman" w:hAnsi="Times New Roman"/>
          <w:bCs/>
          <w:sz w:val="28"/>
          <w:szCs w:val="28"/>
        </w:rPr>
        <w:t xml:space="preserve">утверждении положения </w:t>
      </w:r>
    </w:p>
    <w:p w:rsidR="0082679E" w:rsidRDefault="0082679E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порядке ознакомления</w:t>
      </w:r>
    </w:p>
    <w:p w:rsidR="0082679E" w:rsidRDefault="0082679E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пользователей информацией</w:t>
      </w:r>
    </w:p>
    <w:p w:rsidR="0082679E" w:rsidRDefault="0082679E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информацией о деятельности</w:t>
      </w:r>
    </w:p>
    <w:p w:rsidR="0082679E" w:rsidRDefault="0082679E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МО «Саркеловское</w:t>
      </w:r>
    </w:p>
    <w:p w:rsidR="0082679E" w:rsidRDefault="0082679E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поселение» в занимаемых</w:t>
      </w:r>
    </w:p>
    <w:p w:rsidR="0082679E" w:rsidRDefault="0082679E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ей помещениях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12237" w:rsidRPr="00712237" w:rsidRDefault="0082679E" w:rsidP="0082679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712237">
        <w:rPr>
          <w:rFonts w:ascii="Times New Roman" w:hAnsi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712237">
        <w:rPr>
          <w:rFonts w:ascii="Times New Roman" w:hAnsi="Times New Roman"/>
          <w:kern w:val="2"/>
          <w:sz w:val="28"/>
          <w:szCs w:val="28"/>
        </w:rPr>
        <w:t>руководствуясь Устав</w:t>
      </w:r>
      <w:r w:rsidR="00712237" w:rsidRPr="00712237">
        <w:rPr>
          <w:rFonts w:ascii="Times New Roman" w:hAnsi="Times New Roman"/>
          <w:kern w:val="2"/>
          <w:sz w:val="28"/>
          <w:szCs w:val="28"/>
        </w:rPr>
        <w:t>ом</w:t>
      </w:r>
      <w:r w:rsidRPr="00712237">
        <w:rPr>
          <w:rFonts w:ascii="Times New Roman" w:hAnsi="Times New Roman"/>
          <w:kern w:val="2"/>
          <w:sz w:val="28"/>
          <w:szCs w:val="28"/>
        </w:rPr>
        <w:t xml:space="preserve"> </w:t>
      </w:r>
      <w:r w:rsidR="00712237" w:rsidRPr="00712237">
        <w:rPr>
          <w:rFonts w:ascii="Times New Roman" w:hAnsi="Times New Roman"/>
          <w:kern w:val="2"/>
          <w:sz w:val="28"/>
          <w:szCs w:val="28"/>
        </w:rPr>
        <w:t>муниципального образования «Саркеловское сельское поселение»,</w:t>
      </w:r>
      <w:r w:rsidRPr="00712237">
        <w:rPr>
          <w:rFonts w:ascii="Times New Roman" w:hAnsi="Times New Roman"/>
          <w:kern w:val="2"/>
          <w:sz w:val="28"/>
          <w:szCs w:val="28"/>
        </w:rPr>
        <w:t xml:space="preserve"> администрация </w:t>
      </w:r>
      <w:r w:rsidR="00712237" w:rsidRPr="00712237">
        <w:rPr>
          <w:rFonts w:ascii="Times New Roman" w:hAnsi="Times New Roman"/>
          <w:kern w:val="2"/>
          <w:sz w:val="28"/>
          <w:szCs w:val="28"/>
        </w:rPr>
        <w:t>Саркеловского сельского поселения</w:t>
      </w:r>
      <w:r w:rsidRPr="00712237">
        <w:rPr>
          <w:rFonts w:ascii="Times New Roman" w:hAnsi="Times New Roman"/>
          <w:kern w:val="2"/>
          <w:sz w:val="28"/>
          <w:szCs w:val="28"/>
        </w:rPr>
        <w:t>:</w:t>
      </w:r>
    </w:p>
    <w:p w:rsidR="00712237" w:rsidRPr="00712237" w:rsidRDefault="00712237" w:rsidP="0071223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kern w:val="2"/>
          <w:sz w:val="28"/>
          <w:szCs w:val="28"/>
        </w:rPr>
      </w:pPr>
      <w:r w:rsidRPr="00712237">
        <w:rPr>
          <w:rFonts w:ascii="Times New Roman" w:hAnsi="Times New Roman"/>
          <w:kern w:val="2"/>
          <w:sz w:val="28"/>
          <w:szCs w:val="28"/>
        </w:rPr>
        <w:t xml:space="preserve">                                       ПОСТАНОВЛЯЕТ:</w:t>
      </w:r>
    </w:p>
    <w:p w:rsidR="00712237" w:rsidRPr="00DE2A64" w:rsidRDefault="0082679E" w:rsidP="00712237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679E">
        <w:rPr>
          <w:rFonts w:ascii="Times New Roman" w:hAnsi="Times New Roman"/>
          <w:sz w:val="28"/>
          <w:szCs w:val="28"/>
        </w:rPr>
        <w:t xml:space="preserve">1. </w:t>
      </w:r>
      <w:r w:rsidR="00712237" w:rsidRPr="00DE2A6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712237">
        <w:rPr>
          <w:rFonts w:ascii="Times New Roman" w:hAnsi="Times New Roman" w:cs="Times New Roman"/>
          <w:sz w:val="28"/>
          <w:szCs w:val="28"/>
        </w:rPr>
        <w:t>«Саркеловское сельское поселение»</w:t>
      </w:r>
      <w:r w:rsidR="00712237" w:rsidRPr="00DE2A64">
        <w:rPr>
          <w:rFonts w:ascii="Times New Roman" w:hAnsi="Times New Roman" w:cs="Times New Roman"/>
          <w:sz w:val="28"/>
          <w:szCs w:val="28"/>
        </w:rPr>
        <w:t xml:space="preserve"> в занимаемых ей помещениях</w:t>
      </w:r>
      <w:r w:rsidR="00712237" w:rsidRPr="00DE2A64">
        <w:rPr>
          <w:rFonts w:ascii="Times New Roman" w:hAnsi="Times New Roman" w:cs="Times New Roman"/>
          <w:kern w:val="2"/>
          <w:sz w:val="28"/>
          <w:szCs w:val="28"/>
        </w:rPr>
        <w:t xml:space="preserve"> (прилагается).</w:t>
      </w:r>
    </w:p>
    <w:p w:rsidR="00712237" w:rsidRDefault="00712237" w:rsidP="007122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E2A64">
        <w:rPr>
          <w:rFonts w:ascii="Times New Roman" w:hAnsi="Times New Roman"/>
          <w:bCs/>
          <w:kern w:val="2"/>
          <w:sz w:val="28"/>
          <w:szCs w:val="28"/>
        </w:rPr>
        <w:t xml:space="preserve">2. </w:t>
      </w:r>
      <w:r w:rsidRPr="00DE2A64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подписания, подлежит размещению на официальном сайте муниципа</w:t>
      </w:r>
      <w:r>
        <w:rPr>
          <w:rFonts w:ascii="Times New Roman" w:hAnsi="Times New Roman"/>
          <w:sz w:val="28"/>
          <w:szCs w:val="28"/>
        </w:rPr>
        <w:t>льного образования Саркеловское сельское поселение</w:t>
      </w:r>
      <w:r w:rsidRPr="00DE2A64">
        <w:rPr>
          <w:rFonts w:ascii="Times New Roman" w:hAnsi="Times New Roman"/>
          <w:sz w:val="28"/>
          <w:szCs w:val="28"/>
        </w:rPr>
        <w:t xml:space="preserve">  в сети «Интернет».</w:t>
      </w:r>
    </w:p>
    <w:p w:rsidR="00712237" w:rsidRPr="00DE2A64" w:rsidRDefault="00712237" w:rsidP="007122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</w:p>
    <w:p w:rsidR="0082679E" w:rsidRPr="0082679E" w:rsidRDefault="0082679E" w:rsidP="0071223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712237" w:rsidRDefault="0071223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237" w:rsidRDefault="0071223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237" w:rsidRDefault="0071223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237" w:rsidRPr="00CB539B" w:rsidRDefault="0071223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4A7" w:rsidRDefault="000704A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12237" w:rsidRDefault="00712237" w:rsidP="007122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2D32">
        <w:rPr>
          <w:rFonts w:ascii="Times New Roman" w:hAnsi="Times New Roman"/>
          <w:b/>
          <w:sz w:val="28"/>
          <w:szCs w:val="28"/>
        </w:rPr>
        <w:t>ПОЛОЖЕНИЕ</w:t>
      </w:r>
      <w:r w:rsidRPr="00B52D32">
        <w:rPr>
          <w:rFonts w:ascii="Times New Roman" w:hAnsi="Times New Roman"/>
          <w:b/>
          <w:sz w:val="28"/>
          <w:szCs w:val="28"/>
        </w:rPr>
        <w:br/>
        <w:t>О ПОРЯДКЕ ОЗНАКОМЛЕНИЯ ПОЛЬЗОВАТЕЛЕЙ ИНФОРМАЦИЕЙ</w:t>
      </w:r>
      <w:r w:rsidRPr="00B52D32">
        <w:rPr>
          <w:rFonts w:ascii="Times New Roman" w:hAnsi="Times New Roman"/>
          <w:b/>
          <w:sz w:val="28"/>
          <w:szCs w:val="28"/>
        </w:rPr>
        <w:br/>
        <w:t>С ИНФОРМАЦИЕЙ О ДЕЯТЕЛЬНОСТИ 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«САРКЕЛОВСКОЕ СЕЛЬСКОЕ ПОСЕЛЕНИЕ»</w:t>
      </w:r>
      <w:r w:rsidRPr="00B52D32">
        <w:rPr>
          <w:rFonts w:ascii="Times New Roman" w:hAnsi="Times New Roman"/>
          <w:b/>
          <w:sz w:val="28"/>
          <w:szCs w:val="28"/>
        </w:rPr>
        <w:t xml:space="preserve"> В ЗАНИМАЕМЫХ ЕЙ ПОМЕЩЕНИЯХ</w:t>
      </w: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2237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Глава 1. Общие положения</w:t>
      </w: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Администрации муниципального образования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поселение»</w:t>
      </w:r>
      <w:r w:rsidRPr="00B52D32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52D32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B52D32">
        <w:rPr>
          <w:rFonts w:ascii="Times New Roman" w:hAnsi="Times New Roman"/>
          <w:sz w:val="28"/>
          <w:szCs w:val="28"/>
        </w:rPr>
        <w:t>в занимаемых ей помещениях.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поселение»</w:t>
      </w:r>
      <w:r w:rsidRPr="00B52D32">
        <w:rPr>
          <w:rFonts w:ascii="Times New Roman" w:hAnsi="Times New Roman"/>
          <w:sz w:val="28"/>
          <w:szCs w:val="28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поселение»</w:t>
      </w:r>
      <w:r w:rsidRPr="00B52D32">
        <w:rPr>
          <w:rFonts w:ascii="Times New Roman" w:hAnsi="Times New Roman"/>
          <w:sz w:val="28"/>
          <w:szCs w:val="28"/>
        </w:rPr>
        <w:t xml:space="preserve"> (далее – органы местного самоуправления)</w:t>
      </w:r>
      <w:r w:rsidRPr="00B52D32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B52D32">
        <w:rPr>
          <w:rFonts w:ascii="Times New Roman" w:hAnsi="Times New Roman"/>
          <w:sz w:val="28"/>
          <w:szCs w:val="28"/>
        </w:rPr>
        <w:t xml:space="preserve"> в занимаемых ими помещениях: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</w:t>
      </w:r>
      <w:r w:rsidRPr="00B52D32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поселение»</w:t>
      </w:r>
      <w:r w:rsidRPr="00B52D32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B52D32">
        <w:rPr>
          <w:rFonts w:ascii="Times New Roman" w:hAnsi="Times New Roman"/>
          <w:kern w:val="2"/>
          <w:sz w:val="28"/>
          <w:szCs w:val="28"/>
        </w:rPr>
        <w:t>(далее – Администрация муниципального образования).</w:t>
      </w:r>
    </w:p>
    <w:p w:rsidR="00712237" w:rsidRPr="00F61BF9" w:rsidRDefault="00712237" w:rsidP="00712237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1BF9">
        <w:rPr>
          <w:rFonts w:ascii="Times New Roman" w:hAnsi="Times New Roman"/>
          <w:sz w:val="28"/>
          <w:szCs w:val="28"/>
        </w:rPr>
        <w:t xml:space="preserve">3.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Pr="00F61BF9">
        <w:rPr>
          <w:rFonts w:ascii="Times New Roman" w:hAnsi="Times New Roman"/>
          <w:kern w:val="1"/>
          <w:sz w:val="28"/>
          <w:szCs w:val="28"/>
        </w:rPr>
        <w:t>муниципального образования</w:t>
      </w:r>
      <w:r w:rsidRPr="00F61B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структурным подразделением должностным лицом</w:t>
      </w:r>
      <w:r w:rsidRPr="00F61BF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Саркеловского</w:t>
      </w:r>
      <w:r w:rsidRPr="00F61BF9">
        <w:rPr>
          <w:rFonts w:ascii="Times New Roman" w:hAnsi="Times New Roman"/>
          <w:sz w:val="28"/>
          <w:szCs w:val="28"/>
        </w:rPr>
        <w:t xml:space="preserve"> сельского поселения, уполномоченным главой </w:t>
      </w:r>
      <w:r w:rsidRPr="00F61BF9">
        <w:rPr>
          <w:rFonts w:ascii="Times New Roman" w:hAnsi="Times New Roman"/>
          <w:kern w:val="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kern w:val="1"/>
          <w:sz w:val="28"/>
          <w:szCs w:val="28"/>
        </w:rPr>
        <w:t>«Саркеловское</w:t>
      </w:r>
      <w:r w:rsidRPr="00F61BF9">
        <w:rPr>
          <w:rFonts w:ascii="Times New Roman" w:hAnsi="Times New Roman"/>
          <w:kern w:val="1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kern w:val="1"/>
          <w:sz w:val="28"/>
          <w:szCs w:val="28"/>
        </w:rPr>
        <w:t>»</w:t>
      </w:r>
      <w:r w:rsidRPr="00F61BF9">
        <w:rPr>
          <w:rFonts w:ascii="Times New Roman" w:hAnsi="Times New Roman"/>
          <w:sz w:val="28"/>
          <w:szCs w:val="28"/>
        </w:rPr>
        <w:t xml:space="preserve"> (далее – лицо, ответственное за ознакомление).</w:t>
      </w:r>
    </w:p>
    <w:p w:rsidR="00712237" w:rsidRDefault="00712237" w:rsidP="00712237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4.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B52D32">
        <w:rPr>
          <w:rFonts w:ascii="Times New Roman" w:hAnsi="Times New Roman"/>
          <w:kern w:val="2"/>
          <w:sz w:val="28"/>
          <w:szCs w:val="28"/>
        </w:rPr>
        <w:t>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5. Админист</w:t>
      </w:r>
      <w:r>
        <w:rPr>
          <w:rFonts w:ascii="Times New Roman" w:hAnsi="Times New Roman"/>
          <w:sz w:val="28"/>
          <w:szCs w:val="28"/>
        </w:rPr>
        <w:t>рация Саркеловского сельского поселения</w:t>
      </w:r>
      <w:r w:rsidRPr="00B52D32">
        <w:rPr>
          <w:rFonts w:ascii="Times New Roman" w:hAnsi="Times New Roman"/>
          <w:sz w:val="28"/>
          <w:szCs w:val="28"/>
        </w:rPr>
        <w:t xml:space="preserve">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lastRenderedPageBreak/>
        <w:t>1)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2)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– фонд), сформированный в порядке, предусмотренном приложением 1 к настоящему Положению;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3)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Глава 2. 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</w:t>
      </w:r>
      <w:r w:rsidRPr="00B52D32">
        <w:rPr>
          <w:rFonts w:ascii="Times New Roman" w:hAnsi="Times New Roman"/>
          <w:kern w:val="2"/>
          <w:sz w:val="28"/>
          <w:szCs w:val="28"/>
        </w:rPr>
        <w:t xml:space="preserve"> к лицу, ответственному за ознакомление</w:t>
      </w:r>
      <w:r w:rsidRPr="00B52D32">
        <w:rPr>
          <w:rFonts w:ascii="Times New Roman" w:hAnsi="Times New Roman"/>
          <w:sz w:val="28"/>
          <w:szCs w:val="28"/>
        </w:rPr>
        <w:t>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7.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8. 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9. В случае, 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 xml:space="preserve">10. В случае, 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</w:t>
      </w:r>
      <w:r w:rsidRPr="00B52D32">
        <w:rPr>
          <w:rFonts w:ascii="Times New Roman" w:hAnsi="Times New Roman"/>
          <w:sz w:val="28"/>
          <w:szCs w:val="28"/>
        </w:rPr>
        <w:lastRenderedPageBreak/>
        <w:t>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Глава 3. Порядок ознакомления пользователей информацией</w:t>
      </w:r>
      <w:r w:rsidRPr="00B52D32">
        <w:rPr>
          <w:rFonts w:ascii="Times New Roman" w:hAnsi="Times New Roman"/>
          <w:sz w:val="28"/>
          <w:szCs w:val="28"/>
        </w:rPr>
        <w:br/>
        <w:t>с документированной информацией о деятельности Администрации муниципального образования, включенной в фонд</w:t>
      </w: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11.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– пункт подключения к фонду).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 xml:space="preserve">12. 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</w:t>
      </w:r>
      <w:r w:rsidRPr="00B52D3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13.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Глава 4. Порядок ознакомления пользователей информацией</w:t>
      </w:r>
      <w:r w:rsidRPr="00B52D32">
        <w:rPr>
          <w:rFonts w:ascii="Times New Roman" w:hAnsi="Times New Roman"/>
          <w:sz w:val="28"/>
          <w:szCs w:val="28"/>
        </w:rPr>
        <w:br/>
        <w:t>с документированной информацией о деятельности Администрации муниципального образования, не включенной в фонд</w:t>
      </w:r>
    </w:p>
    <w:p w:rsidR="00712237" w:rsidRPr="00B52D32" w:rsidRDefault="00712237" w:rsidP="0071223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 xml:space="preserve">14.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9–10 настоящего Положения не может быть сообщена в устной форме, а также в случае </w:t>
      </w:r>
      <w:r w:rsidRPr="00B52D32">
        <w:rPr>
          <w:rFonts w:ascii="Times New Roman" w:hAnsi="Times New Roman"/>
          <w:sz w:val="28"/>
          <w:szCs w:val="28"/>
        </w:rPr>
        <w:lastRenderedPageBreak/>
        <w:t>временной (более 1 часа подряд) неработоспособности пункта подключения к фонду.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– заявление).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15. В заявлении указываются: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1) сведения о пользователе 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 </w:t>
      </w:r>
      <w:r w:rsidRPr="00B52D32">
        <w:rPr>
          <w:rFonts w:ascii="Times New Roman" w:hAnsi="Times New Roman"/>
          <w:sz w:val="28"/>
          <w:szCs w:val="28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B52D32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B52D32">
        <w:rPr>
          <w:rFonts w:ascii="Times New Roman" w:hAnsi="Times New Roman"/>
          <w:sz w:val="28"/>
          <w:szCs w:val="28"/>
        </w:rPr>
        <w:t>);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16. Заявление подается лично заявителем лицу, ответственному за ознакомление.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 xml:space="preserve">17. Заявление не позднее чем через 10 минут с момента их подачи лицу, ответственному за ознакомление, регистрируются указанным лицом в </w:t>
      </w:r>
      <w:r w:rsidRPr="00B52D32">
        <w:rPr>
          <w:rFonts w:ascii="Times New Roman" w:hAnsi="Times New Roman"/>
          <w:sz w:val="28"/>
          <w:szCs w:val="28"/>
        </w:rPr>
        <w:lastRenderedPageBreak/>
        <w:t>Журнале, предусмотренном приложением 2 к настоящему Положению (далее – Журнал).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18.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19. 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20. Решение, предусмотренное подпунктом 2 пункта 19 настоящего Положения принимается в следующих случаях: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2) отсутствие запрашиваемого пользователем информацией документа в Администрации муниципального образования;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4) запрашиваемый пользователем информацией документ включен в состав фонда.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21.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22.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lastRenderedPageBreak/>
        <w:t>23.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32">
        <w:rPr>
          <w:rFonts w:ascii="Times New Roman" w:hAnsi="Times New Roman"/>
          <w:sz w:val="28"/>
          <w:szCs w:val="28"/>
        </w:rPr>
        <w:t>24.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712237" w:rsidRPr="00B52D32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712237" w:rsidRPr="00B52D32" w:rsidSect="00AB1CD3">
          <w:pgSz w:w="11906" w:h="16838"/>
          <w:pgMar w:top="426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B52D32">
        <w:rPr>
          <w:rFonts w:ascii="Times New Roman" w:hAnsi="Times New Roman"/>
          <w:sz w:val="28"/>
          <w:szCs w:val="28"/>
        </w:rPr>
        <w:t>25.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712237" w:rsidRPr="00B52D32" w:rsidRDefault="00712237" w:rsidP="007122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237" w:rsidRDefault="00712237" w:rsidP="007122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237" w:rsidRPr="00B368C4" w:rsidRDefault="00712237" w:rsidP="0071223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>Приложение 1</w:t>
      </w:r>
    </w:p>
    <w:p w:rsidR="00712237" w:rsidRPr="00B368C4" w:rsidRDefault="00712237" w:rsidP="0071223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к Положению о порядке ознакомления </w:t>
      </w:r>
    </w:p>
    <w:p w:rsidR="00712237" w:rsidRPr="00B368C4" w:rsidRDefault="00712237" w:rsidP="0071223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пользователей информацией с информацией о </w:t>
      </w:r>
    </w:p>
    <w:p w:rsidR="00712237" w:rsidRPr="00B368C4" w:rsidRDefault="00712237" w:rsidP="0071223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>деятельности администрации муниципального образования</w:t>
      </w:r>
    </w:p>
    <w:p w:rsidR="00712237" w:rsidRPr="00B368C4" w:rsidRDefault="00712237" w:rsidP="0071223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Саркеловское</w:t>
      </w:r>
      <w:r w:rsidRPr="00B368C4">
        <w:rPr>
          <w:rFonts w:ascii="Times New Roman" w:hAnsi="Times New Roman"/>
          <w:sz w:val="24"/>
          <w:szCs w:val="28"/>
        </w:rPr>
        <w:t xml:space="preserve"> сельское поселение </w:t>
      </w:r>
    </w:p>
    <w:p w:rsidR="00712237" w:rsidRPr="00B368C4" w:rsidRDefault="00712237" w:rsidP="00712237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 в занимаемых ей помещениях</w:t>
      </w:r>
    </w:p>
    <w:p w:rsidR="00712237" w:rsidRDefault="00712237" w:rsidP="0071223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12237" w:rsidRDefault="00712237" w:rsidP="007122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3B4F">
        <w:rPr>
          <w:rFonts w:ascii="Times New Roman" w:hAnsi="Times New Roman"/>
          <w:b/>
          <w:sz w:val="28"/>
          <w:szCs w:val="28"/>
        </w:rPr>
        <w:t>ПОРЯДОК</w:t>
      </w:r>
      <w:r w:rsidRPr="00AB3B4F">
        <w:rPr>
          <w:rFonts w:ascii="Times New Roman" w:hAnsi="Times New Roman"/>
          <w:b/>
          <w:sz w:val="28"/>
          <w:szCs w:val="28"/>
        </w:rPr>
        <w:br/>
        <w:t>ФОРМИРОВАНИЯ ФОНДА ОБЩЕДОСТУПНОЙ ИНФОРМАЦИИ</w:t>
      </w:r>
      <w:r w:rsidRPr="00AB3B4F">
        <w:rPr>
          <w:rFonts w:ascii="Times New Roman" w:hAnsi="Times New Roman"/>
          <w:b/>
          <w:sz w:val="28"/>
          <w:szCs w:val="28"/>
        </w:rPr>
        <w:br/>
        <w:t>О ДЕЯТЕЛЬНОСТИ</w:t>
      </w:r>
      <w:r w:rsidRPr="00AB3B4F">
        <w:rPr>
          <w:rFonts w:ascii="Times New Roman" w:hAnsi="Times New Roman"/>
          <w:sz w:val="28"/>
          <w:szCs w:val="28"/>
        </w:rPr>
        <w:t xml:space="preserve"> </w:t>
      </w:r>
      <w:r w:rsidRPr="00AB3B4F"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b/>
          <w:kern w:val="2"/>
          <w:sz w:val="28"/>
          <w:szCs w:val="28"/>
        </w:rPr>
        <w:t>САРКЕЛОВСКОЕ СЕЛЬСКОЕ ПОСЕЛЕНИЕ</w:t>
      </w:r>
      <w:r w:rsidRPr="00AB3B4F">
        <w:rPr>
          <w:rFonts w:ascii="Times New Roman" w:hAnsi="Times New Roman"/>
          <w:b/>
          <w:sz w:val="28"/>
          <w:szCs w:val="28"/>
        </w:rPr>
        <w:t>,</w:t>
      </w:r>
      <w:r w:rsidRPr="00AB3B4F">
        <w:rPr>
          <w:rFonts w:ascii="Times New Roman" w:hAnsi="Times New Roman"/>
          <w:b/>
          <w:sz w:val="28"/>
          <w:szCs w:val="28"/>
        </w:rPr>
        <w:br/>
        <w:t>А ТАКЖЕ ОРГАНИЗАЦИИ ДОСТУПА К ДОКУМЕНТАМ, ВКЛЮЧЕННЫМ В УКАЗАННЫЙ ФОНД</w:t>
      </w:r>
    </w:p>
    <w:p w:rsidR="00712237" w:rsidRDefault="00712237" w:rsidP="007122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2237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Глава 1. Общие положения</w:t>
      </w:r>
    </w:p>
    <w:p w:rsidR="00712237" w:rsidRPr="00AB3B4F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</w:t>
      </w:r>
      <w:bookmarkStart w:id="0" w:name="_GoBack"/>
      <w:bookmarkEnd w:id="0"/>
      <w:r w:rsidRPr="00AB3B4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поселение»</w:t>
      </w:r>
      <w:r w:rsidRPr="00AB3B4F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Pr="00AB3B4F">
        <w:rPr>
          <w:rFonts w:ascii="Times New Roman" w:hAnsi="Times New Roman"/>
          <w:kern w:val="2"/>
          <w:sz w:val="28"/>
          <w:szCs w:val="28"/>
        </w:rPr>
        <w:t xml:space="preserve">(далее – Администрация муниципального образования), </w:t>
      </w:r>
      <w:r w:rsidRPr="00AB3B4F">
        <w:rPr>
          <w:rFonts w:ascii="Times New Roman" w:hAnsi="Times New Roman"/>
          <w:sz w:val="28"/>
          <w:szCs w:val="28"/>
        </w:rPr>
        <w:t xml:space="preserve"> (далее – фонд, органы местного самоуправления).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2. 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712237" w:rsidRPr="00C863B3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63B3">
        <w:rPr>
          <w:rFonts w:ascii="Times New Roman" w:hAnsi="Times New Roman"/>
          <w:sz w:val="28"/>
          <w:szCs w:val="28"/>
        </w:rPr>
        <w:t>3. Формирование фо</w:t>
      </w:r>
      <w:r>
        <w:rPr>
          <w:rFonts w:ascii="Times New Roman" w:hAnsi="Times New Roman"/>
          <w:sz w:val="28"/>
          <w:szCs w:val="28"/>
        </w:rPr>
        <w:t>нда обеспечивается   должностным лицом А</w:t>
      </w:r>
      <w:r w:rsidRPr="00C863B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«Саркеловское</w:t>
      </w:r>
      <w:r w:rsidRPr="00C863B3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C863B3">
        <w:rPr>
          <w:rFonts w:ascii="Times New Roman" w:hAnsi="Times New Roman"/>
          <w:sz w:val="28"/>
          <w:szCs w:val="28"/>
        </w:rPr>
        <w:t>, уполномоченным главой Администрации муниципального образования (далее – информатор).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 xml:space="preserve">4. 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</w:t>
      </w:r>
      <w:r w:rsidRPr="00AB3B4F">
        <w:rPr>
          <w:rFonts w:ascii="Times New Roman" w:hAnsi="Times New Roman"/>
          <w:sz w:val="28"/>
          <w:szCs w:val="28"/>
        </w:rPr>
        <w:lastRenderedPageBreak/>
        <w:t>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80"/>
      <w:bookmarkEnd w:id="1"/>
      <w:r w:rsidRPr="00AB3B4F">
        <w:rPr>
          <w:rFonts w:ascii="Times New Roman" w:hAnsi="Times New Roman"/>
          <w:sz w:val="28"/>
          <w:szCs w:val="28"/>
        </w:rPr>
        <w:t xml:space="preserve">5. Формирование фонда осуществляется за счет средств бюджета муниципального образования </w:t>
      </w:r>
      <w:r>
        <w:rPr>
          <w:rFonts w:ascii="Times New Roman" w:hAnsi="Times New Roman"/>
          <w:kern w:val="2"/>
          <w:sz w:val="28"/>
          <w:szCs w:val="28"/>
        </w:rPr>
        <w:t>Саркеловское сельское поселение</w:t>
      </w:r>
      <w:r w:rsidRPr="00AB3B4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B3B4F">
        <w:rPr>
          <w:rFonts w:ascii="Times New Roman" w:hAnsi="Times New Roman"/>
          <w:sz w:val="28"/>
          <w:szCs w:val="28"/>
        </w:rPr>
        <w:t xml:space="preserve"> (далее – местный бюджет). 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6. 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712237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2. Состав фонда</w:t>
      </w:r>
    </w:p>
    <w:p w:rsidR="00712237" w:rsidRPr="00AB3B4F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81"/>
      <w:bookmarkEnd w:id="2"/>
      <w:r w:rsidRPr="00AB3B4F">
        <w:rPr>
          <w:rFonts w:ascii="Times New Roman" w:hAnsi="Times New Roman"/>
          <w:sz w:val="28"/>
          <w:szCs w:val="28"/>
        </w:rPr>
        <w:t>1)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2) тексты проектов муниципальных правовых актов;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AB3B4F">
        <w:rPr>
          <w:rFonts w:ascii="Times New Roman" w:hAnsi="Times New Roman"/>
          <w:sz w:val="28"/>
          <w:szCs w:val="28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3B4F">
        <w:rPr>
          <w:rFonts w:ascii="Times New Roman" w:hAnsi="Times New Roman"/>
          <w:sz w:val="28"/>
          <w:szCs w:val="28"/>
        </w:rPr>
        <w:t xml:space="preserve">) акты о назначении на должность и освобождения от должности руководителя администрации муниципального образования; 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3B4F">
        <w:rPr>
          <w:rFonts w:ascii="Times New Roman" w:hAnsi="Times New Roman"/>
          <w:sz w:val="28"/>
          <w:szCs w:val="28"/>
        </w:rPr>
        <w:t>) ежегодные отчеты о результатах деятельности Администрации муниципального образования органов местного самоуправления;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B3B4F">
        <w:rPr>
          <w:rFonts w:ascii="Times New Roman" w:hAnsi="Times New Roman"/>
          <w:sz w:val="28"/>
          <w:szCs w:val="28"/>
        </w:rPr>
        <w:t>) правовые акты о создании, реорганизации, ликвидации муниципальных унитарных предприятий и муниципальных учреждений;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B3B4F">
        <w:rPr>
          <w:rFonts w:ascii="Times New Roman" w:hAnsi="Times New Roman"/>
          <w:sz w:val="28"/>
          <w:szCs w:val="28"/>
        </w:rPr>
        <w:t>) документы территориального планирования;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B3B4F">
        <w:rPr>
          <w:rFonts w:ascii="Times New Roman" w:hAnsi="Times New Roman"/>
          <w:sz w:val="28"/>
          <w:szCs w:val="28"/>
        </w:rPr>
        <w:t xml:space="preserve">) стенограммы и протоколы, оформляемые по итогам заседаний (совещаний) Администрации </w:t>
      </w:r>
      <w:r w:rsidRPr="00AB3B4F">
        <w:rPr>
          <w:rFonts w:ascii="Times New Roman" w:hAnsi="Times New Roman"/>
          <w:kern w:val="2"/>
          <w:sz w:val="28"/>
          <w:szCs w:val="28"/>
        </w:rPr>
        <w:t>муниципального образования</w:t>
      </w:r>
      <w:r w:rsidRPr="00AB3B4F">
        <w:rPr>
          <w:rFonts w:ascii="Times New Roman" w:hAnsi="Times New Roman"/>
          <w:sz w:val="28"/>
          <w:szCs w:val="28"/>
        </w:rPr>
        <w:t>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13"/>
      <w:bookmarkStart w:id="4" w:name="Par115"/>
      <w:bookmarkEnd w:id="3"/>
      <w:bookmarkEnd w:id="4"/>
      <w:r>
        <w:rPr>
          <w:rFonts w:ascii="Times New Roman" w:hAnsi="Times New Roman"/>
          <w:sz w:val="28"/>
          <w:szCs w:val="28"/>
        </w:rPr>
        <w:t>9</w:t>
      </w:r>
      <w:r w:rsidRPr="00AB3B4F">
        <w:rPr>
          <w:rFonts w:ascii="Times New Roman" w:hAnsi="Times New Roman"/>
          <w:sz w:val="28"/>
          <w:szCs w:val="28"/>
        </w:rPr>
        <w:t>) аудио- и видеозаписи заседаний (совещаний) Администрации муниципального образования;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B3B4F">
        <w:rPr>
          <w:rFonts w:ascii="Times New Roman" w:hAnsi="Times New Roman"/>
          <w:sz w:val="28"/>
          <w:szCs w:val="28"/>
        </w:rPr>
        <w:t>)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B3B4F">
        <w:rPr>
          <w:rFonts w:ascii="Times New Roman" w:hAnsi="Times New Roman"/>
          <w:sz w:val="28"/>
          <w:szCs w:val="28"/>
        </w:rPr>
        <w:t>) аналитические доклады и обзоры информационного характера о деятельности Администрации муниципального образования;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AB3B4F">
        <w:rPr>
          <w:rFonts w:ascii="Times New Roman" w:hAnsi="Times New Roman"/>
          <w:sz w:val="28"/>
          <w:szCs w:val="28"/>
        </w:rPr>
        <w:t>) документы стратегического планирования Администрации муниципального образования, их проекты.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75"/>
      <w:bookmarkStart w:id="6" w:name="Par129"/>
      <w:bookmarkEnd w:id="5"/>
      <w:bookmarkEnd w:id="6"/>
      <w:r w:rsidRPr="00AB3B4F">
        <w:rPr>
          <w:rFonts w:ascii="Times New Roman" w:hAnsi="Times New Roman"/>
          <w:sz w:val="28"/>
          <w:szCs w:val="28"/>
        </w:rPr>
        <w:t>8. В фонд не подлежат включению документы: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lastRenderedPageBreak/>
        <w:t>1)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31"/>
      <w:bookmarkEnd w:id="7"/>
      <w:r w:rsidRPr="00AB3B4F">
        <w:rPr>
          <w:rFonts w:ascii="Times New Roman" w:hAnsi="Times New Roman"/>
          <w:sz w:val="28"/>
          <w:szCs w:val="28"/>
        </w:rPr>
        <w:t>2)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 xml:space="preserve">3) правовые акты, изданные Администрацией муниципального образования </w:t>
      </w:r>
      <w:r w:rsidRPr="00AB3B4F">
        <w:rPr>
          <w:rFonts w:ascii="Times New Roman" w:hAnsi="Times New Roman"/>
          <w:kern w:val="2"/>
          <w:sz w:val="28"/>
          <w:szCs w:val="28"/>
        </w:rPr>
        <w:t>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237" w:rsidRPr="00AB3B4F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Глава 3. Порядок формирования фонда</w:t>
      </w:r>
    </w:p>
    <w:p w:rsidR="00712237" w:rsidRPr="00AB3B4F" w:rsidRDefault="00712237" w:rsidP="007122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32"/>
      <w:bookmarkEnd w:id="8"/>
      <w:r w:rsidRPr="00AB3B4F">
        <w:rPr>
          <w:rFonts w:ascii="Times New Roman" w:hAnsi="Times New Roman"/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133"/>
      <w:bookmarkEnd w:id="9"/>
      <w:r w:rsidRPr="00AB3B4F">
        <w:rPr>
          <w:rFonts w:ascii="Times New Roman" w:hAnsi="Times New Roman"/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11. Решение о невключении поступившего документа в состав фонда информации принимается в следующих случаях: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1) документ не предусмотрен пунктом 7 настоящего Порядка;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2) документ предусмотрен пунктом 8 настоящего Порядка;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37"/>
      <w:bookmarkEnd w:id="10"/>
      <w:r w:rsidRPr="00AB3B4F">
        <w:rPr>
          <w:rFonts w:ascii="Times New Roman" w:hAnsi="Times New Roman"/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lastRenderedPageBreak/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39"/>
      <w:bookmarkEnd w:id="11"/>
      <w:r w:rsidRPr="00AB3B4F">
        <w:rPr>
          <w:rFonts w:ascii="Times New Roman" w:hAnsi="Times New Roman"/>
          <w:sz w:val="28"/>
          <w:szCs w:val="28"/>
        </w:rPr>
        <w:t>13.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712237" w:rsidRPr="00B932B3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32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 Должностное лицо</w:t>
      </w:r>
      <w:r w:rsidRPr="00B9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932B3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«Саркеловское</w:t>
      </w:r>
      <w:r w:rsidRPr="00B932B3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 уполномоченный г</w:t>
      </w:r>
      <w:r w:rsidRPr="00B932B3">
        <w:rPr>
          <w:rFonts w:ascii="Times New Roman" w:hAnsi="Times New Roman"/>
          <w:sz w:val="28"/>
          <w:szCs w:val="28"/>
        </w:rPr>
        <w:t>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712237" w:rsidRPr="004D1887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43"/>
      <w:bookmarkEnd w:id="12"/>
      <w:r w:rsidRPr="004D1887">
        <w:rPr>
          <w:rFonts w:ascii="Times New Roman" w:hAnsi="Times New Roman"/>
          <w:sz w:val="28"/>
          <w:szCs w:val="28"/>
        </w:rPr>
        <w:t xml:space="preserve">15. В 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Pr="004D1887">
        <w:rPr>
          <w:rFonts w:ascii="Times New Roman" w:hAnsi="Times New Roman"/>
          <w:sz w:val="28"/>
          <w:szCs w:val="28"/>
        </w:rPr>
        <w:t>Администрации муниципального образования,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 xml:space="preserve">16.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</w:t>
      </w:r>
      <w:r>
        <w:rPr>
          <w:rFonts w:ascii="Times New Roman" w:hAnsi="Times New Roman"/>
          <w:sz w:val="28"/>
          <w:szCs w:val="28"/>
        </w:rPr>
        <w:t>о принятом решении должностное лицо</w:t>
      </w:r>
      <w:r w:rsidRPr="00B93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932B3">
        <w:rPr>
          <w:rFonts w:ascii="Times New Roman" w:hAnsi="Times New Roman"/>
          <w:sz w:val="28"/>
          <w:szCs w:val="28"/>
        </w:rPr>
        <w:t>дминистрации муниципального образования,</w:t>
      </w:r>
      <w:r w:rsidRPr="00AB3B4F">
        <w:rPr>
          <w:rFonts w:ascii="Times New Roman" w:hAnsi="Times New Roman"/>
          <w:sz w:val="28"/>
          <w:szCs w:val="28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47"/>
      <w:bookmarkEnd w:id="13"/>
      <w:r w:rsidRPr="00AB3B4F">
        <w:rPr>
          <w:rFonts w:ascii="Times New Roman" w:hAnsi="Times New Roman"/>
          <w:sz w:val="28"/>
          <w:szCs w:val="28"/>
        </w:rPr>
        <w:t xml:space="preserve">17. 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</w:t>
      </w:r>
      <w:r w:rsidRPr="00AB3B4F">
        <w:rPr>
          <w:rFonts w:ascii="Times New Roman" w:hAnsi="Times New Roman"/>
          <w:sz w:val="28"/>
          <w:szCs w:val="28"/>
        </w:rPr>
        <w:lastRenderedPageBreak/>
        <w:t>поступил соответствующий документ, и предлагает повторно представить документ.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712237" w:rsidRPr="00AB3B4F" w:rsidRDefault="00712237" w:rsidP="00712237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237" w:rsidRPr="00AB3B4F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Глава 4. Порядок организации доступа к документам, включенным в фонд</w:t>
      </w:r>
    </w:p>
    <w:p w:rsidR="00712237" w:rsidRPr="00AB3B4F" w:rsidRDefault="00712237" w:rsidP="007122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237" w:rsidRPr="00AB3B4F" w:rsidRDefault="00712237" w:rsidP="0071223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18.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712237" w:rsidRPr="00AB3B4F" w:rsidRDefault="00712237" w:rsidP="00712237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19.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20. 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21. В местах установки пункта подключения размещаются следующая информация: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22. Места установки пункта подключения оборудуются: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1) стульями и столами;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2)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3) канцелярскими принадлежностями.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lastRenderedPageBreak/>
        <w:t>23.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24. Посредством использования пункта подключения пользователю информацией должна быть обеспечена возможность: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712237" w:rsidRPr="00AB3B4F" w:rsidRDefault="00712237" w:rsidP="007122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3B4F">
        <w:rPr>
          <w:rFonts w:ascii="Times New Roman" w:hAnsi="Times New Roman"/>
          <w:sz w:val="28"/>
          <w:szCs w:val="28"/>
        </w:rPr>
        <w:t xml:space="preserve">2) записи копии документа, включенного в состав фонда, </w:t>
      </w:r>
      <w:r w:rsidRPr="00AB3B4F">
        <w:rPr>
          <w:rFonts w:ascii="Times New Roman" w:hAnsi="Times New Roman"/>
          <w:i/>
          <w:sz w:val="28"/>
          <w:szCs w:val="28"/>
        </w:rPr>
        <w:t xml:space="preserve">на компьютерное накопительное устройство </w:t>
      </w:r>
      <w:r w:rsidRPr="00AB3B4F">
        <w:rPr>
          <w:rFonts w:ascii="Times New Roman" w:hAnsi="Times New Roman"/>
          <w:sz w:val="28"/>
          <w:szCs w:val="28"/>
        </w:rP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712237" w:rsidRPr="00AB3B4F" w:rsidRDefault="00712237" w:rsidP="007122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237" w:rsidRDefault="00712237" w:rsidP="007122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237" w:rsidRDefault="00712237" w:rsidP="007122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3833" w:rsidRDefault="00712237" w:rsidP="00C93833">
      <w:pPr>
        <w:tabs>
          <w:tab w:val="left" w:pos="2847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C93833" w:rsidSect="00712237">
          <w:pgSz w:w="11906" w:h="16838"/>
          <w:pgMar w:top="709" w:right="851" w:bottom="426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к Положению о порядке ознакомления </w:t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>пользователей информацией</w:t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 с информацией о деятельности </w:t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>Администрации муниципального</w:t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 xml:space="preserve"> образования </w:t>
      </w:r>
      <w:r w:rsidR="00162EA1">
        <w:rPr>
          <w:rFonts w:ascii="Times New Roman" w:hAnsi="Times New Roman"/>
          <w:kern w:val="2"/>
          <w:sz w:val="24"/>
          <w:szCs w:val="28"/>
        </w:rPr>
        <w:t>Саркеловское</w:t>
      </w:r>
      <w:r w:rsidRPr="00B368C4">
        <w:rPr>
          <w:rFonts w:ascii="Times New Roman" w:hAnsi="Times New Roman"/>
          <w:kern w:val="2"/>
          <w:sz w:val="24"/>
          <w:szCs w:val="28"/>
        </w:rPr>
        <w:t xml:space="preserve"> сельское поселение </w:t>
      </w:r>
    </w:p>
    <w:p w:rsidR="00C93833" w:rsidRPr="00B368C4" w:rsidRDefault="00C93833" w:rsidP="00C9383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368C4">
        <w:rPr>
          <w:rFonts w:ascii="Times New Roman" w:hAnsi="Times New Roman"/>
          <w:sz w:val="24"/>
          <w:szCs w:val="28"/>
        </w:rPr>
        <w:t>в занимаемых ей помещениях</w:t>
      </w:r>
    </w:p>
    <w:p w:rsidR="00C93833" w:rsidRDefault="00C93833" w:rsidP="00C93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93833" w:rsidRDefault="00C93833" w:rsidP="00C93833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AB1CD3">
        <w:rPr>
          <w:rFonts w:ascii="Times New Roman" w:hAnsi="Times New Roman"/>
          <w:b/>
          <w:sz w:val="28"/>
          <w:szCs w:val="28"/>
        </w:rPr>
        <w:t>Журнал</w:t>
      </w:r>
      <w:r w:rsidRPr="00AB1CD3">
        <w:rPr>
          <w:rFonts w:ascii="Times New Roman" w:hAnsi="Times New Roman"/>
          <w:b/>
          <w:sz w:val="28"/>
          <w:szCs w:val="28"/>
        </w:rPr>
        <w:br/>
        <w:t xml:space="preserve">предоставления пользователям информацией копий документов, содержащих информацию о деятельности Администрации муниципального образования </w:t>
      </w:r>
      <w:r w:rsidR="00162EA1">
        <w:rPr>
          <w:rFonts w:ascii="Times New Roman" w:hAnsi="Times New Roman"/>
          <w:b/>
          <w:kern w:val="2"/>
          <w:sz w:val="28"/>
          <w:szCs w:val="28"/>
        </w:rPr>
        <w:t>Саркеловское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сельское поселение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C93833" w:rsidRPr="00AB1CD3" w:rsidTr="005A2B26">
        <w:tc>
          <w:tcPr>
            <w:tcW w:w="644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№ п/п</w:t>
            </w:r>
          </w:p>
        </w:tc>
        <w:tc>
          <w:tcPr>
            <w:tcW w:w="1625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Дата поступления заявления</w:t>
            </w:r>
            <w:r w:rsidRPr="00AB1CD3">
              <w:rPr>
                <w:rStyle w:val="af2"/>
                <w:rFonts w:ascii="Times New Roman" w:hAnsi="Times New Roman"/>
              </w:rPr>
              <w:footnoteReference w:id="4"/>
            </w:r>
          </w:p>
        </w:tc>
        <w:tc>
          <w:tcPr>
            <w:tcW w:w="1417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Заявитель</w:t>
            </w:r>
            <w:r w:rsidRPr="00AB1CD3">
              <w:rPr>
                <w:rStyle w:val="af2"/>
                <w:rFonts w:ascii="Times New Roman" w:hAnsi="Times New Roman"/>
              </w:rPr>
              <w:footnoteReference w:id="5"/>
            </w:r>
          </w:p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Причина отказа</w:t>
            </w:r>
            <w:r w:rsidRPr="00AB1CD3">
              <w:rPr>
                <w:rStyle w:val="af2"/>
                <w:rFonts w:ascii="Times New Roman" w:hAnsi="Times New Roman"/>
              </w:rPr>
              <w:footnoteReference w:id="6"/>
            </w:r>
          </w:p>
        </w:tc>
        <w:tc>
          <w:tcPr>
            <w:tcW w:w="2126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  <w:r w:rsidRPr="00AB1CD3">
              <w:rPr>
                <w:rFonts w:ascii="Times New Roman" w:hAnsi="Times New Roman"/>
              </w:rPr>
              <w:t>Исполнитель</w:t>
            </w:r>
            <w:r w:rsidRPr="00AB1CD3">
              <w:rPr>
                <w:rStyle w:val="af2"/>
                <w:rFonts w:ascii="Times New Roman" w:hAnsi="Times New Roman"/>
              </w:rPr>
              <w:footnoteReference w:id="7"/>
            </w:r>
          </w:p>
        </w:tc>
      </w:tr>
      <w:tr w:rsidR="00C93833" w:rsidRPr="00AB1CD3" w:rsidTr="005A2B26">
        <w:tc>
          <w:tcPr>
            <w:tcW w:w="644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93833" w:rsidRPr="00AB1CD3" w:rsidRDefault="00C93833" w:rsidP="005A2B2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93833" w:rsidRDefault="00C93833" w:rsidP="00C93833">
      <w:pPr>
        <w:jc w:val="both"/>
        <w:rPr>
          <w:rFonts w:ascii="Times New Roman" w:hAnsi="Times New Roman"/>
          <w:sz w:val="28"/>
          <w:szCs w:val="28"/>
        </w:rPr>
      </w:pPr>
    </w:p>
    <w:p w:rsidR="00C93833" w:rsidRDefault="00C93833" w:rsidP="00C93833">
      <w:pPr>
        <w:pStyle w:val="af"/>
        <w:rPr>
          <w:rFonts w:ascii="Times New Roman" w:hAnsi="Times New Roman"/>
          <w:sz w:val="28"/>
          <w:szCs w:val="28"/>
        </w:rPr>
      </w:pPr>
    </w:p>
    <w:p w:rsidR="00C93833" w:rsidRPr="00AB1CD3" w:rsidRDefault="00C93833" w:rsidP="00C93833">
      <w:pPr>
        <w:tabs>
          <w:tab w:val="left" w:pos="7347"/>
        </w:tabs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</w:p>
    <w:p w:rsidR="00712237" w:rsidRDefault="00712237" w:rsidP="00C93833">
      <w:pPr>
        <w:tabs>
          <w:tab w:val="left" w:pos="284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12237" w:rsidSect="00AB1CD3">
      <w:pgSz w:w="16838" w:h="11906" w:orient="landscape"/>
      <w:pgMar w:top="709" w:right="28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9F" w:rsidRDefault="00FB339F" w:rsidP="000456CB">
      <w:pPr>
        <w:spacing w:after="0" w:line="240" w:lineRule="auto"/>
      </w:pPr>
      <w:r>
        <w:separator/>
      </w:r>
    </w:p>
  </w:endnote>
  <w:endnote w:type="continuationSeparator" w:id="1">
    <w:p w:rsidR="00FB339F" w:rsidRDefault="00FB339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9F" w:rsidRDefault="00FB339F" w:rsidP="000456CB">
      <w:pPr>
        <w:spacing w:after="0" w:line="240" w:lineRule="auto"/>
      </w:pPr>
      <w:r>
        <w:separator/>
      </w:r>
    </w:p>
  </w:footnote>
  <w:footnote w:type="continuationSeparator" w:id="1">
    <w:p w:rsidR="00FB339F" w:rsidRDefault="00FB339F" w:rsidP="000456CB">
      <w:pPr>
        <w:spacing w:after="0" w:line="240" w:lineRule="auto"/>
      </w:pPr>
      <w:r>
        <w:continuationSeparator/>
      </w:r>
    </w:p>
  </w:footnote>
  <w:footnote w:id="2">
    <w:p w:rsidR="00712237" w:rsidRPr="000E3117" w:rsidRDefault="00712237" w:rsidP="00712237">
      <w:pPr>
        <w:pStyle w:val="af0"/>
        <w:jc w:val="both"/>
      </w:pPr>
    </w:p>
  </w:footnote>
  <w:footnote w:id="3">
    <w:p w:rsidR="00712237" w:rsidRPr="000E3117" w:rsidRDefault="00712237" w:rsidP="00712237">
      <w:pPr>
        <w:pStyle w:val="af0"/>
        <w:ind w:firstLine="540"/>
        <w:jc w:val="both"/>
      </w:pPr>
      <w:r w:rsidRPr="000E3117">
        <w:rPr>
          <w:rStyle w:val="af2"/>
        </w:rPr>
        <w:footnoteRef/>
      </w:r>
      <w:r w:rsidRPr="000E3117">
        <w:t xml:space="preserve"> При наличии у органа местного самоуправления, технической возможности.</w:t>
      </w:r>
    </w:p>
  </w:footnote>
  <w:footnote w:id="4">
    <w:p w:rsidR="00C93833" w:rsidRPr="00AB1CD3" w:rsidRDefault="00C93833" w:rsidP="00C93833">
      <w:pPr>
        <w:pStyle w:val="af0"/>
        <w:tabs>
          <w:tab w:val="left" w:pos="0"/>
        </w:tabs>
        <w:ind w:firstLine="540"/>
        <w:jc w:val="both"/>
      </w:pPr>
      <w:r w:rsidRPr="00AB1CD3">
        <w:rPr>
          <w:rStyle w:val="af2"/>
        </w:rPr>
        <w:footnoteRef/>
      </w:r>
      <w:r w:rsidRPr="00AB1CD3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C93833" w:rsidRPr="00AB1CD3" w:rsidRDefault="00C93833" w:rsidP="00C93833">
      <w:pPr>
        <w:pStyle w:val="af0"/>
        <w:tabs>
          <w:tab w:val="left" w:pos="0"/>
        </w:tabs>
        <w:ind w:firstLine="540"/>
        <w:jc w:val="both"/>
      </w:pPr>
      <w:r w:rsidRPr="00AB1CD3">
        <w:rPr>
          <w:rStyle w:val="af2"/>
        </w:rPr>
        <w:footnoteRef/>
      </w:r>
      <w:r w:rsidRPr="00AB1CD3"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6">
    <w:p w:rsidR="00C93833" w:rsidRPr="00AB1CD3" w:rsidRDefault="00C93833" w:rsidP="00C93833">
      <w:pPr>
        <w:tabs>
          <w:tab w:val="left" w:pos="0"/>
        </w:tabs>
        <w:ind w:firstLine="540"/>
        <w:jc w:val="both"/>
        <w:rPr>
          <w:rFonts w:ascii="Times New Roman" w:hAnsi="Times New Roman"/>
          <w:sz w:val="20"/>
          <w:szCs w:val="20"/>
        </w:rPr>
      </w:pPr>
      <w:r w:rsidRPr="00AB1CD3">
        <w:rPr>
          <w:rStyle w:val="af2"/>
          <w:rFonts w:ascii="Times New Roman" w:hAnsi="Times New Roman"/>
          <w:sz w:val="20"/>
          <w:szCs w:val="20"/>
        </w:rPr>
        <w:footnoteRef/>
      </w:r>
      <w:r w:rsidRPr="00AB1CD3">
        <w:rPr>
          <w:rFonts w:ascii="Times New Roman" w:hAnsi="Times New Roman"/>
          <w:sz w:val="20"/>
          <w:szCs w:val="20"/>
        </w:rP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7">
    <w:p w:rsidR="00C93833" w:rsidRPr="000E3117" w:rsidRDefault="00C93833" w:rsidP="00C93833">
      <w:pPr>
        <w:pStyle w:val="af0"/>
        <w:tabs>
          <w:tab w:val="left" w:pos="0"/>
        </w:tabs>
        <w:ind w:firstLine="540"/>
      </w:pPr>
      <w:r w:rsidRPr="00AB1CD3">
        <w:rPr>
          <w:rStyle w:val="af2"/>
        </w:rPr>
        <w:footnoteRef/>
      </w:r>
      <w:r w:rsidRPr="00AB1CD3"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04A7"/>
    <w:rsid w:val="00073F86"/>
    <w:rsid w:val="000903CC"/>
    <w:rsid w:val="000A31B8"/>
    <w:rsid w:val="001023DA"/>
    <w:rsid w:val="0010509E"/>
    <w:rsid w:val="00110D09"/>
    <w:rsid w:val="00111778"/>
    <w:rsid w:val="001629EE"/>
    <w:rsid w:val="00162EA1"/>
    <w:rsid w:val="00171F89"/>
    <w:rsid w:val="001A478E"/>
    <w:rsid w:val="001B33E8"/>
    <w:rsid w:val="001B5C13"/>
    <w:rsid w:val="001D64EC"/>
    <w:rsid w:val="001E0079"/>
    <w:rsid w:val="001E6D03"/>
    <w:rsid w:val="002738E4"/>
    <w:rsid w:val="00285925"/>
    <w:rsid w:val="002A36FF"/>
    <w:rsid w:val="002B0B57"/>
    <w:rsid w:val="002B49D8"/>
    <w:rsid w:val="002E782B"/>
    <w:rsid w:val="002F661B"/>
    <w:rsid w:val="003316F8"/>
    <w:rsid w:val="0034351F"/>
    <w:rsid w:val="00352831"/>
    <w:rsid w:val="003574AD"/>
    <w:rsid w:val="00372513"/>
    <w:rsid w:val="00382227"/>
    <w:rsid w:val="00385197"/>
    <w:rsid w:val="003A3B8A"/>
    <w:rsid w:val="003B32ED"/>
    <w:rsid w:val="003C0066"/>
    <w:rsid w:val="003C43E2"/>
    <w:rsid w:val="003C74CA"/>
    <w:rsid w:val="003D055A"/>
    <w:rsid w:val="003D1835"/>
    <w:rsid w:val="003E7BA1"/>
    <w:rsid w:val="003F0E7D"/>
    <w:rsid w:val="003F2136"/>
    <w:rsid w:val="004070AD"/>
    <w:rsid w:val="004071EB"/>
    <w:rsid w:val="004159A0"/>
    <w:rsid w:val="00416EAE"/>
    <w:rsid w:val="00421A4D"/>
    <w:rsid w:val="00446529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12237"/>
    <w:rsid w:val="00732CE3"/>
    <w:rsid w:val="00737C33"/>
    <w:rsid w:val="00741197"/>
    <w:rsid w:val="00755135"/>
    <w:rsid w:val="007A020F"/>
    <w:rsid w:val="007A3E80"/>
    <w:rsid w:val="007B0A57"/>
    <w:rsid w:val="007B21AC"/>
    <w:rsid w:val="007D0325"/>
    <w:rsid w:val="007D3427"/>
    <w:rsid w:val="007E4A60"/>
    <w:rsid w:val="008046E6"/>
    <w:rsid w:val="0082679E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28E4"/>
    <w:rsid w:val="00B55CCE"/>
    <w:rsid w:val="00B621FA"/>
    <w:rsid w:val="00B64580"/>
    <w:rsid w:val="00B6463E"/>
    <w:rsid w:val="00B7158A"/>
    <w:rsid w:val="00B870D9"/>
    <w:rsid w:val="00B90812"/>
    <w:rsid w:val="00BA5E5D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93833"/>
    <w:rsid w:val="00CA0984"/>
    <w:rsid w:val="00CA28E7"/>
    <w:rsid w:val="00CA357E"/>
    <w:rsid w:val="00CB539B"/>
    <w:rsid w:val="00CD180D"/>
    <w:rsid w:val="00CD6DB3"/>
    <w:rsid w:val="00CE2266"/>
    <w:rsid w:val="00CE78B4"/>
    <w:rsid w:val="00D07FAA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84E57"/>
    <w:rsid w:val="00FA6C00"/>
    <w:rsid w:val="00FB339F"/>
    <w:rsid w:val="00FB7249"/>
    <w:rsid w:val="00FC7F9A"/>
    <w:rsid w:val="00FD02A3"/>
    <w:rsid w:val="00FE0D65"/>
    <w:rsid w:val="00FF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Без интервала Знак"/>
    <w:link w:val="af"/>
    <w:locked/>
    <w:rsid w:val="00712237"/>
    <w:rPr>
      <w:sz w:val="24"/>
      <w:szCs w:val="24"/>
      <w:lang w:eastAsia="ru-RU"/>
    </w:rPr>
  </w:style>
  <w:style w:type="paragraph" w:styleId="af">
    <w:name w:val="No Spacing"/>
    <w:link w:val="ae"/>
    <w:qFormat/>
    <w:rsid w:val="00712237"/>
    <w:pPr>
      <w:spacing w:after="0" w:line="240" w:lineRule="auto"/>
    </w:pPr>
    <w:rPr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7122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12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7122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21</cp:revision>
  <cp:lastPrinted>2021-01-22T05:47:00Z</cp:lastPrinted>
  <dcterms:created xsi:type="dcterms:W3CDTF">2019-04-05T10:33:00Z</dcterms:created>
  <dcterms:modified xsi:type="dcterms:W3CDTF">2021-03-09T12:53:00Z</dcterms:modified>
</cp:coreProperties>
</file>