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B6ADA" w:rsidRDefault="002B6ADA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Саркеловское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2777" w:rsidRDefault="00B02777" w:rsidP="00B02777">
      <w:pPr>
        <w:pStyle w:val="a3"/>
        <w:jc w:val="center"/>
        <w:rPr>
          <w:sz w:val="19"/>
          <w:szCs w:val="19"/>
        </w:rPr>
      </w:pPr>
    </w:p>
    <w:p w:rsidR="00B02777" w:rsidRDefault="00B02777" w:rsidP="00B02777">
      <w:pPr>
        <w:pStyle w:val="a3"/>
        <w:jc w:val="center"/>
        <w:rPr>
          <w:sz w:val="19"/>
          <w:szCs w:val="19"/>
        </w:rPr>
      </w:pP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>АДМИНИСТРАЦИЯ САРКЕЛОВСКОГО СЕЛЬСКОГО ПОСЕЛЕНИЯ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02777" w:rsidRDefault="00B02777" w:rsidP="00B02777"/>
    <w:p w:rsidR="00B02777" w:rsidRDefault="00306C9F" w:rsidP="00B0277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0D34A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0D34A1">
        <w:rPr>
          <w:sz w:val="28"/>
          <w:szCs w:val="28"/>
        </w:rPr>
        <w:t>.</w:t>
      </w:r>
      <w:bookmarkStart w:id="0" w:name="_GoBack"/>
      <w:bookmarkEnd w:id="0"/>
      <w:r w:rsidR="0015336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153362">
        <w:rPr>
          <w:sz w:val="28"/>
          <w:szCs w:val="28"/>
        </w:rPr>
        <w:t>г.</w:t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157/2</w:t>
      </w:r>
      <w:r w:rsidR="00B02777">
        <w:rPr>
          <w:sz w:val="28"/>
          <w:szCs w:val="28"/>
        </w:rPr>
        <w:t xml:space="preserve">                                </w:t>
      </w:r>
      <w:proofErr w:type="spellStart"/>
      <w:r w:rsidR="00B02777">
        <w:rPr>
          <w:sz w:val="28"/>
          <w:szCs w:val="28"/>
        </w:rPr>
        <w:t>п</w:t>
      </w:r>
      <w:proofErr w:type="gramStart"/>
      <w:r w:rsidR="00B02777">
        <w:rPr>
          <w:sz w:val="28"/>
          <w:szCs w:val="28"/>
        </w:rPr>
        <w:t>.С</w:t>
      </w:r>
      <w:proofErr w:type="gramEnd"/>
      <w:r w:rsidR="00B02777">
        <w:rPr>
          <w:sz w:val="28"/>
          <w:szCs w:val="28"/>
        </w:rPr>
        <w:t>аркел</w:t>
      </w:r>
      <w:proofErr w:type="spellEnd"/>
    </w:p>
    <w:p w:rsidR="00B02777" w:rsidRDefault="00B02777" w:rsidP="00B0277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</w:tblGrid>
      <w:tr w:rsidR="00B02777" w:rsidTr="00B02777">
        <w:tc>
          <w:tcPr>
            <w:tcW w:w="6048" w:type="dxa"/>
            <w:hideMark/>
          </w:tcPr>
          <w:p w:rsidR="00B02777" w:rsidRDefault="00B02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B02777" w:rsidRDefault="00B02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26.03.2013г. № 72 «О создании постоянно действующей комиссии по внесению изменений в Правила землепользования и застройки муниципального образования «Саркеловское сельское поселение»</w:t>
            </w:r>
          </w:p>
        </w:tc>
      </w:tr>
    </w:tbl>
    <w:p w:rsidR="00B02777" w:rsidRDefault="00B02777" w:rsidP="00B02777">
      <w:pPr>
        <w:jc w:val="both"/>
        <w:rPr>
          <w:sz w:val="28"/>
          <w:szCs w:val="28"/>
        </w:rPr>
      </w:pPr>
    </w:p>
    <w:p w:rsidR="00400CC3" w:rsidRDefault="00B02777" w:rsidP="00AB73BF">
      <w:pPr>
        <w:pStyle w:val="ConsPlusNormal"/>
        <w:widowControl/>
        <w:tabs>
          <w:tab w:val="left" w:pos="900"/>
          <w:tab w:val="num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связи с кадровыми изменениями</w:t>
      </w:r>
    </w:p>
    <w:p w:rsidR="00B02777" w:rsidRDefault="00B02777" w:rsidP="00B02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777" w:rsidRDefault="00B02777" w:rsidP="00B02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777" w:rsidRDefault="00B02777" w:rsidP="00B02777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ПОСТАНОВЛЯЮ:</w:t>
      </w:r>
    </w:p>
    <w:p w:rsidR="00B02777" w:rsidRDefault="00B02777" w:rsidP="00B02777">
      <w:pPr>
        <w:jc w:val="both"/>
        <w:rPr>
          <w:spacing w:val="20"/>
          <w:sz w:val="28"/>
          <w:szCs w:val="28"/>
        </w:rPr>
      </w:pPr>
    </w:p>
    <w:p w:rsidR="00B02777" w:rsidRPr="00AB73BF" w:rsidRDefault="00AB73BF" w:rsidP="00AB73B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Саркеловского сельского поселения</w:t>
      </w:r>
      <w:r w:rsidR="00C10B9E">
        <w:rPr>
          <w:rFonts w:ascii="Times New Roman" w:hAnsi="Times New Roman" w:cs="Times New Roman"/>
          <w:sz w:val="28"/>
          <w:szCs w:val="28"/>
        </w:rPr>
        <w:t xml:space="preserve"> от 26.03.201</w:t>
      </w:r>
      <w:r w:rsidR="00B02777">
        <w:rPr>
          <w:rFonts w:ascii="Times New Roman" w:hAnsi="Times New Roman" w:cs="Times New Roman"/>
          <w:sz w:val="28"/>
          <w:szCs w:val="28"/>
        </w:rPr>
        <w:t>3г № 72</w:t>
      </w:r>
      <w:r w:rsidR="00B02777" w:rsidRPr="00B02777">
        <w:rPr>
          <w:rFonts w:ascii="Times New Roman" w:hAnsi="Times New Roman" w:cs="Times New Roman"/>
          <w:sz w:val="28"/>
          <w:szCs w:val="28"/>
        </w:rPr>
        <w:t xml:space="preserve">«О создании постоянно действующей комиссии по внесению изменений в Правила землепользования и застройки </w:t>
      </w:r>
      <w:r w:rsidR="00C10B9E">
        <w:rPr>
          <w:rFonts w:ascii="Times New Roman" w:hAnsi="Times New Roman" w:cs="Times New Roman"/>
          <w:sz w:val="28"/>
          <w:szCs w:val="28"/>
        </w:rPr>
        <w:t>Саркеловского</w:t>
      </w:r>
      <w:r w:rsidR="00B02777" w:rsidRPr="00B0277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10B9E">
        <w:rPr>
          <w:rFonts w:ascii="Times New Roman" w:hAnsi="Times New Roman" w:cs="Times New Roman"/>
          <w:sz w:val="28"/>
          <w:szCs w:val="28"/>
        </w:rPr>
        <w:t>го поселения</w:t>
      </w:r>
      <w:r w:rsidR="0005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B73BF">
        <w:rPr>
          <w:rFonts w:ascii="Times New Roman" w:hAnsi="Times New Roman" w:cs="Times New Roman"/>
          <w:sz w:val="28"/>
          <w:szCs w:val="28"/>
        </w:rPr>
        <w:t>постоянно действующей комиссии по внесению изменений в Правила землепользования и застройки муниципального образования «Саркеловское сельское поселение» изложить в новой редакции:</w:t>
      </w:r>
    </w:p>
    <w:tbl>
      <w:tblPr>
        <w:tblStyle w:val="a6"/>
        <w:tblpPr w:leftFromText="180" w:rightFromText="180" w:vertAnchor="text" w:horzAnchor="margin" w:tblpY="177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3"/>
        <w:gridCol w:w="6382"/>
      </w:tblGrid>
      <w:tr w:rsidR="00AB73BF" w:rsidTr="00AB73BF">
        <w:tc>
          <w:tcPr>
            <w:tcW w:w="3263" w:type="dxa"/>
          </w:tcPr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6364EA" w:rsidP="00306C9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Миненко А.В.</w:t>
            </w:r>
          </w:p>
        </w:tc>
        <w:tc>
          <w:tcPr>
            <w:tcW w:w="6382" w:type="dxa"/>
            <w:hideMark/>
          </w:tcPr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Саркеловского сельского поселения,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Демина А.В.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6364EA" w:rsidP="00AB7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Кольцова А.А.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  <w:hideMark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Зам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лавы Администрации Саркеловского сельского поселения,  заместитель председателя комиссии;</w:t>
            </w:r>
          </w:p>
          <w:p w:rsidR="00AB73BF" w:rsidRDefault="00AB73BF" w:rsidP="006364EA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6364EA">
              <w:rPr>
                <w:color w:val="000000"/>
                <w:sz w:val="28"/>
                <w:szCs w:val="28"/>
              </w:rPr>
              <w:t xml:space="preserve">ведущий специалист по имущественным и земельным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364EA">
              <w:rPr>
                <w:color w:val="000000"/>
                <w:sz w:val="28"/>
                <w:szCs w:val="28"/>
              </w:rPr>
              <w:t xml:space="preserve">отношениям </w:t>
            </w:r>
            <w:r>
              <w:rPr>
                <w:color w:val="000000"/>
                <w:sz w:val="28"/>
                <w:szCs w:val="28"/>
              </w:rPr>
              <w:t>Администрации Саркеловского сельского поселения, секретарь комиссии.</w:t>
            </w:r>
          </w:p>
        </w:tc>
      </w:tr>
      <w:tr w:rsidR="00AB73BF" w:rsidTr="00AB73BF">
        <w:tc>
          <w:tcPr>
            <w:tcW w:w="3263" w:type="dxa"/>
          </w:tcPr>
          <w:p w:rsidR="00AB73BF" w:rsidRDefault="009B3591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6382" w:type="dxa"/>
          </w:tcPr>
          <w:p w:rsidR="00AB73BF" w:rsidRDefault="00AB73BF" w:rsidP="00AB73B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6364EA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Хатунцев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Д.С.</w:t>
            </w:r>
          </w:p>
        </w:tc>
        <w:tc>
          <w:tcPr>
            <w:tcW w:w="6382" w:type="dxa"/>
          </w:tcPr>
          <w:p w:rsidR="00AB73BF" w:rsidRDefault="00AB73BF" w:rsidP="006364EA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6364EA">
              <w:rPr>
                <w:color w:val="000000"/>
                <w:sz w:val="28"/>
                <w:szCs w:val="28"/>
                <w:lang w:eastAsia="ar-SA"/>
              </w:rPr>
              <w:t>старший инспектор по вопросам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ГО и ЧС </w:t>
            </w: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Администрации Саркеловского сельского поселения</w:t>
            </w:r>
          </w:p>
        </w:tc>
      </w:tr>
      <w:tr w:rsidR="00C872A9" w:rsidTr="00AB73BF">
        <w:tc>
          <w:tcPr>
            <w:tcW w:w="3263" w:type="dxa"/>
          </w:tcPr>
          <w:p w:rsidR="00C872A9" w:rsidRDefault="00C872A9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Прудникова Л.И.</w:t>
            </w:r>
          </w:p>
        </w:tc>
        <w:tc>
          <w:tcPr>
            <w:tcW w:w="6382" w:type="dxa"/>
          </w:tcPr>
          <w:p w:rsidR="00C872A9" w:rsidRDefault="00C872A9" w:rsidP="00C872A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старший инспектор по вопросам ЖКХ Администрации Саркеловского сельского поселения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Гордеев В.А.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территориального отдела территориального управления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Ростовской области в Цимлянском, Волгодонском, Семикаракорском, Константиновском районах (по согласованию);</w:t>
            </w:r>
          </w:p>
          <w:p w:rsidR="00AB73BF" w:rsidRDefault="00AB73BF" w:rsidP="00AB73BF">
            <w:pPr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C872A9" w:rsidP="00AB73BF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Дерезин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9B3591" w:rsidRDefault="009B3591" w:rsidP="009B3591">
            <w:pPr>
              <w:jc w:val="both"/>
              <w:rPr>
                <w:sz w:val="28"/>
                <w:szCs w:val="28"/>
              </w:rPr>
            </w:pPr>
          </w:p>
          <w:p w:rsidR="009B3591" w:rsidRDefault="009B3591" w:rsidP="009B3591">
            <w:pPr>
              <w:jc w:val="both"/>
              <w:rPr>
                <w:sz w:val="28"/>
                <w:szCs w:val="28"/>
              </w:rPr>
            </w:pPr>
          </w:p>
          <w:p w:rsidR="009B3591" w:rsidRDefault="009B3591" w:rsidP="009B3591">
            <w:pPr>
              <w:jc w:val="both"/>
              <w:rPr>
                <w:sz w:val="28"/>
                <w:szCs w:val="28"/>
              </w:rPr>
            </w:pPr>
          </w:p>
          <w:p w:rsidR="009B3591" w:rsidRDefault="009B3591" w:rsidP="009B3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В.В.</w:t>
            </w:r>
          </w:p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9B3591" w:rsidP="00AB73BF">
            <w:pPr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C4F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комиссии по имущественным и земельным отношениям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="00AC4FB5">
              <w:rPr>
                <w:color w:val="000000"/>
                <w:sz w:val="28"/>
                <w:szCs w:val="28"/>
              </w:rPr>
              <w:t>,</w:t>
            </w:r>
            <w:proofErr w:type="gramEnd"/>
            <w:r w:rsidR="00AC4FB5">
              <w:rPr>
                <w:color w:val="000000"/>
                <w:sz w:val="28"/>
                <w:szCs w:val="28"/>
              </w:rPr>
              <w:t xml:space="preserve"> в том числе по распоряжению и управлению муниципальным имуществом - секретарь  Собрания депутатов Саркеловского сельского поселения   </w:t>
            </w:r>
            <w:r w:rsidR="00AB73B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ФГБУ «Управление водными ресурсами Цимлянского водохранилища» (по согласованию);</w:t>
            </w: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 Цимлянского отделения Ростовского филиала  ФГУП «</w:t>
            </w:r>
            <w:proofErr w:type="spellStart"/>
            <w:r>
              <w:rPr>
                <w:color w:val="000000"/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Федеральное БТИ» (по согласованию);</w:t>
            </w:r>
          </w:p>
          <w:p w:rsidR="00AB73BF" w:rsidRDefault="00AB73BF" w:rsidP="00AB73B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Жидков С.В.</w:t>
            </w:r>
          </w:p>
        </w:tc>
        <w:tc>
          <w:tcPr>
            <w:tcW w:w="6382" w:type="dxa"/>
          </w:tcPr>
          <w:p w:rsidR="00AB73BF" w:rsidRDefault="00AC4FB5" w:rsidP="002B6AD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AB73BF">
              <w:rPr>
                <w:sz w:val="28"/>
                <w:szCs w:val="28"/>
                <w:lang w:eastAsia="ar-SA"/>
              </w:rPr>
              <w:t>заместитель</w:t>
            </w:r>
            <w:r w:rsidR="00AB73BF" w:rsidRPr="00AB73BF">
              <w:rPr>
                <w:sz w:val="28"/>
                <w:szCs w:val="28"/>
                <w:lang w:eastAsia="ar-SA"/>
              </w:rPr>
              <w:t xml:space="preserve"> начальника </w:t>
            </w:r>
            <w:r w:rsidR="002B6ADA" w:rsidRPr="00CE4C34">
              <w:rPr>
                <w:sz w:val="28"/>
                <w:szCs w:val="28"/>
              </w:rPr>
              <w:t xml:space="preserve">  территориального отдела № 6  филиала ФГБУ «ФКП </w:t>
            </w:r>
            <w:proofErr w:type="spellStart"/>
            <w:r w:rsidR="002B6ADA" w:rsidRPr="00CE4C34">
              <w:rPr>
                <w:sz w:val="28"/>
                <w:szCs w:val="28"/>
              </w:rPr>
              <w:t>Росреестра</w:t>
            </w:r>
            <w:proofErr w:type="spellEnd"/>
            <w:r w:rsidR="002B6ADA" w:rsidRPr="00CE4C34">
              <w:rPr>
                <w:sz w:val="28"/>
                <w:szCs w:val="28"/>
              </w:rPr>
              <w:t xml:space="preserve">» по Ростовской области 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rPr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Порублев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82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0D34A1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заведующий отделом имущественных и земельных отношений Администрации Цимлянского района</w:t>
            </w:r>
            <w:r w:rsidR="000D34A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02777" w:rsidRDefault="00B02777" w:rsidP="000D34A1">
      <w:pPr>
        <w:pStyle w:val="ConsPlusTitle"/>
        <w:widowControl/>
        <w:numPr>
          <w:ilvl w:val="0"/>
          <w:numId w:val="2"/>
        </w:numPr>
        <w:tabs>
          <w:tab w:val="left" w:pos="90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B02777" w:rsidRDefault="00B02777" w:rsidP="00B02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856" w:rsidRDefault="00050856" w:rsidP="000D34A1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02777">
        <w:rPr>
          <w:rFonts w:ascii="Times New Roman" w:hAnsi="Times New Roman"/>
          <w:sz w:val="28"/>
          <w:szCs w:val="28"/>
        </w:rPr>
        <w:t>Г</w:t>
      </w:r>
      <w:proofErr w:type="gramEnd"/>
      <w:r w:rsidR="00B0277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B02777" w:rsidRDefault="00050856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777">
        <w:rPr>
          <w:rFonts w:ascii="Times New Roman" w:hAnsi="Times New Roman"/>
          <w:sz w:val="28"/>
          <w:szCs w:val="28"/>
        </w:rPr>
        <w:t xml:space="preserve"> Саркеловского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02777">
        <w:rPr>
          <w:rFonts w:ascii="Times New Roman" w:hAnsi="Times New Roman"/>
          <w:sz w:val="28"/>
          <w:szCs w:val="28"/>
        </w:rPr>
        <w:t>сельского поселения</w:t>
      </w:r>
      <w:r w:rsidR="00B027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О.В.Богданова</w:t>
      </w:r>
    </w:p>
    <w:p w:rsidR="00294AD1" w:rsidRDefault="00294AD1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AD1" w:rsidRDefault="00294AD1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AD1" w:rsidRDefault="00294AD1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AD1" w:rsidRDefault="00294AD1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AD1" w:rsidRDefault="00294AD1" w:rsidP="000508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777" w:rsidRDefault="00B02777" w:rsidP="00B02777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B02777" w:rsidRDefault="00B02777" w:rsidP="00B02777">
      <w:pPr>
        <w:pStyle w:val="a3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</w:t>
      </w:r>
    </w:p>
    <w:p w:rsidR="00400CC3" w:rsidRDefault="00400CC3" w:rsidP="00B02777">
      <w:pPr>
        <w:pStyle w:val="a3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 Главы Администрации</w:t>
      </w:r>
    </w:p>
    <w:p w:rsidR="00050856" w:rsidRDefault="00400CC3" w:rsidP="00B02777">
      <w:pPr>
        <w:pStyle w:val="a3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Саркеловского сельского поселения</w:t>
      </w:r>
    </w:p>
    <w:p w:rsidR="00274591" w:rsidRDefault="00400CC3" w:rsidP="00B02777">
      <w:pPr>
        <w:pStyle w:val="a3"/>
        <w:ind w:left="540"/>
        <w:jc w:val="both"/>
      </w:pPr>
      <w:r>
        <w:rPr>
          <w:rFonts w:ascii="Times New Roman" w:hAnsi="Times New Roman"/>
        </w:rPr>
        <w:t xml:space="preserve"> </w:t>
      </w:r>
      <w:r w:rsidR="00B02777">
        <w:rPr>
          <w:rFonts w:ascii="Times New Roman" w:hAnsi="Times New Roman"/>
        </w:rPr>
        <w:t>А.В.Демина</w:t>
      </w:r>
    </w:p>
    <w:sectPr w:rsidR="00274591" w:rsidSect="001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77A"/>
    <w:multiLevelType w:val="multilevel"/>
    <w:tmpl w:val="E5C4200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1035"/>
      </w:p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2FDA6C38"/>
    <w:multiLevelType w:val="hybridMultilevel"/>
    <w:tmpl w:val="2E80649A"/>
    <w:lvl w:ilvl="0" w:tplc="B9686D9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36"/>
    <w:rsid w:val="00050856"/>
    <w:rsid w:val="000D34A1"/>
    <w:rsid w:val="001220B9"/>
    <w:rsid w:val="00153362"/>
    <w:rsid w:val="00164991"/>
    <w:rsid w:val="00252A58"/>
    <w:rsid w:val="00274591"/>
    <w:rsid w:val="00294AD1"/>
    <w:rsid w:val="002B6ADA"/>
    <w:rsid w:val="00306C9F"/>
    <w:rsid w:val="00400CC3"/>
    <w:rsid w:val="00433277"/>
    <w:rsid w:val="00553D0D"/>
    <w:rsid w:val="006364EA"/>
    <w:rsid w:val="007F031A"/>
    <w:rsid w:val="009B3591"/>
    <w:rsid w:val="00AB73BF"/>
    <w:rsid w:val="00AC4FB5"/>
    <w:rsid w:val="00B02777"/>
    <w:rsid w:val="00BC1236"/>
    <w:rsid w:val="00C10B9E"/>
    <w:rsid w:val="00C872A9"/>
    <w:rsid w:val="00DC31B1"/>
    <w:rsid w:val="00E0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2777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B0277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73BF"/>
    <w:pPr>
      <w:ind w:left="720"/>
      <w:contextualSpacing/>
    </w:pPr>
  </w:style>
  <w:style w:type="table" w:styleId="a6">
    <w:name w:val="Table Grid"/>
    <w:basedOn w:val="a1"/>
    <w:uiPriority w:val="59"/>
    <w:rsid w:val="00AB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2777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B0277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73BF"/>
    <w:pPr>
      <w:ind w:left="720"/>
      <w:contextualSpacing/>
    </w:pPr>
  </w:style>
  <w:style w:type="table" w:styleId="a6">
    <w:name w:val="Table Grid"/>
    <w:basedOn w:val="a1"/>
    <w:uiPriority w:val="59"/>
    <w:rsid w:val="00AB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Анна</cp:lastModifiedBy>
  <cp:revision>13</cp:revision>
  <cp:lastPrinted>2016-12-06T09:35:00Z</cp:lastPrinted>
  <dcterms:created xsi:type="dcterms:W3CDTF">2013-05-16T04:41:00Z</dcterms:created>
  <dcterms:modified xsi:type="dcterms:W3CDTF">2016-12-06T09:35:00Z</dcterms:modified>
</cp:coreProperties>
</file>