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p>
    <w:p w:rsidR="00BD222F" w:rsidRPr="006859E2" w:rsidRDefault="00BD222F" w:rsidP="00BD222F">
      <w:pPr>
        <w:autoSpaceDN w:val="0"/>
        <w:spacing w:after="0" w:line="240" w:lineRule="auto"/>
        <w:jc w:val="center"/>
        <w:rPr>
          <w:rFonts w:ascii="Times New Roman" w:eastAsia="Times New Roman" w:hAnsi="Times New Roman" w:cs="Times New Roman"/>
          <w:b/>
          <w:color w:val="000000"/>
          <w:sz w:val="28"/>
          <w:szCs w:val="28"/>
        </w:rPr>
      </w:pPr>
      <w:r w:rsidRPr="006859E2">
        <w:rPr>
          <w:rFonts w:ascii="Times New Roman" w:eastAsia="Times New Roman" w:hAnsi="Times New Roman" w:cs="Times New Roman"/>
          <w:b/>
          <w:color w:val="000000"/>
          <w:sz w:val="28"/>
          <w:szCs w:val="28"/>
        </w:rPr>
        <w:t>РОССИЙСКАЯ ФЕДЕРАЦИЯ</w:t>
      </w:r>
    </w:p>
    <w:p w:rsidR="00BD222F" w:rsidRPr="006859E2" w:rsidRDefault="00BD222F" w:rsidP="00BD222F">
      <w:pPr>
        <w:autoSpaceDN w:val="0"/>
        <w:spacing w:after="0" w:line="240" w:lineRule="auto"/>
        <w:jc w:val="center"/>
        <w:rPr>
          <w:rFonts w:ascii="Times New Roman" w:eastAsia="Times New Roman" w:hAnsi="Times New Roman" w:cs="Times New Roman"/>
          <w:b/>
          <w:color w:val="000000"/>
          <w:sz w:val="28"/>
          <w:szCs w:val="28"/>
        </w:rPr>
      </w:pPr>
      <w:r w:rsidRPr="006859E2">
        <w:rPr>
          <w:rFonts w:ascii="Times New Roman" w:eastAsia="Times New Roman" w:hAnsi="Times New Roman" w:cs="Times New Roman"/>
          <w:b/>
          <w:color w:val="000000"/>
          <w:sz w:val="28"/>
          <w:szCs w:val="28"/>
        </w:rPr>
        <w:t>РОСТОВСКАЯ ОБЛАСТЬ</w:t>
      </w:r>
    </w:p>
    <w:p w:rsidR="00BD222F" w:rsidRPr="006859E2" w:rsidRDefault="00BD222F" w:rsidP="00BD222F">
      <w:pPr>
        <w:autoSpaceDN w:val="0"/>
        <w:spacing w:after="0" w:line="240" w:lineRule="auto"/>
        <w:jc w:val="center"/>
        <w:rPr>
          <w:rFonts w:ascii="Times New Roman" w:eastAsia="Times New Roman" w:hAnsi="Times New Roman" w:cs="Times New Roman"/>
          <w:b/>
          <w:color w:val="000000"/>
          <w:sz w:val="28"/>
          <w:szCs w:val="28"/>
        </w:rPr>
      </w:pPr>
      <w:r w:rsidRPr="006859E2">
        <w:rPr>
          <w:rFonts w:ascii="Times New Roman" w:eastAsia="Times New Roman" w:hAnsi="Times New Roman" w:cs="Times New Roman"/>
          <w:b/>
          <w:color w:val="000000"/>
          <w:sz w:val="28"/>
          <w:szCs w:val="28"/>
        </w:rPr>
        <w:t>МУНИЦИПАЛЬНОЕ ОБРАЗОВАНИЕ</w:t>
      </w:r>
    </w:p>
    <w:p w:rsidR="00BD222F" w:rsidRPr="006859E2" w:rsidRDefault="00BD222F" w:rsidP="00BD222F">
      <w:pPr>
        <w:autoSpaceDN w:val="0"/>
        <w:spacing w:after="0" w:line="240" w:lineRule="auto"/>
        <w:jc w:val="center"/>
        <w:rPr>
          <w:rFonts w:ascii="Times New Roman" w:eastAsia="Times New Roman" w:hAnsi="Times New Roman" w:cs="Times New Roman"/>
          <w:b/>
          <w:color w:val="000000"/>
          <w:sz w:val="28"/>
          <w:szCs w:val="28"/>
          <w:u w:val="single"/>
        </w:rPr>
      </w:pPr>
      <w:r w:rsidRPr="006859E2">
        <w:rPr>
          <w:rFonts w:ascii="Times New Roman" w:eastAsia="Times New Roman" w:hAnsi="Times New Roman" w:cs="Times New Roman"/>
          <w:b/>
          <w:color w:val="000000"/>
          <w:sz w:val="28"/>
          <w:szCs w:val="28"/>
        </w:rPr>
        <w:t>«</w:t>
      </w:r>
      <w:r w:rsidRPr="006859E2">
        <w:rPr>
          <w:rFonts w:ascii="Times New Roman" w:eastAsia="Times New Roman" w:hAnsi="Times New Roman" w:cs="Times New Roman"/>
          <w:b/>
          <w:caps/>
          <w:color w:val="000000"/>
          <w:sz w:val="28"/>
          <w:szCs w:val="28"/>
        </w:rPr>
        <w:t>Саркеловское сельское поселение</w:t>
      </w:r>
      <w:r w:rsidRPr="006859E2">
        <w:rPr>
          <w:rFonts w:ascii="Times New Roman" w:eastAsia="Times New Roman" w:hAnsi="Times New Roman" w:cs="Times New Roman"/>
          <w:b/>
          <w:color w:val="000000"/>
          <w:sz w:val="28"/>
          <w:szCs w:val="28"/>
        </w:rPr>
        <w:t>»</w:t>
      </w:r>
    </w:p>
    <w:p w:rsidR="00BD222F" w:rsidRPr="006859E2" w:rsidRDefault="00BD222F" w:rsidP="00BD222F">
      <w:pPr>
        <w:autoSpaceDN w:val="0"/>
        <w:spacing w:after="0" w:line="240" w:lineRule="auto"/>
        <w:jc w:val="center"/>
        <w:rPr>
          <w:rFonts w:ascii="Times New Roman" w:eastAsia="Times New Roman" w:hAnsi="Times New Roman" w:cs="Times New Roman"/>
          <w:color w:val="000000"/>
          <w:sz w:val="28"/>
          <w:szCs w:val="28"/>
        </w:rPr>
      </w:pPr>
    </w:p>
    <w:p w:rsidR="00BD222F" w:rsidRPr="006859E2" w:rsidRDefault="00BD222F" w:rsidP="00BD222F">
      <w:pPr>
        <w:autoSpaceDN w:val="0"/>
        <w:spacing w:after="0" w:line="240" w:lineRule="auto"/>
        <w:jc w:val="center"/>
        <w:rPr>
          <w:rFonts w:ascii="Times New Roman" w:eastAsia="Times New Roman" w:hAnsi="Times New Roman" w:cs="Times New Roman"/>
          <w:b/>
          <w:caps/>
          <w:color w:val="000000"/>
          <w:sz w:val="28"/>
          <w:szCs w:val="28"/>
        </w:rPr>
      </w:pPr>
      <w:r w:rsidRPr="006859E2">
        <w:rPr>
          <w:rFonts w:ascii="Times New Roman" w:eastAsia="Times New Roman" w:hAnsi="Times New Roman" w:cs="Times New Roman"/>
          <w:b/>
          <w:caps/>
          <w:color w:val="000000"/>
          <w:sz w:val="28"/>
          <w:szCs w:val="28"/>
        </w:rPr>
        <w:t>АДМИНИСТРАЦИЯ САРКЕЛОВСКОГО СЕЛЬСКОГО ПОСЕЛЕНИЯ</w:t>
      </w:r>
    </w:p>
    <w:p w:rsidR="00BD222F" w:rsidRDefault="00BD222F" w:rsidP="00BD222F">
      <w:pPr>
        <w:autoSpaceDN w:val="0"/>
        <w:spacing w:after="0" w:line="240" w:lineRule="auto"/>
        <w:jc w:val="center"/>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br/>
        <w:t>ПОСТАНОВЛЕНИЕ</w:t>
      </w:r>
    </w:p>
    <w:p w:rsidR="00AB65E1" w:rsidRPr="006859E2" w:rsidRDefault="00AB65E1" w:rsidP="00BD222F">
      <w:pPr>
        <w:autoSpaceDN w:val="0"/>
        <w:spacing w:after="0" w:line="240" w:lineRule="auto"/>
        <w:jc w:val="center"/>
        <w:rPr>
          <w:rFonts w:ascii="Times New Roman" w:eastAsia="Times New Roman" w:hAnsi="Times New Roman" w:cs="Times New Roman"/>
          <w:sz w:val="28"/>
          <w:szCs w:val="28"/>
        </w:rPr>
      </w:pPr>
    </w:p>
    <w:p w:rsidR="00BD222F" w:rsidRPr="006859E2" w:rsidRDefault="00207EAC" w:rsidP="00AB65E1">
      <w:pPr>
        <w:autoSpaceDN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20.08.2015</w:t>
      </w:r>
      <w:r w:rsidR="00BD222F" w:rsidRPr="006859E2">
        <w:rPr>
          <w:rFonts w:ascii="Times New Roman" w:eastAsia="Times New Roman" w:hAnsi="Times New Roman" w:cs="Times New Roman"/>
          <w:sz w:val="28"/>
          <w:szCs w:val="28"/>
        </w:rPr>
        <w:t>г.</w:t>
      </w:r>
      <w:r w:rsidR="00AB65E1">
        <w:rPr>
          <w:rFonts w:ascii="Times New Roman" w:eastAsia="Times New Roman" w:hAnsi="Times New Roman" w:cs="Times New Roman"/>
          <w:sz w:val="28"/>
          <w:szCs w:val="28"/>
        </w:rPr>
        <w:t xml:space="preserve">                                    </w:t>
      </w:r>
      <w:r w:rsidR="00BD222F" w:rsidRPr="006859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85</w:t>
      </w:r>
      <w:r w:rsidR="00AB65E1">
        <w:rPr>
          <w:rFonts w:ascii="Times New Roman" w:eastAsia="Times New Roman" w:hAnsi="Times New Roman" w:cs="Times New Roman"/>
          <w:sz w:val="28"/>
          <w:szCs w:val="28"/>
        </w:rPr>
        <w:t xml:space="preserve">                                         </w:t>
      </w:r>
      <w:proofErr w:type="spellStart"/>
      <w:r w:rsidR="00BD222F" w:rsidRPr="006859E2">
        <w:rPr>
          <w:rFonts w:ascii="Times New Roman" w:eastAsia="Times New Roman" w:hAnsi="Times New Roman" w:cs="Times New Roman"/>
          <w:sz w:val="28"/>
          <w:szCs w:val="28"/>
        </w:rPr>
        <w:t>п.Саркел</w:t>
      </w:r>
      <w:proofErr w:type="spellEnd"/>
    </w:p>
    <w:p w:rsidR="00BD222F" w:rsidRPr="006859E2" w:rsidRDefault="00BD222F" w:rsidP="00BD222F">
      <w:pPr>
        <w:tabs>
          <w:tab w:val="center" w:pos="5103"/>
          <w:tab w:val="left" w:pos="7620"/>
        </w:tabs>
        <w:autoSpaceDN w:val="0"/>
        <w:spacing w:after="0"/>
        <w:jc w:val="both"/>
        <w:rPr>
          <w:rFonts w:ascii="Times New Roman" w:eastAsia="Times New Roman" w:hAnsi="Times New Roman" w:cs="Times New Roman"/>
          <w:b/>
          <w:sz w:val="28"/>
          <w:szCs w:val="28"/>
        </w:rPr>
      </w:pP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p>
    <w:p w:rsidR="00A52A8A" w:rsidRPr="006859E2" w:rsidRDefault="00732375" w:rsidP="00A52A8A">
      <w:pPr>
        <w:spacing w:after="0" w:line="240" w:lineRule="auto"/>
        <w:jc w:val="both"/>
        <w:rPr>
          <w:rFonts w:ascii="Times New Roman" w:eastAsia="Times New Roman" w:hAnsi="Times New Roman" w:cs="Times New Roman"/>
          <w:bCs/>
          <w:sz w:val="28"/>
          <w:szCs w:val="28"/>
        </w:rPr>
      </w:pPr>
      <w:r w:rsidRPr="006859E2">
        <w:rPr>
          <w:rFonts w:ascii="Times New Roman" w:eastAsia="Times New Roman" w:hAnsi="Times New Roman" w:cs="Times New Roman"/>
          <w:bCs/>
          <w:sz w:val="28"/>
          <w:szCs w:val="28"/>
        </w:rPr>
        <w:t xml:space="preserve">Об утверждении </w:t>
      </w:r>
      <w:r w:rsidR="00A52A8A" w:rsidRPr="006859E2">
        <w:rPr>
          <w:rFonts w:ascii="Times New Roman" w:eastAsia="Times New Roman" w:hAnsi="Times New Roman" w:cs="Times New Roman"/>
          <w:bCs/>
          <w:sz w:val="28"/>
          <w:szCs w:val="28"/>
        </w:rPr>
        <w:t>Административного регламента</w:t>
      </w:r>
    </w:p>
    <w:p w:rsidR="00CD17BB" w:rsidRPr="006859E2" w:rsidRDefault="00A52A8A" w:rsidP="00EE2B89">
      <w:pPr>
        <w:spacing w:after="0" w:line="240" w:lineRule="auto"/>
        <w:jc w:val="both"/>
        <w:rPr>
          <w:rFonts w:ascii="Times New Roman" w:eastAsia="Times New Roman" w:hAnsi="Times New Roman" w:cs="Times New Roman"/>
          <w:bCs/>
          <w:sz w:val="28"/>
          <w:szCs w:val="28"/>
        </w:rPr>
      </w:pPr>
      <w:r w:rsidRPr="006859E2">
        <w:rPr>
          <w:rFonts w:ascii="Times New Roman" w:eastAsia="Times New Roman" w:hAnsi="Times New Roman" w:cs="Times New Roman"/>
          <w:bCs/>
          <w:sz w:val="28"/>
          <w:szCs w:val="28"/>
        </w:rPr>
        <w:t>предоставлени</w:t>
      </w:r>
      <w:r w:rsidR="00A86B24" w:rsidRPr="006859E2">
        <w:rPr>
          <w:rFonts w:ascii="Times New Roman" w:eastAsia="Times New Roman" w:hAnsi="Times New Roman" w:cs="Times New Roman"/>
          <w:bCs/>
          <w:sz w:val="28"/>
          <w:szCs w:val="28"/>
        </w:rPr>
        <w:t>е</w:t>
      </w:r>
      <w:r w:rsidR="00717DE5" w:rsidRPr="006859E2">
        <w:rPr>
          <w:rFonts w:ascii="Times New Roman" w:eastAsia="Times New Roman" w:hAnsi="Times New Roman" w:cs="Times New Roman"/>
          <w:bCs/>
          <w:sz w:val="28"/>
          <w:szCs w:val="28"/>
        </w:rPr>
        <w:t>муниципальной услуги</w:t>
      </w:r>
      <w:r w:rsidR="00CD17BB" w:rsidRPr="006859E2">
        <w:rPr>
          <w:rFonts w:ascii="Times New Roman" w:eastAsia="Times New Roman" w:hAnsi="Times New Roman" w:cs="Times New Roman"/>
          <w:bCs/>
          <w:sz w:val="28"/>
          <w:szCs w:val="28"/>
        </w:rPr>
        <w:t>по выдаче</w:t>
      </w:r>
    </w:p>
    <w:p w:rsidR="00A52A8A" w:rsidRPr="006859E2" w:rsidRDefault="00EE2B89" w:rsidP="00EE2B89">
      <w:pPr>
        <w:spacing w:after="0"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bCs/>
          <w:sz w:val="28"/>
          <w:szCs w:val="28"/>
        </w:rPr>
        <w:t xml:space="preserve">разрешенияна </w:t>
      </w:r>
      <w:r w:rsidR="000A642E" w:rsidRPr="006859E2">
        <w:rPr>
          <w:rFonts w:ascii="Times New Roman" w:eastAsia="Times New Roman" w:hAnsi="Times New Roman" w:cs="Times New Roman"/>
          <w:bCs/>
          <w:sz w:val="28"/>
          <w:szCs w:val="28"/>
        </w:rPr>
        <w:t>размещени</w:t>
      </w:r>
      <w:r w:rsidRPr="006859E2">
        <w:rPr>
          <w:rFonts w:ascii="Times New Roman" w:eastAsia="Times New Roman" w:hAnsi="Times New Roman" w:cs="Times New Roman"/>
          <w:bCs/>
          <w:sz w:val="28"/>
          <w:szCs w:val="28"/>
        </w:rPr>
        <w:t>е</w:t>
      </w:r>
      <w:r w:rsidR="0063431B" w:rsidRPr="006859E2">
        <w:rPr>
          <w:rFonts w:ascii="Times New Roman" w:eastAsia="Times New Roman" w:hAnsi="Times New Roman" w:cs="Times New Roman"/>
          <w:sz w:val="28"/>
          <w:szCs w:val="28"/>
        </w:rPr>
        <w:t>объектов</w:t>
      </w:r>
      <w:r w:rsidR="00A52A8A" w:rsidRPr="006859E2">
        <w:rPr>
          <w:rFonts w:ascii="Times New Roman" w:eastAsia="Times New Roman" w:hAnsi="Times New Roman" w:cs="Times New Roman"/>
          <w:sz w:val="28"/>
          <w:szCs w:val="28"/>
        </w:rPr>
        <w:t xml:space="preserve"> на землях или</w:t>
      </w:r>
    </w:p>
    <w:p w:rsidR="000A642E" w:rsidRPr="006859E2" w:rsidRDefault="00A52A8A" w:rsidP="00A52A8A">
      <w:pPr>
        <w:spacing w:after="0"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земельных участках</w:t>
      </w:r>
      <w:r w:rsidR="000A642E" w:rsidRPr="006859E2">
        <w:rPr>
          <w:rFonts w:ascii="Times New Roman" w:eastAsia="Times New Roman" w:hAnsi="Times New Roman" w:cs="Times New Roman"/>
          <w:sz w:val="28"/>
          <w:szCs w:val="28"/>
        </w:rPr>
        <w:t xml:space="preserve">, находящихся в </w:t>
      </w:r>
      <w:proofErr w:type="gramStart"/>
      <w:r w:rsidR="000A642E" w:rsidRPr="006859E2">
        <w:rPr>
          <w:rFonts w:ascii="Times New Roman" w:eastAsia="Times New Roman" w:hAnsi="Times New Roman" w:cs="Times New Roman"/>
          <w:sz w:val="28"/>
          <w:szCs w:val="28"/>
        </w:rPr>
        <w:t>государственной</w:t>
      </w:r>
      <w:proofErr w:type="gramEnd"/>
    </w:p>
    <w:p w:rsidR="000A642E" w:rsidRPr="006859E2" w:rsidRDefault="00A52A8A" w:rsidP="00A52A8A">
      <w:pPr>
        <w:spacing w:after="0"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и</w:t>
      </w:r>
      <w:r w:rsidR="000A642E" w:rsidRPr="006859E2">
        <w:rPr>
          <w:rFonts w:ascii="Times New Roman" w:eastAsia="Times New Roman" w:hAnsi="Times New Roman" w:cs="Times New Roman"/>
          <w:sz w:val="28"/>
          <w:szCs w:val="28"/>
        </w:rPr>
        <w:t>ли муниципальной собственности,</w:t>
      </w:r>
    </w:p>
    <w:p w:rsidR="0063431B" w:rsidRPr="006859E2" w:rsidRDefault="00A52A8A" w:rsidP="00A52A8A">
      <w:pPr>
        <w:spacing w:after="0"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без пр</w:t>
      </w:r>
      <w:r w:rsidR="0063431B" w:rsidRPr="006859E2">
        <w:rPr>
          <w:rFonts w:ascii="Times New Roman" w:eastAsia="Times New Roman" w:hAnsi="Times New Roman" w:cs="Times New Roman"/>
          <w:sz w:val="28"/>
          <w:szCs w:val="28"/>
        </w:rPr>
        <w:t>едоставления земельных участков</w:t>
      </w:r>
    </w:p>
    <w:p w:rsidR="00732375" w:rsidRPr="006859E2" w:rsidRDefault="00A86B24" w:rsidP="00A52A8A">
      <w:pPr>
        <w:spacing w:after="0"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и установления сервитутов на территории Саркеловского</w:t>
      </w:r>
    </w:p>
    <w:p w:rsidR="00A86B24" w:rsidRPr="006859E2" w:rsidRDefault="00A86B24" w:rsidP="00A52A8A">
      <w:pPr>
        <w:spacing w:after="0"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сельского поселения</w:t>
      </w:r>
    </w:p>
    <w:p w:rsidR="007D1295" w:rsidRPr="006859E2" w:rsidRDefault="0063431B" w:rsidP="007D1295">
      <w:pPr>
        <w:pStyle w:val="1"/>
        <w:jc w:val="both"/>
        <w:rPr>
          <w:b w:val="0"/>
          <w:sz w:val="28"/>
          <w:szCs w:val="28"/>
        </w:rPr>
      </w:pPr>
      <w:proofErr w:type="gramStart"/>
      <w:r w:rsidRPr="006859E2">
        <w:rPr>
          <w:b w:val="0"/>
          <w:sz w:val="28"/>
          <w:szCs w:val="28"/>
        </w:rPr>
        <w:t xml:space="preserve">В соответствии с Федеральным законом от 27.07.2010 г. № 210-ФЗ «Об организации предоставления государственных и муниципальных услуг», </w:t>
      </w:r>
      <w:r w:rsidR="003853B7" w:rsidRPr="006859E2">
        <w:rPr>
          <w:b w:val="0"/>
          <w:sz w:val="28"/>
          <w:szCs w:val="28"/>
        </w:rPr>
        <w:t>Ф</w:t>
      </w:r>
      <w:r w:rsidRPr="006859E2">
        <w:rPr>
          <w:b w:val="0"/>
          <w:sz w:val="28"/>
          <w:szCs w:val="28"/>
        </w:rPr>
        <w:t xml:space="preserve">едеральным законом от 28.12. </w:t>
      </w:r>
      <w:smartTag w:uri="urn:schemas-microsoft-com:office:smarttags" w:element="metricconverter">
        <w:smartTagPr>
          <w:attr w:name="ProductID" w:val="2013 г"/>
        </w:smartTagPr>
        <w:r w:rsidRPr="006859E2">
          <w:rPr>
            <w:b w:val="0"/>
            <w:sz w:val="28"/>
            <w:szCs w:val="28"/>
          </w:rPr>
          <w:t>2013 г</w:t>
        </w:r>
      </w:smartTag>
      <w:r w:rsidRPr="006859E2">
        <w:rPr>
          <w:b w:val="0"/>
          <w:sz w:val="28"/>
          <w:szCs w:val="28"/>
        </w:rPr>
        <w:t xml:space="preserve">. N 444-ФЗ "О внесении изменений в Федеральный закон "Об организации предоставления государственных и муниципальных услуг", </w:t>
      </w:r>
      <w:r w:rsidR="008B57E2" w:rsidRPr="006859E2">
        <w:rPr>
          <w:b w:val="0"/>
          <w:sz w:val="28"/>
          <w:szCs w:val="28"/>
        </w:rPr>
        <w:t>Федеральным законом от 21.12.2013г. № 359-ФЗ</w:t>
      </w:r>
      <w:r w:rsidR="0040070F" w:rsidRPr="006859E2">
        <w:rPr>
          <w:b w:val="0"/>
          <w:sz w:val="28"/>
          <w:szCs w:val="28"/>
        </w:rPr>
        <w:t xml:space="preserve"> "О внесении изменений в статью 26.3 Федерального закона "Об общих принципах организации законодательных (представительных) и исполнительных органовгосударственной</w:t>
      </w:r>
      <w:proofErr w:type="gramEnd"/>
      <w:r w:rsidR="0040070F" w:rsidRPr="006859E2">
        <w:rPr>
          <w:b w:val="0"/>
          <w:sz w:val="28"/>
          <w:szCs w:val="28"/>
        </w:rPr>
        <w:t xml:space="preserve"> </w:t>
      </w:r>
      <w:proofErr w:type="gramStart"/>
      <w:r w:rsidR="0040070F" w:rsidRPr="006859E2">
        <w:rPr>
          <w:b w:val="0"/>
          <w:sz w:val="28"/>
          <w:szCs w:val="28"/>
        </w:rPr>
        <w:t>власти субъектов Российской Федерации" и в Федеральный закон "Об организации предоставления государственных и муниципальных услуг"</w:t>
      </w:r>
      <w:r w:rsidR="00A86B24" w:rsidRPr="006859E2">
        <w:rPr>
          <w:b w:val="0"/>
          <w:sz w:val="28"/>
          <w:szCs w:val="28"/>
        </w:rPr>
        <w:t xml:space="preserve">, </w:t>
      </w:r>
      <w:r w:rsidRPr="006859E2">
        <w:rPr>
          <w:b w:val="0"/>
          <w:sz w:val="28"/>
          <w:szCs w:val="28"/>
        </w:rPr>
        <w:t>Земельн</w:t>
      </w:r>
      <w:r w:rsidR="00DF0E67" w:rsidRPr="006859E2">
        <w:rPr>
          <w:b w:val="0"/>
          <w:sz w:val="28"/>
          <w:szCs w:val="28"/>
        </w:rPr>
        <w:t>ым кодексом</w:t>
      </w:r>
      <w:r w:rsidRPr="006859E2">
        <w:rPr>
          <w:b w:val="0"/>
          <w:sz w:val="28"/>
          <w:szCs w:val="28"/>
        </w:rPr>
        <w:t xml:space="preserve"> Российской  Федерации от 25.10.2001г., № 136-ФЗ </w:t>
      </w:r>
      <w:r w:rsidRPr="006859E2">
        <w:rPr>
          <w:rStyle w:val="a5"/>
          <w:sz w:val="28"/>
          <w:szCs w:val="28"/>
        </w:rPr>
        <w:t>(действующая редакция от 08.03.2015)</w:t>
      </w:r>
      <w:r w:rsidRPr="006859E2">
        <w:rPr>
          <w:b w:val="0"/>
          <w:sz w:val="28"/>
          <w:szCs w:val="28"/>
        </w:rPr>
        <w:t xml:space="preserve"> и Федеральным законом от 23.06.2014 г. № 171-ФЗ «О внесении изменений в Земельный кодекс и отдельные законодательные акты Российской Федерации»</w:t>
      </w:r>
      <w:r w:rsidR="007D1295" w:rsidRPr="006859E2">
        <w:rPr>
          <w:b w:val="0"/>
          <w:sz w:val="28"/>
          <w:szCs w:val="28"/>
        </w:rPr>
        <w:t>, в</w:t>
      </w:r>
      <w:r w:rsidR="00732375" w:rsidRPr="006859E2">
        <w:rPr>
          <w:b w:val="0"/>
          <w:sz w:val="28"/>
          <w:szCs w:val="28"/>
        </w:rPr>
        <w:t xml:space="preserve"> соответствии со статьей 39</w:t>
      </w:r>
      <w:r w:rsidR="00732375" w:rsidRPr="006859E2">
        <w:rPr>
          <w:b w:val="0"/>
          <w:sz w:val="28"/>
          <w:szCs w:val="28"/>
          <w:vertAlign w:val="superscript"/>
        </w:rPr>
        <w:t>36</w:t>
      </w:r>
      <w:r w:rsidR="00732375" w:rsidRPr="006859E2">
        <w:rPr>
          <w:b w:val="0"/>
          <w:sz w:val="28"/>
          <w:szCs w:val="28"/>
        </w:rPr>
        <w:t xml:space="preserve"> Земельного кодекса Российской Федерации, Областным законом от 22.07.2003 № 19-ЗС</w:t>
      </w:r>
      <w:proofErr w:type="gramEnd"/>
      <w:r w:rsidR="00732375" w:rsidRPr="006859E2">
        <w:rPr>
          <w:b w:val="0"/>
          <w:sz w:val="28"/>
          <w:szCs w:val="28"/>
        </w:rPr>
        <w:t xml:space="preserve"> «О регулировании земельных о</w:t>
      </w:r>
      <w:r w:rsidR="00D823CD" w:rsidRPr="006859E2">
        <w:rPr>
          <w:b w:val="0"/>
          <w:sz w:val="28"/>
          <w:szCs w:val="28"/>
        </w:rPr>
        <w:t>тношений в Ростовской области»</w:t>
      </w:r>
      <w:proofErr w:type="gramStart"/>
      <w:r w:rsidR="002158D9" w:rsidRPr="006859E2">
        <w:rPr>
          <w:b w:val="0"/>
          <w:sz w:val="28"/>
          <w:szCs w:val="28"/>
        </w:rPr>
        <w:t>,</w:t>
      </w:r>
      <w:r w:rsidR="00D823CD" w:rsidRPr="006859E2">
        <w:rPr>
          <w:b w:val="0"/>
          <w:sz w:val="28"/>
          <w:szCs w:val="28"/>
        </w:rPr>
        <w:t>п</w:t>
      </w:r>
      <w:proofErr w:type="gramEnd"/>
      <w:r w:rsidR="00D823CD" w:rsidRPr="006859E2">
        <w:rPr>
          <w:b w:val="0"/>
          <w:sz w:val="28"/>
          <w:szCs w:val="28"/>
        </w:rPr>
        <w:t xml:space="preserve">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rsidR="00D823CD" w:rsidRPr="006859E2">
        <w:rPr>
          <w:b w:val="0"/>
          <w:sz w:val="28"/>
          <w:szCs w:val="28"/>
        </w:rPr>
        <w:lastRenderedPageBreak/>
        <w:t>сервитутов»</w:t>
      </w:r>
      <w:r w:rsidR="002158D9" w:rsidRPr="006859E2">
        <w:rPr>
          <w:b w:val="0"/>
          <w:sz w:val="28"/>
          <w:szCs w:val="28"/>
        </w:rPr>
        <w:t xml:space="preserve"> постановлением Администрации Саркеловского сельского поселения от 14.01.2013г. № 12 «Об утверждении положения о порядке разработки административных регламентов предоставления муниципальных услуг</w:t>
      </w:r>
    </w:p>
    <w:p w:rsidR="007D1295" w:rsidRPr="006859E2" w:rsidRDefault="007D1295" w:rsidP="00FC3070">
      <w:pPr>
        <w:pStyle w:val="1"/>
        <w:jc w:val="center"/>
        <w:rPr>
          <w:b w:val="0"/>
          <w:sz w:val="28"/>
          <w:szCs w:val="28"/>
        </w:rPr>
      </w:pPr>
      <w:r w:rsidRPr="006859E2">
        <w:rPr>
          <w:b w:val="0"/>
          <w:sz w:val="28"/>
          <w:szCs w:val="28"/>
        </w:rPr>
        <w:t>ПОСТАНОВЛЯЮ:</w:t>
      </w:r>
    </w:p>
    <w:p w:rsidR="00104EDE" w:rsidRDefault="00732375" w:rsidP="00104EDE">
      <w:pPr>
        <w:spacing w:after="0" w:line="240" w:lineRule="auto"/>
        <w:jc w:val="both"/>
        <w:rPr>
          <w:rFonts w:ascii="Times New Roman" w:eastAsia="Times New Roman" w:hAnsi="Times New Roman" w:cs="Times New Roman"/>
          <w:sz w:val="28"/>
          <w:szCs w:val="28"/>
        </w:rPr>
      </w:pPr>
      <w:r w:rsidRPr="006859E2">
        <w:rPr>
          <w:rFonts w:ascii="Times New Roman" w:hAnsi="Times New Roman" w:cs="Times New Roman"/>
          <w:sz w:val="28"/>
          <w:szCs w:val="28"/>
        </w:rPr>
        <w:t xml:space="preserve">1. Утвердить </w:t>
      </w:r>
      <w:r w:rsidR="00104EDE" w:rsidRPr="006859E2">
        <w:rPr>
          <w:rFonts w:ascii="Times New Roman" w:hAnsi="Times New Roman" w:cs="Times New Roman"/>
          <w:sz w:val="28"/>
          <w:szCs w:val="28"/>
        </w:rPr>
        <w:t>Административный регламент</w:t>
      </w:r>
      <w:r w:rsidR="00104EDE" w:rsidRPr="006859E2">
        <w:rPr>
          <w:rFonts w:ascii="Times New Roman" w:eastAsia="Times New Roman" w:hAnsi="Times New Roman" w:cs="Times New Roman"/>
          <w:bCs/>
          <w:sz w:val="28"/>
          <w:szCs w:val="28"/>
        </w:rPr>
        <w:t xml:space="preserve"> предоставление муниципальной услуги по выдаче разрешения   на  размещение </w:t>
      </w:r>
      <w:r w:rsidR="00104EDE" w:rsidRPr="006859E2">
        <w:rPr>
          <w:rFonts w:ascii="Times New Roman" w:eastAsia="Times New Roman" w:hAnsi="Times New Roman" w:cs="Times New Roman"/>
          <w:sz w:val="28"/>
          <w:szCs w:val="28"/>
        </w:rPr>
        <w:t>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Саркеловского сельского поселения</w:t>
      </w:r>
      <w:r w:rsidR="00D96881" w:rsidRPr="006859E2">
        <w:rPr>
          <w:rFonts w:ascii="Times New Roman" w:eastAsia="Times New Roman" w:hAnsi="Times New Roman" w:cs="Times New Roman"/>
          <w:sz w:val="28"/>
          <w:szCs w:val="28"/>
        </w:rPr>
        <w:t>.</w:t>
      </w:r>
    </w:p>
    <w:p w:rsidR="00DA196F" w:rsidRPr="006859E2" w:rsidRDefault="00DA196F" w:rsidP="00104EDE">
      <w:pPr>
        <w:spacing w:after="0" w:line="240" w:lineRule="auto"/>
        <w:jc w:val="both"/>
        <w:rPr>
          <w:rFonts w:ascii="Times New Roman" w:eastAsia="Times New Roman" w:hAnsi="Times New Roman" w:cs="Times New Roman"/>
          <w:sz w:val="28"/>
          <w:szCs w:val="28"/>
        </w:rPr>
      </w:pPr>
    </w:p>
    <w:p w:rsidR="00DA196F" w:rsidRDefault="00732375" w:rsidP="002A070C">
      <w:pPr>
        <w:spacing w:line="228" w:lineRule="auto"/>
        <w:jc w:val="both"/>
        <w:rPr>
          <w:rFonts w:ascii="Times New Roman" w:hAnsi="Times New Roman" w:cs="Times New Roman"/>
          <w:sz w:val="28"/>
          <w:szCs w:val="28"/>
        </w:rPr>
      </w:pPr>
      <w:r w:rsidRPr="006859E2">
        <w:rPr>
          <w:rFonts w:ascii="Times New Roman" w:eastAsia="Times New Roman" w:hAnsi="Times New Roman" w:cs="Times New Roman"/>
          <w:sz w:val="28"/>
          <w:szCs w:val="28"/>
        </w:rPr>
        <w:t>2. </w:t>
      </w:r>
      <w:r w:rsidR="002A070C" w:rsidRPr="006859E2">
        <w:rPr>
          <w:rFonts w:ascii="Times New Roman" w:hAnsi="Times New Roman" w:cs="Times New Roman"/>
          <w:sz w:val="28"/>
          <w:szCs w:val="28"/>
        </w:rPr>
        <w:t>Настоящее постановление подлежит размещению на официальном сайте администрации Цимлянского района</w:t>
      </w:r>
      <w:r w:rsidR="002A070C" w:rsidRPr="006859E2">
        <w:rPr>
          <w:rFonts w:ascii="Times New Roman" w:eastAsia="Arial Unicode MS" w:hAnsi="Times New Roman" w:cs="Times New Roman"/>
          <w:color w:val="000000"/>
          <w:sz w:val="28"/>
          <w:szCs w:val="28"/>
        </w:rPr>
        <w:t xml:space="preserve">  в разделе «Поселения» </w:t>
      </w:r>
      <w:hyperlink r:id="rId6" w:history="1">
        <w:r w:rsidR="002A070C" w:rsidRPr="006859E2">
          <w:rPr>
            <w:rStyle w:val="a3"/>
            <w:rFonts w:ascii="Times New Roman" w:eastAsia="Arial Unicode MS" w:hAnsi="Times New Roman" w:cs="Times New Roman"/>
            <w:sz w:val="28"/>
            <w:szCs w:val="28"/>
            <w:lang w:val="en-US"/>
          </w:rPr>
          <w:t>http</w:t>
        </w:r>
        <w:r w:rsidR="002A070C" w:rsidRPr="006859E2">
          <w:rPr>
            <w:rStyle w:val="a3"/>
            <w:rFonts w:ascii="Times New Roman" w:eastAsia="Arial Unicode MS" w:hAnsi="Times New Roman" w:cs="Times New Roman"/>
            <w:sz w:val="28"/>
            <w:szCs w:val="28"/>
          </w:rPr>
          <w:t>://</w:t>
        </w:r>
        <w:proofErr w:type="spellStart"/>
        <w:r w:rsidR="002A070C" w:rsidRPr="006859E2">
          <w:rPr>
            <w:rStyle w:val="a3"/>
            <w:rFonts w:ascii="Times New Roman" w:eastAsia="Arial Unicode MS" w:hAnsi="Times New Roman" w:cs="Times New Roman"/>
            <w:sz w:val="28"/>
            <w:szCs w:val="28"/>
            <w:lang w:val="en-US"/>
          </w:rPr>
          <w:t>cimlyanck</w:t>
        </w:r>
        <w:proofErr w:type="spellEnd"/>
        <w:r w:rsidR="002A070C" w:rsidRPr="006859E2">
          <w:rPr>
            <w:rStyle w:val="a3"/>
            <w:rFonts w:ascii="Times New Roman" w:eastAsia="Arial Unicode MS" w:hAnsi="Times New Roman" w:cs="Times New Roman"/>
            <w:sz w:val="28"/>
            <w:szCs w:val="28"/>
          </w:rPr>
          <w:t>.</w:t>
        </w:r>
        <w:proofErr w:type="spellStart"/>
        <w:r w:rsidR="002A070C" w:rsidRPr="006859E2">
          <w:rPr>
            <w:rStyle w:val="a3"/>
            <w:rFonts w:ascii="Times New Roman" w:eastAsia="Arial Unicode MS" w:hAnsi="Times New Roman" w:cs="Times New Roman"/>
            <w:sz w:val="28"/>
            <w:szCs w:val="28"/>
            <w:lang w:val="en-US"/>
          </w:rPr>
          <w:t>donland</w:t>
        </w:r>
        <w:proofErr w:type="spellEnd"/>
        <w:r w:rsidR="002A070C" w:rsidRPr="006859E2">
          <w:rPr>
            <w:rStyle w:val="a3"/>
            <w:rFonts w:ascii="Times New Roman" w:eastAsia="Arial Unicode MS" w:hAnsi="Times New Roman" w:cs="Times New Roman"/>
            <w:sz w:val="28"/>
            <w:szCs w:val="28"/>
          </w:rPr>
          <w:t>.</w:t>
        </w:r>
        <w:proofErr w:type="spellStart"/>
        <w:r w:rsidR="002A070C" w:rsidRPr="006859E2">
          <w:rPr>
            <w:rStyle w:val="a3"/>
            <w:rFonts w:ascii="Times New Roman" w:eastAsia="Arial Unicode MS" w:hAnsi="Times New Roman" w:cs="Times New Roman"/>
            <w:sz w:val="28"/>
            <w:szCs w:val="28"/>
            <w:lang w:val="en-US"/>
          </w:rPr>
          <w:t>ru</w:t>
        </w:r>
        <w:proofErr w:type="spellEnd"/>
        <w:r w:rsidR="002A070C" w:rsidRPr="006859E2">
          <w:rPr>
            <w:rStyle w:val="a3"/>
            <w:rFonts w:ascii="Times New Roman" w:eastAsia="Arial Unicode MS" w:hAnsi="Times New Roman" w:cs="Times New Roman"/>
            <w:sz w:val="28"/>
            <w:szCs w:val="28"/>
          </w:rPr>
          <w:t>/</w:t>
        </w:r>
        <w:proofErr w:type="spellStart"/>
        <w:r w:rsidR="002A070C" w:rsidRPr="006859E2">
          <w:rPr>
            <w:rStyle w:val="a3"/>
            <w:rFonts w:ascii="Times New Roman" w:eastAsia="Arial Unicode MS" w:hAnsi="Times New Roman" w:cs="Times New Roman"/>
            <w:sz w:val="28"/>
            <w:szCs w:val="28"/>
            <w:lang w:val="en-US"/>
          </w:rPr>
          <w:t>Sarkelovskoe</w:t>
        </w:r>
        <w:proofErr w:type="spellEnd"/>
        <w:r w:rsidR="002A070C" w:rsidRPr="006859E2">
          <w:rPr>
            <w:rStyle w:val="a3"/>
            <w:rFonts w:ascii="Times New Roman" w:eastAsia="Arial Unicode MS" w:hAnsi="Times New Roman" w:cs="Times New Roman"/>
            <w:sz w:val="28"/>
            <w:szCs w:val="28"/>
          </w:rPr>
          <w:t>_</w:t>
        </w:r>
        <w:r w:rsidR="002A070C" w:rsidRPr="006859E2">
          <w:rPr>
            <w:rStyle w:val="a3"/>
            <w:rFonts w:ascii="Times New Roman" w:eastAsia="Arial Unicode MS" w:hAnsi="Times New Roman" w:cs="Times New Roman"/>
            <w:sz w:val="28"/>
            <w:szCs w:val="28"/>
            <w:lang w:val="en-US"/>
          </w:rPr>
          <w:t>sp</w:t>
        </w:r>
        <w:r w:rsidR="002A070C" w:rsidRPr="006859E2">
          <w:rPr>
            <w:rStyle w:val="a3"/>
            <w:rFonts w:ascii="Times New Roman" w:eastAsia="Arial Unicode MS" w:hAnsi="Times New Roman" w:cs="Times New Roman"/>
            <w:sz w:val="28"/>
            <w:szCs w:val="28"/>
          </w:rPr>
          <w:t>.</w:t>
        </w:r>
        <w:proofErr w:type="spellStart"/>
        <w:r w:rsidR="002A070C" w:rsidRPr="006859E2">
          <w:rPr>
            <w:rStyle w:val="a3"/>
            <w:rFonts w:ascii="Times New Roman" w:eastAsia="Arial Unicode MS" w:hAnsi="Times New Roman" w:cs="Times New Roman"/>
            <w:sz w:val="28"/>
            <w:szCs w:val="28"/>
            <w:lang w:val="en-US"/>
          </w:rPr>
          <w:t>aspx</w:t>
        </w:r>
        <w:proofErr w:type="spellEnd"/>
      </w:hyperlink>
      <w:r w:rsidR="002A070C" w:rsidRPr="006859E2">
        <w:rPr>
          <w:rFonts w:ascii="Times New Roman" w:eastAsia="Arial Unicode MS" w:hAnsi="Times New Roman" w:cs="Times New Roman"/>
          <w:color w:val="000000"/>
          <w:sz w:val="28"/>
          <w:szCs w:val="28"/>
        </w:rPr>
        <w:t xml:space="preserve">. </w:t>
      </w:r>
      <w:r w:rsidR="002A070C" w:rsidRPr="006859E2">
        <w:rPr>
          <w:rFonts w:ascii="Times New Roman" w:hAnsi="Times New Roman" w:cs="Times New Roman"/>
          <w:sz w:val="28"/>
          <w:szCs w:val="28"/>
        </w:rPr>
        <w:t xml:space="preserve"> и вступает в силу после официального опубликования (обнародования).</w:t>
      </w:r>
    </w:p>
    <w:p w:rsidR="002A070C" w:rsidRPr="006859E2" w:rsidRDefault="00DA196F" w:rsidP="002A070C">
      <w:pPr>
        <w:spacing w:line="228" w:lineRule="auto"/>
        <w:jc w:val="both"/>
        <w:rPr>
          <w:rFonts w:ascii="Times New Roman" w:hAnsi="Times New Roman" w:cs="Times New Roman"/>
          <w:sz w:val="28"/>
          <w:szCs w:val="28"/>
        </w:rPr>
      </w:pPr>
      <w:r>
        <w:rPr>
          <w:rFonts w:ascii="Times New Roman" w:hAnsi="Times New Roman" w:cs="Times New Roman"/>
          <w:sz w:val="28"/>
          <w:szCs w:val="28"/>
        </w:rPr>
        <w:t>3</w:t>
      </w:r>
      <w:r w:rsidR="002A070C" w:rsidRPr="006859E2">
        <w:rPr>
          <w:rFonts w:ascii="Times New Roman" w:hAnsi="Times New Roman" w:cs="Times New Roman"/>
          <w:sz w:val="28"/>
          <w:szCs w:val="28"/>
        </w:rPr>
        <w:t>. </w:t>
      </w:r>
      <w:proofErr w:type="gramStart"/>
      <w:r w:rsidR="002A070C" w:rsidRPr="006859E2">
        <w:rPr>
          <w:rFonts w:ascii="Times New Roman" w:hAnsi="Times New Roman" w:cs="Times New Roman"/>
          <w:sz w:val="28"/>
          <w:szCs w:val="28"/>
        </w:rPr>
        <w:t>Контроль за</w:t>
      </w:r>
      <w:proofErr w:type="gramEnd"/>
      <w:r w:rsidR="002A070C" w:rsidRPr="006859E2">
        <w:rPr>
          <w:rFonts w:ascii="Times New Roman" w:hAnsi="Times New Roman" w:cs="Times New Roman"/>
          <w:sz w:val="28"/>
          <w:szCs w:val="28"/>
        </w:rPr>
        <w:t xml:space="preserve"> выполнением постановления оставляю за собой.</w:t>
      </w:r>
    </w:p>
    <w:p w:rsidR="002A070C" w:rsidRPr="006859E2" w:rsidRDefault="002A070C" w:rsidP="002A070C">
      <w:pPr>
        <w:spacing w:line="228" w:lineRule="auto"/>
        <w:jc w:val="both"/>
        <w:rPr>
          <w:rFonts w:ascii="Times New Roman" w:hAnsi="Times New Roman" w:cs="Times New Roman"/>
          <w:sz w:val="28"/>
          <w:szCs w:val="28"/>
        </w:rPr>
      </w:pPr>
    </w:p>
    <w:p w:rsidR="002A070C" w:rsidRPr="006859E2" w:rsidRDefault="002A070C" w:rsidP="002A070C">
      <w:pPr>
        <w:spacing w:line="228" w:lineRule="auto"/>
        <w:jc w:val="both"/>
        <w:rPr>
          <w:rFonts w:ascii="Times New Roman" w:hAnsi="Times New Roman" w:cs="Times New Roman"/>
          <w:sz w:val="28"/>
          <w:szCs w:val="28"/>
        </w:rPr>
      </w:pPr>
    </w:p>
    <w:p w:rsidR="002A070C" w:rsidRPr="006859E2" w:rsidRDefault="002A070C" w:rsidP="002A070C">
      <w:pPr>
        <w:spacing w:line="228" w:lineRule="auto"/>
        <w:jc w:val="both"/>
        <w:rPr>
          <w:rFonts w:ascii="Times New Roman" w:hAnsi="Times New Roman" w:cs="Times New Roman"/>
          <w:sz w:val="28"/>
          <w:szCs w:val="28"/>
        </w:rPr>
      </w:pPr>
      <w:r w:rsidRPr="006859E2">
        <w:rPr>
          <w:rFonts w:ascii="Times New Roman" w:hAnsi="Times New Roman" w:cs="Times New Roman"/>
          <w:sz w:val="28"/>
          <w:szCs w:val="28"/>
        </w:rPr>
        <w:t>Глава Саркеловского сельского поселения                           А.В.Михаил</w:t>
      </w:r>
    </w:p>
    <w:p w:rsidR="002A070C" w:rsidRPr="006859E2" w:rsidRDefault="002A070C" w:rsidP="002A070C">
      <w:pPr>
        <w:spacing w:line="228" w:lineRule="auto"/>
        <w:jc w:val="both"/>
        <w:rPr>
          <w:rFonts w:ascii="Times New Roman" w:hAnsi="Times New Roman" w:cs="Times New Roman"/>
          <w:sz w:val="28"/>
          <w:szCs w:val="28"/>
        </w:rPr>
      </w:pPr>
    </w:p>
    <w:p w:rsidR="002A070C" w:rsidRPr="006859E2" w:rsidRDefault="002A070C" w:rsidP="002A070C">
      <w:pPr>
        <w:spacing w:line="228" w:lineRule="auto"/>
        <w:jc w:val="both"/>
        <w:rPr>
          <w:rFonts w:ascii="Times New Roman" w:hAnsi="Times New Roman" w:cs="Times New Roman"/>
          <w:sz w:val="28"/>
          <w:szCs w:val="28"/>
        </w:rPr>
      </w:pPr>
    </w:p>
    <w:p w:rsidR="002A070C" w:rsidRPr="006859E2" w:rsidRDefault="002A070C" w:rsidP="002A070C">
      <w:pPr>
        <w:spacing w:line="228" w:lineRule="auto"/>
        <w:jc w:val="both"/>
        <w:rPr>
          <w:rFonts w:ascii="Times New Roman" w:hAnsi="Times New Roman" w:cs="Times New Roman"/>
          <w:sz w:val="28"/>
          <w:szCs w:val="28"/>
        </w:rPr>
      </w:pPr>
    </w:p>
    <w:p w:rsidR="002A070C" w:rsidRPr="006859E2" w:rsidRDefault="002A070C" w:rsidP="002A070C">
      <w:pPr>
        <w:spacing w:line="228" w:lineRule="auto"/>
        <w:jc w:val="both"/>
        <w:rPr>
          <w:rFonts w:ascii="Times New Roman" w:hAnsi="Times New Roman" w:cs="Times New Roman"/>
          <w:sz w:val="28"/>
          <w:szCs w:val="28"/>
        </w:rPr>
      </w:pPr>
    </w:p>
    <w:p w:rsidR="002A070C" w:rsidRPr="00684292" w:rsidRDefault="002A070C" w:rsidP="002A070C">
      <w:pPr>
        <w:spacing w:after="0" w:line="240" w:lineRule="auto"/>
        <w:jc w:val="both"/>
        <w:rPr>
          <w:rFonts w:ascii="Times New Roman" w:hAnsi="Times New Roman" w:cs="Times New Roman"/>
        </w:rPr>
      </w:pPr>
      <w:r w:rsidRPr="00684292">
        <w:rPr>
          <w:rFonts w:ascii="Times New Roman" w:hAnsi="Times New Roman" w:cs="Times New Roman"/>
        </w:rPr>
        <w:t>Постановление вносит:</w:t>
      </w:r>
    </w:p>
    <w:p w:rsidR="002A070C" w:rsidRPr="00684292" w:rsidRDefault="002A070C" w:rsidP="002A070C">
      <w:pPr>
        <w:spacing w:after="0" w:line="240" w:lineRule="auto"/>
        <w:jc w:val="both"/>
        <w:rPr>
          <w:rFonts w:ascii="Times New Roman" w:hAnsi="Times New Roman" w:cs="Times New Roman"/>
        </w:rPr>
      </w:pPr>
      <w:r w:rsidRPr="00684292">
        <w:rPr>
          <w:rFonts w:ascii="Times New Roman" w:hAnsi="Times New Roman" w:cs="Times New Roman"/>
        </w:rPr>
        <w:t>Зам</w:t>
      </w:r>
      <w:proofErr w:type="gramStart"/>
      <w:r w:rsidRPr="00684292">
        <w:rPr>
          <w:rFonts w:ascii="Times New Roman" w:hAnsi="Times New Roman" w:cs="Times New Roman"/>
        </w:rPr>
        <w:t>.Г</w:t>
      </w:r>
      <w:proofErr w:type="gramEnd"/>
      <w:r w:rsidRPr="00684292">
        <w:rPr>
          <w:rFonts w:ascii="Times New Roman" w:hAnsi="Times New Roman" w:cs="Times New Roman"/>
        </w:rPr>
        <w:t>лавы Администрации</w:t>
      </w:r>
    </w:p>
    <w:p w:rsidR="002A070C" w:rsidRPr="00684292" w:rsidRDefault="002A070C" w:rsidP="002A070C">
      <w:pPr>
        <w:spacing w:after="0" w:line="240" w:lineRule="auto"/>
        <w:jc w:val="both"/>
        <w:rPr>
          <w:rFonts w:ascii="Times New Roman" w:hAnsi="Times New Roman" w:cs="Times New Roman"/>
        </w:rPr>
      </w:pPr>
      <w:r w:rsidRPr="00684292">
        <w:rPr>
          <w:rFonts w:ascii="Times New Roman" w:hAnsi="Times New Roman" w:cs="Times New Roman"/>
        </w:rPr>
        <w:t>Саркеловского сельского поселения</w:t>
      </w:r>
    </w:p>
    <w:p w:rsidR="002A070C" w:rsidRPr="00684292" w:rsidRDefault="002A070C" w:rsidP="002A070C">
      <w:pPr>
        <w:spacing w:after="0" w:line="240" w:lineRule="auto"/>
        <w:jc w:val="both"/>
        <w:rPr>
          <w:rFonts w:ascii="Times New Roman" w:hAnsi="Times New Roman" w:cs="Times New Roman"/>
        </w:rPr>
      </w:pPr>
      <w:r w:rsidRPr="00684292">
        <w:rPr>
          <w:rFonts w:ascii="Times New Roman" w:hAnsi="Times New Roman" w:cs="Times New Roman"/>
        </w:rPr>
        <w:t>А.В.Демина</w:t>
      </w:r>
    </w:p>
    <w:p w:rsidR="00732375" w:rsidRPr="006859E2" w:rsidRDefault="00732375" w:rsidP="002A070C">
      <w:pPr>
        <w:spacing w:before="100" w:beforeAutospacing="1" w:after="0" w:line="240" w:lineRule="auto"/>
        <w:jc w:val="both"/>
        <w:rPr>
          <w:rFonts w:ascii="Times New Roman" w:eastAsia="Times New Roman" w:hAnsi="Times New Roman" w:cs="Times New Roman"/>
          <w:sz w:val="28"/>
          <w:szCs w:val="28"/>
        </w:rPr>
      </w:pP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p>
    <w:p w:rsidR="002A070C" w:rsidRPr="006859E2" w:rsidRDefault="002A070C" w:rsidP="00013220">
      <w:pPr>
        <w:spacing w:before="100" w:beforeAutospacing="1" w:after="100" w:afterAutospacing="1" w:line="240" w:lineRule="auto"/>
        <w:ind w:left="6235"/>
        <w:jc w:val="both"/>
        <w:rPr>
          <w:rFonts w:ascii="Times New Roman" w:eastAsia="Times New Roman" w:hAnsi="Times New Roman" w:cs="Times New Roman"/>
          <w:sz w:val="28"/>
          <w:szCs w:val="28"/>
        </w:rPr>
      </w:pPr>
      <w:bookmarkStart w:id="0" w:name="Par32"/>
      <w:bookmarkStart w:id="1" w:name="Par26"/>
      <w:bookmarkEnd w:id="0"/>
      <w:bookmarkEnd w:id="1"/>
    </w:p>
    <w:p w:rsidR="002A070C" w:rsidRPr="006859E2" w:rsidRDefault="002A070C" w:rsidP="00013220">
      <w:pPr>
        <w:spacing w:before="100" w:beforeAutospacing="1" w:after="100" w:afterAutospacing="1" w:line="240" w:lineRule="auto"/>
        <w:ind w:left="6235"/>
        <w:jc w:val="both"/>
        <w:rPr>
          <w:rFonts w:ascii="Times New Roman" w:eastAsia="Times New Roman" w:hAnsi="Times New Roman" w:cs="Times New Roman"/>
          <w:sz w:val="28"/>
          <w:szCs w:val="28"/>
        </w:rPr>
      </w:pPr>
    </w:p>
    <w:p w:rsidR="002A070C" w:rsidRPr="006859E2" w:rsidRDefault="002A070C" w:rsidP="00013220">
      <w:pPr>
        <w:spacing w:before="100" w:beforeAutospacing="1" w:after="100" w:afterAutospacing="1" w:line="240" w:lineRule="auto"/>
        <w:ind w:left="6235"/>
        <w:jc w:val="both"/>
        <w:rPr>
          <w:rFonts w:ascii="Times New Roman" w:eastAsia="Times New Roman" w:hAnsi="Times New Roman" w:cs="Times New Roman"/>
          <w:sz w:val="28"/>
          <w:szCs w:val="28"/>
        </w:rPr>
      </w:pPr>
    </w:p>
    <w:p w:rsidR="002A070C" w:rsidRPr="006859E2" w:rsidRDefault="002A070C" w:rsidP="00013220">
      <w:pPr>
        <w:spacing w:before="100" w:beforeAutospacing="1" w:after="100" w:afterAutospacing="1" w:line="240" w:lineRule="auto"/>
        <w:ind w:left="6235"/>
        <w:jc w:val="both"/>
        <w:rPr>
          <w:rFonts w:ascii="Times New Roman" w:eastAsia="Times New Roman" w:hAnsi="Times New Roman" w:cs="Times New Roman"/>
          <w:sz w:val="28"/>
          <w:szCs w:val="28"/>
        </w:rPr>
      </w:pPr>
    </w:p>
    <w:p w:rsidR="00732375" w:rsidRPr="006859E2" w:rsidRDefault="00D823CD" w:rsidP="002A070C">
      <w:pPr>
        <w:spacing w:after="0" w:line="240" w:lineRule="auto"/>
        <w:ind w:left="6235"/>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lastRenderedPageBreak/>
        <w:t>П</w:t>
      </w:r>
      <w:r w:rsidR="00732375" w:rsidRPr="006859E2">
        <w:rPr>
          <w:rFonts w:ascii="Times New Roman" w:eastAsia="Times New Roman" w:hAnsi="Times New Roman" w:cs="Times New Roman"/>
          <w:sz w:val="28"/>
          <w:szCs w:val="28"/>
        </w:rPr>
        <w:t>риложение</w:t>
      </w:r>
    </w:p>
    <w:p w:rsidR="00732375" w:rsidRPr="006859E2" w:rsidRDefault="00732375" w:rsidP="002A070C">
      <w:pPr>
        <w:spacing w:after="0" w:line="240" w:lineRule="auto"/>
        <w:ind w:left="6235"/>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к постановлению</w:t>
      </w:r>
    </w:p>
    <w:p w:rsidR="002A070C" w:rsidRPr="006859E2" w:rsidRDefault="002A070C" w:rsidP="002A070C">
      <w:pPr>
        <w:spacing w:after="0" w:line="240" w:lineRule="auto"/>
        <w:ind w:left="6235"/>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от </w:t>
      </w:r>
      <w:r w:rsidR="00207EAC">
        <w:rPr>
          <w:rFonts w:ascii="Times New Roman" w:eastAsia="Times New Roman" w:hAnsi="Times New Roman" w:cs="Times New Roman"/>
          <w:sz w:val="28"/>
          <w:szCs w:val="28"/>
        </w:rPr>
        <w:t xml:space="preserve">20.08.2015 г </w:t>
      </w:r>
      <w:r w:rsidRPr="006859E2">
        <w:rPr>
          <w:rFonts w:ascii="Times New Roman" w:eastAsia="Times New Roman" w:hAnsi="Times New Roman" w:cs="Times New Roman"/>
          <w:sz w:val="28"/>
          <w:szCs w:val="28"/>
        </w:rPr>
        <w:t>№</w:t>
      </w:r>
      <w:r w:rsidR="00207EAC">
        <w:rPr>
          <w:rFonts w:ascii="Times New Roman" w:eastAsia="Times New Roman" w:hAnsi="Times New Roman" w:cs="Times New Roman"/>
          <w:sz w:val="28"/>
          <w:szCs w:val="28"/>
        </w:rPr>
        <w:t xml:space="preserve"> 85</w:t>
      </w:r>
    </w:p>
    <w:p w:rsidR="00D823CD" w:rsidRPr="006859E2" w:rsidRDefault="00D823CD" w:rsidP="002A070C">
      <w:pPr>
        <w:spacing w:after="0" w:line="240" w:lineRule="auto"/>
        <w:ind w:left="6235"/>
        <w:jc w:val="both"/>
        <w:rPr>
          <w:rFonts w:ascii="Times New Roman" w:eastAsia="Times New Roman" w:hAnsi="Times New Roman" w:cs="Times New Roman"/>
          <w:sz w:val="28"/>
          <w:szCs w:val="28"/>
        </w:rPr>
      </w:pPr>
    </w:p>
    <w:p w:rsidR="00D823CD" w:rsidRPr="006859E2" w:rsidRDefault="00D823CD" w:rsidP="002A070C">
      <w:pPr>
        <w:spacing w:after="0" w:line="240" w:lineRule="auto"/>
        <w:ind w:left="6235"/>
        <w:jc w:val="both"/>
        <w:rPr>
          <w:rFonts w:ascii="Times New Roman" w:eastAsia="Times New Roman" w:hAnsi="Times New Roman" w:cs="Times New Roman"/>
          <w:sz w:val="28"/>
          <w:szCs w:val="28"/>
        </w:rPr>
      </w:pPr>
    </w:p>
    <w:p w:rsidR="00D823CD" w:rsidRPr="006859E2" w:rsidRDefault="00D823CD" w:rsidP="00D667D6">
      <w:pPr>
        <w:spacing w:after="0" w:line="240" w:lineRule="auto"/>
        <w:jc w:val="center"/>
        <w:rPr>
          <w:rFonts w:ascii="Times New Roman" w:eastAsia="Times New Roman" w:hAnsi="Times New Roman" w:cs="Times New Roman"/>
          <w:bCs/>
          <w:sz w:val="28"/>
          <w:szCs w:val="28"/>
        </w:rPr>
      </w:pPr>
      <w:r w:rsidRPr="006859E2">
        <w:rPr>
          <w:rFonts w:ascii="Times New Roman" w:hAnsi="Times New Roman" w:cs="Times New Roman"/>
          <w:sz w:val="28"/>
          <w:szCs w:val="28"/>
        </w:rPr>
        <w:t>Административный регламент</w:t>
      </w:r>
    </w:p>
    <w:p w:rsidR="00D823CD" w:rsidRPr="006859E2" w:rsidRDefault="00D823CD" w:rsidP="00D667D6">
      <w:pPr>
        <w:spacing w:after="0" w:line="240" w:lineRule="auto"/>
        <w:jc w:val="center"/>
        <w:rPr>
          <w:rFonts w:ascii="Times New Roman" w:eastAsia="Times New Roman" w:hAnsi="Times New Roman" w:cs="Times New Roman"/>
          <w:sz w:val="28"/>
          <w:szCs w:val="28"/>
        </w:rPr>
      </w:pPr>
      <w:r w:rsidRPr="006859E2">
        <w:rPr>
          <w:rFonts w:ascii="Times New Roman" w:eastAsia="Times New Roman" w:hAnsi="Times New Roman" w:cs="Times New Roman"/>
          <w:bCs/>
          <w:sz w:val="28"/>
          <w:szCs w:val="28"/>
        </w:rPr>
        <w:t xml:space="preserve">предоставление муниципальной услуги по выдаче разрешения   на  размещение </w:t>
      </w:r>
      <w:r w:rsidRPr="006859E2">
        <w:rPr>
          <w:rFonts w:ascii="Times New Roman" w:eastAsia="Times New Roman" w:hAnsi="Times New Roman" w:cs="Times New Roman"/>
          <w:sz w:val="28"/>
          <w:szCs w:val="28"/>
        </w:rPr>
        <w:t>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Саркеловского сельского поселения.</w:t>
      </w:r>
    </w:p>
    <w:p w:rsidR="002A070C" w:rsidRPr="006859E2" w:rsidRDefault="002A070C" w:rsidP="002A070C">
      <w:pPr>
        <w:spacing w:after="0" w:line="240" w:lineRule="auto"/>
        <w:ind w:left="6235"/>
        <w:jc w:val="both"/>
        <w:rPr>
          <w:rFonts w:ascii="Times New Roman" w:eastAsia="Times New Roman" w:hAnsi="Times New Roman" w:cs="Times New Roman"/>
          <w:sz w:val="28"/>
          <w:szCs w:val="28"/>
        </w:rPr>
      </w:pPr>
    </w:p>
    <w:p w:rsidR="00732375" w:rsidRPr="006859E2" w:rsidRDefault="006454AE"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lang w:val="en-US"/>
        </w:rPr>
        <w:t>I</w:t>
      </w:r>
      <w:r w:rsidRPr="006859E2">
        <w:rPr>
          <w:rFonts w:ascii="Times New Roman" w:eastAsia="Times New Roman" w:hAnsi="Times New Roman" w:cs="Times New Roman"/>
          <w:sz w:val="28"/>
          <w:szCs w:val="28"/>
        </w:rPr>
        <w:t>. Общие положения:</w:t>
      </w:r>
    </w:p>
    <w:p w:rsidR="007E60BD" w:rsidRPr="006859E2" w:rsidRDefault="00732375" w:rsidP="007E60BD">
      <w:pPr>
        <w:spacing w:after="0"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1. </w:t>
      </w:r>
      <w:proofErr w:type="gramStart"/>
      <w:r w:rsidR="00D840E8" w:rsidRPr="006859E2">
        <w:rPr>
          <w:rFonts w:ascii="Times New Roman" w:eastAsia="Times New Roman" w:hAnsi="Times New Roman" w:cs="Times New Roman"/>
          <w:sz w:val="28"/>
          <w:szCs w:val="28"/>
        </w:rPr>
        <w:t>Административный регламент</w:t>
      </w:r>
      <w:r w:rsidR="00755746" w:rsidRPr="006859E2">
        <w:rPr>
          <w:rFonts w:ascii="Times New Roman" w:eastAsia="Times New Roman" w:hAnsi="Times New Roman" w:cs="Times New Roman"/>
          <w:sz w:val="28"/>
          <w:szCs w:val="28"/>
        </w:rPr>
        <w:t xml:space="preserve"> (далее Регламент)</w:t>
      </w:r>
      <w:r w:rsidR="00D840E8" w:rsidRPr="006859E2">
        <w:rPr>
          <w:rFonts w:ascii="Times New Roman" w:eastAsia="Times New Roman" w:hAnsi="Times New Roman" w:cs="Times New Roman"/>
          <w:bCs/>
          <w:sz w:val="28"/>
          <w:szCs w:val="28"/>
        </w:rPr>
        <w:t xml:space="preserve"> предоставление муниципальной услуги по выдаче разрешения   на  размещение </w:t>
      </w:r>
      <w:r w:rsidR="00D840E8" w:rsidRPr="006859E2">
        <w:rPr>
          <w:rFonts w:ascii="Times New Roman" w:eastAsia="Times New Roman" w:hAnsi="Times New Roman" w:cs="Times New Roman"/>
          <w:sz w:val="28"/>
          <w:szCs w:val="28"/>
        </w:rPr>
        <w:t xml:space="preserve">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Саркеловского сельского поселения (далее Регламент) </w:t>
      </w:r>
      <w:r w:rsidRPr="006859E2">
        <w:rPr>
          <w:rFonts w:ascii="Times New Roman" w:eastAsia="Times New Roman" w:hAnsi="Times New Roman" w:cs="Times New Roman"/>
          <w:sz w:val="28"/>
          <w:szCs w:val="28"/>
        </w:rPr>
        <w:t xml:space="preserve"> разработан в соответствии со статьей 39</w:t>
      </w:r>
      <w:r w:rsidRPr="006859E2">
        <w:rPr>
          <w:rFonts w:ascii="Times New Roman" w:eastAsia="Times New Roman" w:hAnsi="Times New Roman" w:cs="Times New Roman"/>
          <w:sz w:val="28"/>
          <w:szCs w:val="28"/>
          <w:vertAlign w:val="superscript"/>
        </w:rPr>
        <w:t>36</w:t>
      </w:r>
      <w:r w:rsidRPr="006859E2">
        <w:rPr>
          <w:rFonts w:ascii="Times New Roman" w:eastAsia="Times New Roman" w:hAnsi="Times New Roman" w:cs="Times New Roman"/>
          <w:sz w:val="28"/>
          <w:szCs w:val="28"/>
        </w:rPr>
        <w:t xml:space="preserve"> Земельного кодекса Российской Федерации, статьей 4 Областного закона от 22.07.2003 № 19-ЗС «О регулировании земельных отношений вРостовской</w:t>
      </w:r>
      <w:proofErr w:type="gramEnd"/>
      <w:r w:rsidRPr="006859E2">
        <w:rPr>
          <w:rFonts w:ascii="Times New Roman" w:eastAsia="Times New Roman" w:hAnsi="Times New Roman" w:cs="Times New Roman"/>
          <w:sz w:val="28"/>
          <w:szCs w:val="28"/>
        </w:rPr>
        <w:t xml:space="preserve"> </w:t>
      </w:r>
      <w:proofErr w:type="gramStart"/>
      <w:r w:rsidRPr="006859E2">
        <w:rPr>
          <w:rFonts w:ascii="Times New Roman" w:eastAsia="Times New Roman" w:hAnsi="Times New Roman" w:cs="Times New Roman"/>
          <w:sz w:val="28"/>
          <w:szCs w:val="28"/>
        </w:rPr>
        <w:t xml:space="preserve">области» и регламентирует последовательность действий </w:t>
      </w:r>
      <w:r w:rsidR="00E63D88" w:rsidRPr="006859E2">
        <w:rPr>
          <w:rFonts w:ascii="Times New Roman" w:eastAsia="Times New Roman" w:hAnsi="Times New Roman" w:cs="Times New Roman"/>
          <w:sz w:val="28"/>
          <w:szCs w:val="28"/>
        </w:rPr>
        <w:t>специалистов Администрации Саркеловского сельского поселения,</w:t>
      </w:r>
      <w:r w:rsidRPr="006859E2">
        <w:rPr>
          <w:rFonts w:ascii="Times New Roman" w:eastAsia="Times New Roman" w:hAnsi="Times New Roman" w:cs="Times New Roman"/>
          <w:sz w:val="28"/>
          <w:szCs w:val="28"/>
        </w:rPr>
        <w:t xml:space="preserve">  уполномоченных на управление и распоряжение земельными участками, при размещении на землях или земельных участках, государственная собственность на которые не разграничена</w:t>
      </w:r>
      <w:r w:rsidR="00590A93" w:rsidRPr="006859E2">
        <w:rPr>
          <w:rFonts w:ascii="Times New Roman" w:eastAsia="Times New Roman" w:hAnsi="Times New Roman" w:cs="Times New Roman"/>
          <w:sz w:val="28"/>
          <w:szCs w:val="28"/>
        </w:rPr>
        <w:t xml:space="preserve">, </w:t>
      </w:r>
      <w:r w:rsidRPr="006859E2">
        <w:rPr>
          <w:rFonts w:ascii="Times New Roman" w:eastAsia="Times New Roman" w:hAnsi="Times New Roman" w:cs="Times New Roman"/>
          <w:sz w:val="28"/>
          <w:szCs w:val="28"/>
        </w:rPr>
        <w:t xml:space="preserve"> земельных участков, находящихся в муниципальной собственности без предоставления земельных участков и установления сервитутов объектов, виды которых определены постановлением Правительства Российской Федерации от 03.12.2014 № 1300 «Об утверждении перечня видов объектов, размещение</w:t>
      </w:r>
      <w:proofErr w:type="gramEnd"/>
      <w:r w:rsidRPr="006859E2">
        <w:rPr>
          <w:rFonts w:ascii="Times New Roman" w:eastAsia="Times New Roman" w:hAnsi="Times New Roman" w:cs="Times New Roman"/>
          <w:sz w:val="28"/>
          <w:szCs w:val="28"/>
        </w:rPr>
        <w:t xml:space="preserve">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0A93" w:rsidRPr="006859E2">
        <w:rPr>
          <w:rFonts w:ascii="Times New Roman" w:eastAsia="Times New Roman" w:hAnsi="Times New Roman" w:cs="Times New Roman"/>
          <w:sz w:val="28"/>
          <w:szCs w:val="28"/>
        </w:rPr>
        <w:t>.</w:t>
      </w:r>
    </w:p>
    <w:p w:rsidR="00EB6F3B" w:rsidRPr="006859E2" w:rsidRDefault="00EB6F3B" w:rsidP="007E60BD">
      <w:pPr>
        <w:spacing w:after="0" w:line="240" w:lineRule="auto"/>
        <w:jc w:val="both"/>
        <w:rPr>
          <w:rFonts w:ascii="Times New Roman" w:eastAsia="Times New Roman" w:hAnsi="Times New Roman" w:cs="Times New Roman"/>
          <w:sz w:val="28"/>
          <w:szCs w:val="28"/>
        </w:rPr>
      </w:pPr>
    </w:p>
    <w:p w:rsidR="00EB6F3B" w:rsidRPr="006859E2" w:rsidRDefault="00EB6F3B" w:rsidP="00EB6F3B">
      <w:pPr>
        <w:spacing w:after="0"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lang w:val="en-US"/>
        </w:rPr>
        <w:t>II</w:t>
      </w:r>
      <w:r w:rsidRPr="006859E2">
        <w:rPr>
          <w:rFonts w:ascii="Times New Roman" w:eastAsia="Times New Roman" w:hAnsi="Times New Roman" w:cs="Times New Roman"/>
          <w:sz w:val="28"/>
          <w:szCs w:val="28"/>
        </w:rPr>
        <w:t>.Стандарт предоставления муниципальной услуги:</w:t>
      </w:r>
    </w:p>
    <w:p w:rsidR="00EB6F3B" w:rsidRPr="006859E2" w:rsidRDefault="00EB6F3B" w:rsidP="007E60BD">
      <w:pPr>
        <w:spacing w:after="0" w:line="240" w:lineRule="auto"/>
        <w:jc w:val="both"/>
        <w:rPr>
          <w:rFonts w:ascii="Times New Roman" w:eastAsia="Times New Roman" w:hAnsi="Times New Roman" w:cs="Times New Roman"/>
          <w:sz w:val="28"/>
          <w:szCs w:val="28"/>
        </w:rPr>
      </w:pPr>
    </w:p>
    <w:p w:rsidR="007E60BD" w:rsidRPr="006859E2" w:rsidRDefault="00EB6F3B" w:rsidP="007E60BD">
      <w:pPr>
        <w:spacing w:after="0" w:line="240" w:lineRule="auto"/>
        <w:jc w:val="both"/>
        <w:rPr>
          <w:rFonts w:ascii="Times New Roman" w:hAnsi="Times New Roman" w:cs="Times New Roman"/>
          <w:sz w:val="28"/>
          <w:szCs w:val="28"/>
        </w:rPr>
      </w:pPr>
      <w:r w:rsidRPr="006859E2">
        <w:rPr>
          <w:rFonts w:ascii="Times New Roman" w:hAnsi="Times New Roman" w:cs="Times New Roman"/>
          <w:sz w:val="28"/>
          <w:szCs w:val="28"/>
        </w:rPr>
        <w:t>1</w:t>
      </w:r>
      <w:r w:rsidR="007E60BD" w:rsidRPr="006859E2">
        <w:rPr>
          <w:rFonts w:ascii="Times New Roman" w:hAnsi="Times New Roman" w:cs="Times New Roman"/>
          <w:sz w:val="28"/>
          <w:szCs w:val="28"/>
        </w:rPr>
        <w:t xml:space="preserve">. Круг получателей </w:t>
      </w:r>
      <w:proofErr w:type="gramStart"/>
      <w:r w:rsidR="007E60BD" w:rsidRPr="006859E2">
        <w:rPr>
          <w:rFonts w:ascii="Times New Roman" w:hAnsi="Times New Roman" w:cs="Times New Roman"/>
          <w:sz w:val="28"/>
          <w:szCs w:val="28"/>
        </w:rPr>
        <w:t>муниципальной</w:t>
      </w:r>
      <w:proofErr w:type="gramEnd"/>
      <w:r w:rsidR="007E60BD" w:rsidRPr="006859E2">
        <w:rPr>
          <w:rFonts w:ascii="Times New Roman" w:hAnsi="Times New Roman" w:cs="Times New Roman"/>
          <w:sz w:val="28"/>
          <w:szCs w:val="28"/>
        </w:rPr>
        <w:t xml:space="preserve"> услуги</w:t>
      </w:r>
      <w:r w:rsidR="00F707C8" w:rsidRPr="006859E2">
        <w:rPr>
          <w:rFonts w:ascii="Times New Roman" w:hAnsi="Times New Roman" w:cs="Times New Roman"/>
          <w:sz w:val="28"/>
          <w:szCs w:val="28"/>
        </w:rPr>
        <w:t xml:space="preserve">–юридические, физические лица. </w:t>
      </w:r>
      <w:proofErr w:type="gramStart"/>
      <w:r w:rsidR="00F707C8" w:rsidRPr="006859E2">
        <w:rPr>
          <w:rFonts w:ascii="Times New Roman" w:hAnsi="Times New Roman" w:cs="Times New Roman"/>
          <w:sz w:val="28"/>
          <w:szCs w:val="28"/>
        </w:rPr>
        <w:t>Заинтересованные в получении данной услуги.</w:t>
      </w:r>
      <w:proofErr w:type="gramEnd"/>
    </w:p>
    <w:p w:rsidR="00F707C8" w:rsidRPr="006859E2" w:rsidRDefault="00F707C8" w:rsidP="007E60BD">
      <w:pPr>
        <w:spacing w:after="0" w:line="240" w:lineRule="auto"/>
        <w:jc w:val="both"/>
        <w:rPr>
          <w:rFonts w:ascii="Times New Roman" w:eastAsia="Times New Roman" w:hAnsi="Times New Roman" w:cs="Times New Roman"/>
          <w:sz w:val="28"/>
          <w:szCs w:val="28"/>
        </w:rPr>
      </w:pPr>
    </w:p>
    <w:p w:rsidR="00F707C8" w:rsidRPr="006859E2" w:rsidRDefault="00EB6F3B" w:rsidP="00F707C8">
      <w:pPr>
        <w:widowControl w:val="0"/>
        <w:autoSpaceDE w:val="0"/>
        <w:autoSpaceDN w:val="0"/>
        <w:adjustRightInd w:val="0"/>
        <w:rPr>
          <w:rFonts w:ascii="Times New Roman" w:hAnsi="Times New Roman" w:cs="Times New Roman"/>
          <w:sz w:val="28"/>
          <w:szCs w:val="28"/>
        </w:rPr>
      </w:pPr>
      <w:r w:rsidRPr="006859E2">
        <w:rPr>
          <w:rFonts w:ascii="Times New Roman" w:hAnsi="Times New Roman" w:cs="Times New Roman"/>
          <w:sz w:val="28"/>
          <w:szCs w:val="28"/>
        </w:rPr>
        <w:t>2</w:t>
      </w:r>
      <w:r w:rsidR="00F707C8" w:rsidRPr="006859E2">
        <w:rPr>
          <w:rFonts w:ascii="Times New Roman" w:hAnsi="Times New Roman" w:cs="Times New Roman"/>
          <w:sz w:val="28"/>
          <w:szCs w:val="28"/>
        </w:rPr>
        <w:t>. Требования к порядку информирования о предоставлении муниципальной услуги.</w:t>
      </w:r>
    </w:p>
    <w:p w:rsidR="00F707C8" w:rsidRPr="006859E2" w:rsidRDefault="00F707C8" w:rsidP="00477BD6">
      <w:pPr>
        <w:autoSpaceDE w:val="0"/>
        <w:autoSpaceDN w:val="0"/>
        <w:adjustRightInd w:val="0"/>
        <w:spacing w:after="0" w:line="240" w:lineRule="auto"/>
        <w:ind w:firstLine="567"/>
        <w:jc w:val="both"/>
        <w:rPr>
          <w:rFonts w:ascii="Times New Roman" w:hAnsi="Times New Roman" w:cs="Times New Roman"/>
          <w:sz w:val="28"/>
          <w:szCs w:val="28"/>
        </w:rPr>
      </w:pPr>
      <w:r w:rsidRPr="006859E2">
        <w:rPr>
          <w:rFonts w:ascii="Times New Roman" w:hAnsi="Times New Roman" w:cs="Times New Roman"/>
          <w:sz w:val="28"/>
          <w:szCs w:val="28"/>
        </w:rPr>
        <w:lastRenderedPageBreak/>
        <w:t>Информация  о  муниципальной услуге  предоставляется непосредственно в помещениях Администрации Саркеловского сельского поселения (далее – Администрация),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
    <w:p w:rsidR="00F707C8" w:rsidRPr="006859E2" w:rsidRDefault="00F707C8" w:rsidP="00477BD6">
      <w:pPr>
        <w:autoSpaceDE w:val="0"/>
        <w:spacing w:after="0" w:line="240" w:lineRule="auto"/>
        <w:ind w:firstLine="596"/>
        <w:jc w:val="both"/>
        <w:rPr>
          <w:rFonts w:ascii="Times New Roman" w:hAnsi="Times New Roman" w:cs="Times New Roman"/>
          <w:sz w:val="28"/>
          <w:szCs w:val="28"/>
        </w:rPr>
      </w:pPr>
      <w:r w:rsidRPr="006859E2">
        <w:rPr>
          <w:rFonts w:ascii="Times New Roman" w:hAnsi="Times New Roman" w:cs="Times New Roman"/>
          <w:sz w:val="28"/>
          <w:szCs w:val="28"/>
        </w:rPr>
        <w:t xml:space="preserve">Сведения о месте нахождения Администрации: ул. </w:t>
      </w:r>
      <w:proofErr w:type="spellStart"/>
      <w:r w:rsidRPr="006859E2">
        <w:rPr>
          <w:rFonts w:ascii="Times New Roman" w:hAnsi="Times New Roman" w:cs="Times New Roman"/>
          <w:sz w:val="28"/>
          <w:szCs w:val="28"/>
        </w:rPr>
        <w:t>Винзаводская</w:t>
      </w:r>
      <w:proofErr w:type="spellEnd"/>
      <w:r w:rsidRPr="006859E2">
        <w:rPr>
          <w:rFonts w:ascii="Times New Roman" w:hAnsi="Times New Roman" w:cs="Times New Roman"/>
          <w:sz w:val="28"/>
          <w:szCs w:val="28"/>
        </w:rPr>
        <w:t xml:space="preserve">, 3, </w:t>
      </w:r>
      <w:proofErr w:type="spellStart"/>
      <w:r w:rsidRPr="006859E2">
        <w:rPr>
          <w:rFonts w:ascii="Times New Roman" w:hAnsi="Times New Roman" w:cs="Times New Roman"/>
          <w:sz w:val="28"/>
          <w:szCs w:val="28"/>
        </w:rPr>
        <w:t>п</w:t>
      </w:r>
      <w:proofErr w:type="gramStart"/>
      <w:r w:rsidRPr="006859E2">
        <w:rPr>
          <w:rFonts w:ascii="Times New Roman" w:hAnsi="Times New Roman" w:cs="Times New Roman"/>
          <w:sz w:val="28"/>
          <w:szCs w:val="28"/>
        </w:rPr>
        <w:t>.С</w:t>
      </w:r>
      <w:proofErr w:type="gramEnd"/>
      <w:r w:rsidRPr="006859E2">
        <w:rPr>
          <w:rFonts w:ascii="Times New Roman" w:hAnsi="Times New Roman" w:cs="Times New Roman"/>
          <w:sz w:val="28"/>
          <w:szCs w:val="28"/>
        </w:rPr>
        <w:t>аркел</w:t>
      </w:r>
      <w:proofErr w:type="spellEnd"/>
      <w:r w:rsidRPr="006859E2">
        <w:rPr>
          <w:rFonts w:ascii="Times New Roman" w:hAnsi="Times New Roman" w:cs="Times New Roman"/>
          <w:sz w:val="28"/>
          <w:szCs w:val="28"/>
        </w:rPr>
        <w:t xml:space="preserve">, </w:t>
      </w:r>
      <w:proofErr w:type="spellStart"/>
      <w:r w:rsidRPr="006859E2">
        <w:rPr>
          <w:rFonts w:ascii="Times New Roman" w:hAnsi="Times New Roman" w:cs="Times New Roman"/>
          <w:sz w:val="28"/>
          <w:szCs w:val="28"/>
        </w:rPr>
        <w:t>Цимлянский</w:t>
      </w:r>
      <w:proofErr w:type="spellEnd"/>
      <w:r w:rsidRPr="006859E2">
        <w:rPr>
          <w:rFonts w:ascii="Times New Roman" w:hAnsi="Times New Roman" w:cs="Times New Roman"/>
          <w:sz w:val="28"/>
          <w:szCs w:val="28"/>
        </w:rPr>
        <w:t xml:space="preserve"> район, Ростовская область, тел. 8 (863 92) 43-3-88. </w:t>
      </w:r>
    </w:p>
    <w:p w:rsidR="00F707C8" w:rsidRPr="006859E2" w:rsidRDefault="00F707C8" w:rsidP="00477BD6">
      <w:pPr>
        <w:autoSpaceDE w:val="0"/>
        <w:spacing w:after="0" w:line="240" w:lineRule="auto"/>
        <w:ind w:firstLine="595"/>
        <w:jc w:val="both"/>
        <w:rPr>
          <w:rFonts w:ascii="Times New Roman" w:hAnsi="Times New Roman" w:cs="Times New Roman"/>
          <w:sz w:val="28"/>
          <w:szCs w:val="28"/>
        </w:rPr>
      </w:pPr>
      <w:r w:rsidRPr="006859E2">
        <w:rPr>
          <w:rFonts w:ascii="Times New Roman" w:hAnsi="Times New Roman" w:cs="Times New Roman"/>
          <w:sz w:val="28"/>
          <w:szCs w:val="28"/>
        </w:rPr>
        <w:t>С графиком (режимом) работы можно ознакомиться  на официальном сайте Администрации Саркеловского сельского поселения (</w:t>
      </w:r>
      <w:r w:rsidRPr="006859E2">
        <w:rPr>
          <w:rFonts w:ascii="Times New Roman" w:eastAsia="Arial Unicode MS" w:hAnsi="Times New Roman" w:cs="Times New Roman"/>
          <w:color w:val="000000"/>
          <w:sz w:val="28"/>
          <w:szCs w:val="28"/>
          <w:lang w:val="en-US"/>
        </w:rPr>
        <w:t>http</w:t>
      </w:r>
      <w:r w:rsidRPr="006859E2">
        <w:rPr>
          <w:rFonts w:ascii="Times New Roman" w:eastAsia="Arial Unicode MS" w:hAnsi="Times New Roman" w:cs="Times New Roman"/>
          <w:color w:val="000000"/>
          <w:sz w:val="28"/>
          <w:szCs w:val="28"/>
        </w:rPr>
        <w:t>://</w:t>
      </w:r>
      <w:proofErr w:type="spellStart"/>
      <w:r w:rsidRPr="006859E2">
        <w:rPr>
          <w:rFonts w:ascii="Times New Roman" w:eastAsia="Arial Unicode MS" w:hAnsi="Times New Roman" w:cs="Times New Roman"/>
          <w:color w:val="000000"/>
          <w:sz w:val="28"/>
          <w:szCs w:val="28"/>
          <w:lang w:val="en-US"/>
        </w:rPr>
        <w:t>cimlyanck</w:t>
      </w:r>
      <w:proofErr w:type="spellEnd"/>
      <w:r w:rsidRPr="006859E2">
        <w:rPr>
          <w:rFonts w:ascii="Times New Roman" w:eastAsia="Arial Unicode MS" w:hAnsi="Times New Roman" w:cs="Times New Roman"/>
          <w:color w:val="000000"/>
          <w:sz w:val="28"/>
          <w:szCs w:val="28"/>
        </w:rPr>
        <w:t>.</w:t>
      </w:r>
      <w:proofErr w:type="spellStart"/>
      <w:r w:rsidRPr="006859E2">
        <w:rPr>
          <w:rFonts w:ascii="Times New Roman" w:eastAsia="Arial Unicode MS" w:hAnsi="Times New Roman" w:cs="Times New Roman"/>
          <w:color w:val="000000"/>
          <w:sz w:val="28"/>
          <w:szCs w:val="28"/>
          <w:lang w:val="en-US"/>
        </w:rPr>
        <w:t>donland</w:t>
      </w:r>
      <w:proofErr w:type="spellEnd"/>
      <w:r w:rsidRPr="006859E2">
        <w:rPr>
          <w:rFonts w:ascii="Times New Roman" w:eastAsia="Arial Unicode MS" w:hAnsi="Times New Roman" w:cs="Times New Roman"/>
          <w:color w:val="000000"/>
          <w:sz w:val="28"/>
          <w:szCs w:val="28"/>
        </w:rPr>
        <w:t>.</w:t>
      </w:r>
      <w:proofErr w:type="spellStart"/>
      <w:r w:rsidRPr="006859E2">
        <w:rPr>
          <w:rFonts w:ascii="Times New Roman" w:eastAsia="Arial Unicode MS" w:hAnsi="Times New Roman" w:cs="Times New Roman"/>
          <w:color w:val="000000"/>
          <w:sz w:val="28"/>
          <w:szCs w:val="28"/>
          <w:lang w:val="en-US"/>
        </w:rPr>
        <w:t>ru</w:t>
      </w:r>
      <w:proofErr w:type="spellEnd"/>
      <w:r w:rsidRPr="006859E2">
        <w:rPr>
          <w:rFonts w:ascii="Times New Roman" w:eastAsia="Arial Unicode MS" w:hAnsi="Times New Roman" w:cs="Times New Roman"/>
          <w:color w:val="000000"/>
          <w:sz w:val="28"/>
          <w:szCs w:val="28"/>
        </w:rPr>
        <w:t>/</w:t>
      </w:r>
      <w:proofErr w:type="spellStart"/>
      <w:r w:rsidRPr="006859E2">
        <w:rPr>
          <w:rFonts w:ascii="Times New Roman" w:eastAsia="Arial Unicode MS" w:hAnsi="Times New Roman" w:cs="Times New Roman"/>
          <w:color w:val="000000"/>
          <w:sz w:val="28"/>
          <w:szCs w:val="28"/>
          <w:lang w:val="en-US"/>
        </w:rPr>
        <w:t>Sarkelovskoe</w:t>
      </w:r>
      <w:proofErr w:type="spellEnd"/>
      <w:r w:rsidRPr="006859E2">
        <w:rPr>
          <w:rFonts w:ascii="Times New Roman" w:eastAsia="Arial Unicode MS" w:hAnsi="Times New Roman" w:cs="Times New Roman"/>
          <w:color w:val="000000"/>
          <w:sz w:val="28"/>
          <w:szCs w:val="28"/>
        </w:rPr>
        <w:t>_</w:t>
      </w:r>
      <w:r w:rsidRPr="006859E2">
        <w:rPr>
          <w:rFonts w:ascii="Times New Roman" w:eastAsia="Arial Unicode MS" w:hAnsi="Times New Roman" w:cs="Times New Roman"/>
          <w:color w:val="000000"/>
          <w:sz w:val="28"/>
          <w:szCs w:val="28"/>
          <w:lang w:val="en-US"/>
        </w:rPr>
        <w:t>sp</w:t>
      </w:r>
      <w:r w:rsidRPr="006859E2">
        <w:rPr>
          <w:rFonts w:ascii="Times New Roman" w:eastAsia="Arial Unicode MS" w:hAnsi="Times New Roman" w:cs="Times New Roman"/>
          <w:color w:val="000000"/>
          <w:sz w:val="28"/>
          <w:szCs w:val="28"/>
        </w:rPr>
        <w:t>.</w:t>
      </w:r>
      <w:proofErr w:type="spellStart"/>
      <w:r w:rsidRPr="006859E2">
        <w:rPr>
          <w:rFonts w:ascii="Times New Roman" w:eastAsia="Arial Unicode MS" w:hAnsi="Times New Roman" w:cs="Times New Roman"/>
          <w:color w:val="000000"/>
          <w:sz w:val="28"/>
          <w:szCs w:val="28"/>
          <w:lang w:val="en-US"/>
        </w:rPr>
        <w:t>aspx</w:t>
      </w:r>
      <w:proofErr w:type="spellEnd"/>
      <w:r w:rsidRPr="006859E2">
        <w:rPr>
          <w:rFonts w:ascii="Times New Roman" w:hAnsi="Times New Roman" w:cs="Times New Roman"/>
          <w:sz w:val="28"/>
          <w:szCs w:val="28"/>
        </w:rPr>
        <w:t>).</w:t>
      </w:r>
    </w:p>
    <w:p w:rsidR="00F707C8" w:rsidRPr="006859E2" w:rsidRDefault="00F707C8" w:rsidP="00477BD6">
      <w:pPr>
        <w:autoSpaceDE w:val="0"/>
        <w:spacing w:after="0" w:line="240" w:lineRule="auto"/>
        <w:ind w:firstLine="596"/>
        <w:jc w:val="both"/>
        <w:rPr>
          <w:rFonts w:ascii="Times New Roman" w:hAnsi="Times New Roman" w:cs="Times New Roman"/>
          <w:sz w:val="28"/>
          <w:szCs w:val="28"/>
        </w:rPr>
      </w:pPr>
      <w:r w:rsidRPr="006859E2">
        <w:rPr>
          <w:rFonts w:ascii="Times New Roman" w:hAnsi="Times New Roman" w:cs="Times New Roman"/>
          <w:sz w:val="28"/>
          <w:szCs w:val="28"/>
        </w:rPr>
        <w:t xml:space="preserve">Сведения о месте нахождения МФЦ: г. Цимлянск, ул. </w:t>
      </w:r>
      <w:proofErr w:type="gramStart"/>
      <w:r w:rsidRPr="006859E2">
        <w:rPr>
          <w:rFonts w:ascii="Times New Roman" w:hAnsi="Times New Roman" w:cs="Times New Roman"/>
          <w:sz w:val="28"/>
          <w:szCs w:val="28"/>
        </w:rPr>
        <w:t>Советская</w:t>
      </w:r>
      <w:proofErr w:type="gramEnd"/>
      <w:r w:rsidRPr="006859E2">
        <w:rPr>
          <w:rFonts w:ascii="Times New Roman" w:hAnsi="Times New Roman" w:cs="Times New Roman"/>
          <w:sz w:val="28"/>
          <w:szCs w:val="28"/>
        </w:rPr>
        <w:t>, 44, тел. 8 (863 91) 5-01-20.</w:t>
      </w:r>
    </w:p>
    <w:p w:rsidR="00F707C8" w:rsidRPr="006859E2" w:rsidRDefault="00F707C8" w:rsidP="00477BD6">
      <w:pPr>
        <w:autoSpaceDE w:val="0"/>
        <w:spacing w:after="0" w:line="240" w:lineRule="auto"/>
        <w:ind w:firstLine="567"/>
        <w:jc w:val="both"/>
        <w:rPr>
          <w:rFonts w:ascii="Times New Roman" w:hAnsi="Times New Roman" w:cs="Times New Roman"/>
          <w:sz w:val="28"/>
          <w:szCs w:val="28"/>
        </w:rPr>
      </w:pPr>
      <w:r w:rsidRPr="006859E2">
        <w:rPr>
          <w:rFonts w:ascii="Times New Roman" w:hAnsi="Times New Roman" w:cs="Times New Roman"/>
          <w:sz w:val="28"/>
          <w:szCs w:val="28"/>
        </w:rPr>
        <w:t xml:space="preserve">Официальный сайт МФЦ: </w:t>
      </w:r>
      <w:hyperlink r:id="rId7" w:anchor="_blank" w:history="1">
        <w:proofErr w:type="spellStart"/>
        <w:r w:rsidRPr="006859E2">
          <w:rPr>
            <w:rFonts w:ascii="Times New Roman" w:hAnsi="Times New Roman" w:cs="Times New Roman"/>
            <w:bCs/>
            <w:color w:val="0000FF"/>
            <w:sz w:val="28"/>
            <w:szCs w:val="28"/>
            <w:u w:val="single"/>
            <w:shd w:val="clear" w:color="auto" w:fill="FFFFFF"/>
            <w:lang w:val="en-US"/>
          </w:rPr>
          <w:t>cimlyanck</w:t>
        </w:r>
        <w:proofErr w:type="spellEnd"/>
        <w:r w:rsidRPr="006859E2">
          <w:rPr>
            <w:rFonts w:ascii="Times New Roman" w:hAnsi="Times New Roman" w:cs="Times New Roman"/>
            <w:color w:val="0000FF"/>
            <w:sz w:val="28"/>
            <w:szCs w:val="28"/>
            <w:u w:val="single"/>
            <w:shd w:val="clear" w:color="auto" w:fill="FFFFFF"/>
          </w:rPr>
          <w:t>.</w:t>
        </w:r>
        <w:r w:rsidRPr="006859E2">
          <w:rPr>
            <w:rFonts w:ascii="Times New Roman" w:hAnsi="Times New Roman" w:cs="Times New Roman"/>
            <w:bCs/>
            <w:color w:val="0000FF"/>
            <w:sz w:val="28"/>
            <w:szCs w:val="28"/>
            <w:u w:val="single"/>
            <w:shd w:val="clear" w:color="auto" w:fill="FFFFFF"/>
          </w:rPr>
          <w:t>mfc</w:t>
        </w:r>
        <w:r w:rsidRPr="006859E2">
          <w:rPr>
            <w:rFonts w:ascii="Times New Roman" w:hAnsi="Times New Roman" w:cs="Times New Roman"/>
            <w:color w:val="0000FF"/>
            <w:sz w:val="28"/>
            <w:szCs w:val="28"/>
            <w:u w:val="single"/>
            <w:shd w:val="clear" w:color="auto" w:fill="FFFFFF"/>
          </w:rPr>
          <w:t>61.ru</w:t>
        </w:r>
      </w:hyperlink>
    </w:p>
    <w:p w:rsidR="00F707C8" w:rsidRPr="006859E2" w:rsidRDefault="00F707C8" w:rsidP="00477BD6">
      <w:pPr>
        <w:autoSpaceDE w:val="0"/>
        <w:autoSpaceDN w:val="0"/>
        <w:adjustRightInd w:val="0"/>
        <w:spacing w:after="0" w:line="240" w:lineRule="auto"/>
        <w:ind w:firstLine="567"/>
        <w:jc w:val="both"/>
        <w:rPr>
          <w:rFonts w:ascii="Times New Roman" w:hAnsi="Times New Roman" w:cs="Times New Roman"/>
          <w:sz w:val="28"/>
          <w:szCs w:val="28"/>
        </w:rPr>
      </w:pPr>
      <w:r w:rsidRPr="006859E2">
        <w:rPr>
          <w:rFonts w:ascii="Times New Roman" w:hAnsi="Times New Roman" w:cs="Times New Roman"/>
          <w:sz w:val="28"/>
          <w:szCs w:val="28"/>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F707C8" w:rsidRPr="006859E2" w:rsidRDefault="00F707C8" w:rsidP="00477BD6">
      <w:pPr>
        <w:autoSpaceDE w:val="0"/>
        <w:autoSpaceDN w:val="0"/>
        <w:adjustRightInd w:val="0"/>
        <w:spacing w:after="0" w:line="240" w:lineRule="auto"/>
        <w:ind w:firstLine="567"/>
        <w:jc w:val="both"/>
        <w:rPr>
          <w:rFonts w:ascii="Times New Roman" w:hAnsi="Times New Roman" w:cs="Times New Roman"/>
          <w:sz w:val="28"/>
          <w:szCs w:val="28"/>
        </w:rPr>
      </w:pPr>
      <w:r w:rsidRPr="006859E2">
        <w:rPr>
          <w:rFonts w:ascii="Times New Roman" w:hAnsi="Times New Roman" w:cs="Times New Roman"/>
          <w:sz w:val="28"/>
          <w:szCs w:val="28"/>
        </w:rPr>
        <w:t>Информирование заявителей осуществляется должностными лицами Администрации.</w:t>
      </w:r>
    </w:p>
    <w:p w:rsidR="00F707C8" w:rsidRPr="006859E2" w:rsidRDefault="00F707C8" w:rsidP="00477BD6">
      <w:pPr>
        <w:autoSpaceDE w:val="0"/>
        <w:autoSpaceDN w:val="0"/>
        <w:adjustRightInd w:val="0"/>
        <w:spacing w:after="0" w:line="240" w:lineRule="auto"/>
        <w:ind w:firstLine="567"/>
        <w:jc w:val="both"/>
        <w:rPr>
          <w:rFonts w:ascii="Times New Roman" w:hAnsi="Times New Roman" w:cs="Times New Roman"/>
          <w:b/>
          <w:i/>
          <w:color w:val="FF0000"/>
          <w:sz w:val="28"/>
          <w:szCs w:val="28"/>
          <w:u w:val="single"/>
        </w:rPr>
      </w:pPr>
      <w:r w:rsidRPr="006859E2">
        <w:rPr>
          <w:rFonts w:ascii="Times New Roman" w:hAnsi="Times New Roman" w:cs="Times New Roman"/>
          <w:sz w:val="28"/>
          <w:szCs w:val="28"/>
        </w:rPr>
        <w:t xml:space="preserve">Информирование заявителей по электронной почте должно осуществляться не позднее десяти дней с момента получения сообщения. </w:t>
      </w:r>
      <w:r w:rsidRPr="006859E2">
        <w:rPr>
          <w:rFonts w:ascii="Times New Roman" w:hAnsi="Times New Roman" w:cs="Times New Roman"/>
          <w:b/>
          <w:i/>
          <w:color w:val="FF0000"/>
          <w:sz w:val="28"/>
          <w:szCs w:val="28"/>
          <w:u w:val="single"/>
        </w:rPr>
        <w:t xml:space="preserve">Письменные обращения    заявителей о порядке предоставления муниципальных услуг рассматриваются должностным лицом Администрации, с учетом времени подготовки ответа заявителю, в срок, не превышающий </w:t>
      </w:r>
      <w:r w:rsidR="00E20B37" w:rsidRPr="006859E2">
        <w:rPr>
          <w:rFonts w:ascii="Times New Roman" w:hAnsi="Times New Roman" w:cs="Times New Roman"/>
          <w:b/>
          <w:i/>
          <w:color w:val="FF0000"/>
          <w:sz w:val="28"/>
          <w:szCs w:val="28"/>
          <w:u w:val="single"/>
        </w:rPr>
        <w:t xml:space="preserve"> 25</w:t>
      </w:r>
      <w:r w:rsidRPr="006859E2">
        <w:rPr>
          <w:rFonts w:ascii="Times New Roman" w:hAnsi="Times New Roman" w:cs="Times New Roman"/>
          <w:b/>
          <w:i/>
          <w:color w:val="FF0000"/>
          <w:sz w:val="28"/>
          <w:szCs w:val="28"/>
          <w:u w:val="single"/>
        </w:rPr>
        <w:t xml:space="preserve"> дней с момента </w:t>
      </w:r>
      <w:proofErr w:type="spellStart"/>
      <w:r w:rsidR="00E20B37" w:rsidRPr="006859E2">
        <w:rPr>
          <w:rFonts w:ascii="Times New Roman" w:hAnsi="Times New Roman" w:cs="Times New Roman"/>
          <w:b/>
          <w:i/>
          <w:color w:val="FF0000"/>
          <w:sz w:val="28"/>
          <w:szCs w:val="28"/>
          <w:u w:val="single"/>
        </w:rPr>
        <w:t>регситарции</w:t>
      </w:r>
      <w:r w:rsidRPr="006859E2">
        <w:rPr>
          <w:rFonts w:ascii="Times New Roman" w:hAnsi="Times New Roman" w:cs="Times New Roman"/>
          <w:b/>
          <w:i/>
          <w:color w:val="FF0000"/>
          <w:sz w:val="28"/>
          <w:szCs w:val="28"/>
          <w:u w:val="single"/>
        </w:rPr>
        <w:t>обращения</w:t>
      </w:r>
      <w:proofErr w:type="spellEnd"/>
      <w:r w:rsidRPr="006859E2">
        <w:rPr>
          <w:rFonts w:ascii="Times New Roman" w:hAnsi="Times New Roman" w:cs="Times New Roman"/>
          <w:b/>
          <w:i/>
          <w:color w:val="FF0000"/>
          <w:sz w:val="28"/>
          <w:szCs w:val="28"/>
          <w:u w:val="single"/>
        </w:rPr>
        <w:t>.</w:t>
      </w:r>
    </w:p>
    <w:p w:rsidR="00F707C8" w:rsidRPr="006859E2" w:rsidRDefault="00F707C8" w:rsidP="00477BD6">
      <w:pPr>
        <w:autoSpaceDE w:val="0"/>
        <w:autoSpaceDN w:val="0"/>
        <w:adjustRightInd w:val="0"/>
        <w:spacing w:after="0" w:line="240" w:lineRule="auto"/>
        <w:ind w:firstLine="567"/>
        <w:jc w:val="both"/>
        <w:rPr>
          <w:rFonts w:ascii="Times New Roman" w:hAnsi="Times New Roman" w:cs="Times New Roman"/>
          <w:sz w:val="28"/>
          <w:szCs w:val="28"/>
        </w:rPr>
      </w:pPr>
      <w:r w:rsidRPr="006859E2">
        <w:rPr>
          <w:rFonts w:ascii="Times New Roman" w:hAnsi="Times New Roman" w:cs="Times New Roman"/>
          <w:sz w:val="28"/>
          <w:szCs w:val="28"/>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F707C8" w:rsidRPr="006859E2" w:rsidRDefault="00F707C8" w:rsidP="00477BD6">
      <w:pPr>
        <w:autoSpaceDE w:val="0"/>
        <w:autoSpaceDN w:val="0"/>
        <w:adjustRightInd w:val="0"/>
        <w:spacing w:after="0" w:line="240" w:lineRule="auto"/>
        <w:ind w:firstLine="567"/>
        <w:jc w:val="both"/>
        <w:rPr>
          <w:rFonts w:ascii="Times New Roman" w:hAnsi="Times New Roman" w:cs="Times New Roman"/>
          <w:sz w:val="28"/>
          <w:szCs w:val="28"/>
        </w:rPr>
      </w:pPr>
      <w:r w:rsidRPr="006859E2">
        <w:rPr>
          <w:rFonts w:ascii="Times New Roman" w:hAnsi="Times New Roman" w:cs="Times New Roman"/>
          <w:sz w:val="28"/>
          <w:szCs w:val="28"/>
        </w:rPr>
        <w:t>На информационных стендах содержится следующая информация:</w:t>
      </w:r>
    </w:p>
    <w:p w:rsidR="00F707C8" w:rsidRPr="006859E2" w:rsidRDefault="00F707C8" w:rsidP="00477BD6">
      <w:pPr>
        <w:autoSpaceDE w:val="0"/>
        <w:autoSpaceDN w:val="0"/>
        <w:adjustRightInd w:val="0"/>
        <w:spacing w:after="0" w:line="240" w:lineRule="auto"/>
        <w:ind w:firstLine="567"/>
        <w:jc w:val="both"/>
        <w:rPr>
          <w:rFonts w:ascii="Times New Roman" w:hAnsi="Times New Roman" w:cs="Times New Roman"/>
          <w:sz w:val="28"/>
          <w:szCs w:val="28"/>
        </w:rPr>
      </w:pPr>
      <w:r w:rsidRPr="006859E2">
        <w:rPr>
          <w:rFonts w:ascii="Times New Roman" w:hAnsi="Times New Roman" w:cs="Times New Roman"/>
          <w:sz w:val="28"/>
          <w:szCs w:val="28"/>
        </w:rPr>
        <w:t>- график (режим) работы, номера телефонов, адрес Интернет-сайта и электронной почты;</w:t>
      </w:r>
    </w:p>
    <w:p w:rsidR="00F707C8" w:rsidRPr="006859E2" w:rsidRDefault="00F707C8" w:rsidP="00477BD6">
      <w:pPr>
        <w:autoSpaceDE w:val="0"/>
        <w:autoSpaceDN w:val="0"/>
        <w:adjustRightInd w:val="0"/>
        <w:spacing w:after="0" w:line="240" w:lineRule="auto"/>
        <w:ind w:firstLine="567"/>
        <w:jc w:val="both"/>
        <w:rPr>
          <w:rFonts w:ascii="Times New Roman" w:hAnsi="Times New Roman" w:cs="Times New Roman"/>
          <w:sz w:val="28"/>
          <w:szCs w:val="28"/>
        </w:rPr>
      </w:pPr>
      <w:r w:rsidRPr="006859E2">
        <w:rPr>
          <w:rFonts w:ascii="Times New Roman" w:hAnsi="Times New Roman" w:cs="Times New Roman"/>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F707C8" w:rsidRPr="006859E2" w:rsidRDefault="00F707C8" w:rsidP="00477BD6">
      <w:pPr>
        <w:autoSpaceDE w:val="0"/>
        <w:autoSpaceDN w:val="0"/>
        <w:adjustRightInd w:val="0"/>
        <w:spacing w:after="0" w:line="240" w:lineRule="auto"/>
        <w:ind w:firstLine="567"/>
        <w:jc w:val="both"/>
        <w:rPr>
          <w:rFonts w:ascii="Times New Roman" w:hAnsi="Times New Roman" w:cs="Times New Roman"/>
          <w:sz w:val="28"/>
          <w:szCs w:val="28"/>
        </w:rPr>
      </w:pPr>
      <w:r w:rsidRPr="006859E2">
        <w:rPr>
          <w:rFonts w:ascii="Times New Roman" w:hAnsi="Times New Roman" w:cs="Times New Roman"/>
          <w:sz w:val="28"/>
          <w:szCs w:val="28"/>
        </w:rPr>
        <w:t>- перечень документов, необходимых для получения муниципальной услуги;</w:t>
      </w:r>
    </w:p>
    <w:p w:rsidR="00F707C8" w:rsidRPr="006859E2" w:rsidRDefault="00F707C8" w:rsidP="00477BD6">
      <w:pPr>
        <w:autoSpaceDE w:val="0"/>
        <w:autoSpaceDN w:val="0"/>
        <w:adjustRightInd w:val="0"/>
        <w:spacing w:after="0" w:line="240" w:lineRule="auto"/>
        <w:ind w:firstLine="567"/>
        <w:jc w:val="both"/>
        <w:rPr>
          <w:rFonts w:ascii="Times New Roman" w:hAnsi="Times New Roman" w:cs="Times New Roman"/>
          <w:sz w:val="28"/>
          <w:szCs w:val="28"/>
        </w:rPr>
      </w:pPr>
      <w:r w:rsidRPr="006859E2">
        <w:rPr>
          <w:rFonts w:ascii="Times New Roman" w:hAnsi="Times New Roman" w:cs="Times New Roman"/>
          <w:sz w:val="28"/>
          <w:szCs w:val="28"/>
        </w:rPr>
        <w:t xml:space="preserve"> - образцы заполнения заявлений заявителем.</w:t>
      </w:r>
    </w:p>
    <w:p w:rsidR="00F707C8" w:rsidRPr="006859E2" w:rsidRDefault="00F707C8" w:rsidP="00477BD6">
      <w:pPr>
        <w:autoSpaceDE w:val="0"/>
        <w:autoSpaceDN w:val="0"/>
        <w:adjustRightInd w:val="0"/>
        <w:spacing w:after="0" w:line="240" w:lineRule="auto"/>
        <w:ind w:firstLine="567"/>
        <w:jc w:val="both"/>
        <w:rPr>
          <w:rFonts w:ascii="Times New Roman" w:hAnsi="Times New Roman" w:cs="Times New Roman"/>
          <w:sz w:val="28"/>
          <w:szCs w:val="28"/>
        </w:rPr>
      </w:pPr>
      <w:r w:rsidRPr="006859E2">
        <w:rPr>
          <w:rFonts w:ascii="Times New Roman" w:hAnsi="Times New Roman" w:cs="Times New Roman"/>
          <w:sz w:val="28"/>
          <w:szCs w:val="28"/>
        </w:rPr>
        <w:lastRenderedPageBreak/>
        <w:t xml:space="preserve">На Интернет-сайте, а также на </w:t>
      </w:r>
      <w:r w:rsidRPr="006859E2">
        <w:rPr>
          <w:rFonts w:ascii="Times New Roman" w:hAnsi="Times New Roman" w:cs="Times New Roman"/>
          <w:color w:val="333333"/>
          <w:sz w:val="28"/>
          <w:szCs w:val="28"/>
          <w:shd w:val="clear" w:color="auto" w:fill="FFFFFF"/>
        </w:rPr>
        <w:t xml:space="preserve">Портале государственных и муниципальных услуг Ростовской области </w:t>
      </w:r>
      <w:r w:rsidRPr="006859E2">
        <w:rPr>
          <w:rFonts w:ascii="Times New Roman" w:hAnsi="Times New Roman" w:cs="Times New Roman"/>
          <w:sz w:val="28"/>
          <w:szCs w:val="28"/>
        </w:rPr>
        <w:t xml:space="preserve">содержится следующая информация: </w:t>
      </w:r>
    </w:p>
    <w:p w:rsidR="00F707C8" w:rsidRPr="006859E2" w:rsidRDefault="00F707C8" w:rsidP="00477BD6">
      <w:pPr>
        <w:autoSpaceDE w:val="0"/>
        <w:autoSpaceDN w:val="0"/>
        <w:adjustRightInd w:val="0"/>
        <w:spacing w:after="0" w:line="240" w:lineRule="auto"/>
        <w:ind w:firstLine="567"/>
        <w:jc w:val="both"/>
        <w:rPr>
          <w:rFonts w:ascii="Times New Roman" w:hAnsi="Times New Roman" w:cs="Times New Roman"/>
          <w:sz w:val="28"/>
          <w:szCs w:val="28"/>
        </w:rPr>
      </w:pPr>
      <w:r w:rsidRPr="006859E2">
        <w:rPr>
          <w:rFonts w:ascii="Times New Roman" w:hAnsi="Times New Roman" w:cs="Times New Roman"/>
          <w:sz w:val="28"/>
          <w:szCs w:val="28"/>
        </w:rPr>
        <w:t>- схема проезда, график (режим) работы, номера телефонов, адрес электронной почты;</w:t>
      </w:r>
    </w:p>
    <w:p w:rsidR="00F707C8" w:rsidRPr="006859E2" w:rsidRDefault="00F707C8" w:rsidP="00477BD6">
      <w:pPr>
        <w:autoSpaceDE w:val="0"/>
        <w:autoSpaceDN w:val="0"/>
        <w:adjustRightInd w:val="0"/>
        <w:spacing w:after="0" w:line="240" w:lineRule="auto"/>
        <w:ind w:firstLine="567"/>
        <w:jc w:val="both"/>
        <w:rPr>
          <w:rFonts w:ascii="Times New Roman" w:hAnsi="Times New Roman" w:cs="Times New Roman"/>
          <w:sz w:val="28"/>
          <w:szCs w:val="28"/>
        </w:rPr>
      </w:pPr>
      <w:r w:rsidRPr="006859E2">
        <w:rPr>
          <w:rFonts w:ascii="Times New Roman" w:hAnsi="Times New Roman" w:cs="Times New Roman"/>
          <w:sz w:val="28"/>
          <w:szCs w:val="28"/>
        </w:rPr>
        <w:t>- процедура предоставления муниципальной услуги;</w:t>
      </w:r>
    </w:p>
    <w:p w:rsidR="00F707C8" w:rsidRPr="006859E2" w:rsidRDefault="00F707C8" w:rsidP="00477BD6">
      <w:pPr>
        <w:autoSpaceDE w:val="0"/>
        <w:autoSpaceDN w:val="0"/>
        <w:adjustRightInd w:val="0"/>
        <w:spacing w:after="0" w:line="240" w:lineRule="auto"/>
        <w:ind w:firstLine="567"/>
        <w:jc w:val="both"/>
        <w:rPr>
          <w:rFonts w:ascii="Times New Roman" w:hAnsi="Times New Roman" w:cs="Times New Roman"/>
          <w:sz w:val="28"/>
          <w:szCs w:val="28"/>
        </w:rPr>
      </w:pPr>
      <w:r w:rsidRPr="006859E2">
        <w:rPr>
          <w:rFonts w:ascii="Times New Roman" w:hAnsi="Times New Roman" w:cs="Times New Roman"/>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F707C8" w:rsidRPr="006859E2" w:rsidRDefault="00F707C8" w:rsidP="00477BD6">
      <w:pPr>
        <w:autoSpaceDE w:val="0"/>
        <w:autoSpaceDN w:val="0"/>
        <w:adjustRightInd w:val="0"/>
        <w:spacing w:after="0" w:line="240" w:lineRule="auto"/>
        <w:ind w:firstLine="567"/>
        <w:jc w:val="both"/>
        <w:rPr>
          <w:rFonts w:ascii="Times New Roman" w:hAnsi="Times New Roman" w:cs="Times New Roman"/>
          <w:sz w:val="28"/>
          <w:szCs w:val="28"/>
        </w:rPr>
      </w:pPr>
      <w:r w:rsidRPr="006859E2">
        <w:rPr>
          <w:rFonts w:ascii="Times New Roman" w:hAnsi="Times New Roman" w:cs="Times New Roman"/>
          <w:sz w:val="28"/>
          <w:szCs w:val="28"/>
        </w:rPr>
        <w:t>- перечень документов, необходимых для получения муниципальной услуги.</w:t>
      </w:r>
    </w:p>
    <w:p w:rsidR="00BB0243" w:rsidRPr="006859E2" w:rsidRDefault="00EB6F3B" w:rsidP="00BB0243">
      <w:pPr>
        <w:autoSpaceDE w:val="0"/>
        <w:autoSpaceDN w:val="0"/>
        <w:adjustRightInd w:val="0"/>
        <w:ind w:firstLine="567"/>
        <w:jc w:val="both"/>
        <w:rPr>
          <w:rFonts w:ascii="Times New Roman" w:hAnsi="Times New Roman" w:cs="Times New Roman"/>
          <w:sz w:val="28"/>
          <w:szCs w:val="28"/>
        </w:rPr>
      </w:pPr>
      <w:r w:rsidRPr="006859E2">
        <w:rPr>
          <w:rFonts w:ascii="Times New Roman" w:hAnsi="Times New Roman" w:cs="Times New Roman"/>
          <w:sz w:val="28"/>
          <w:szCs w:val="28"/>
        </w:rPr>
        <w:t>3</w:t>
      </w:r>
      <w:r w:rsidR="00BB0243" w:rsidRPr="006859E2">
        <w:rPr>
          <w:rFonts w:ascii="Times New Roman" w:hAnsi="Times New Roman" w:cs="Times New Roman"/>
          <w:sz w:val="28"/>
          <w:szCs w:val="28"/>
        </w:rPr>
        <w:t xml:space="preserve">. </w:t>
      </w:r>
      <w:proofErr w:type="gramStart"/>
      <w:r w:rsidR="00BB0243" w:rsidRPr="006859E2">
        <w:rPr>
          <w:rFonts w:ascii="Times New Roman" w:hAnsi="Times New Roman" w:cs="Times New Roman"/>
          <w:sz w:val="28"/>
          <w:szCs w:val="28"/>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w:t>
      </w:r>
      <w:proofErr w:type="gramEnd"/>
      <w:r w:rsidR="00BB0243" w:rsidRPr="006859E2">
        <w:rPr>
          <w:rFonts w:ascii="Times New Roman" w:hAnsi="Times New Roman" w:cs="Times New Roman"/>
          <w:sz w:val="28"/>
          <w:szCs w:val="28"/>
        </w:rPr>
        <w:t xml:space="preserve">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00BB0243" w:rsidRPr="006859E2">
          <w:rPr>
            <w:rFonts w:ascii="Times New Roman" w:hAnsi="Times New Roman" w:cs="Times New Roman"/>
            <w:sz w:val="28"/>
            <w:szCs w:val="28"/>
          </w:rPr>
          <w:t>части 6 статьи 7</w:t>
        </w:r>
      </w:hyperlink>
      <w:r w:rsidR="00BB0243" w:rsidRPr="006859E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4D3105" w:rsidRPr="006859E2" w:rsidRDefault="00EB6F3B" w:rsidP="004D3105">
      <w:pPr>
        <w:autoSpaceDE w:val="0"/>
        <w:autoSpaceDN w:val="0"/>
        <w:adjustRightInd w:val="0"/>
        <w:ind w:firstLine="567"/>
        <w:jc w:val="both"/>
        <w:rPr>
          <w:rFonts w:ascii="Times New Roman" w:hAnsi="Times New Roman" w:cs="Times New Roman"/>
          <w:sz w:val="28"/>
          <w:szCs w:val="28"/>
        </w:rPr>
      </w:pPr>
      <w:r w:rsidRPr="006859E2">
        <w:rPr>
          <w:rFonts w:ascii="Times New Roman" w:hAnsi="Times New Roman" w:cs="Times New Roman"/>
          <w:sz w:val="28"/>
          <w:szCs w:val="28"/>
        </w:rPr>
        <w:t>4</w:t>
      </w:r>
      <w:r w:rsidR="004D3105" w:rsidRPr="006859E2">
        <w:rPr>
          <w:rFonts w:ascii="Times New Roman" w:hAnsi="Times New Roman" w:cs="Times New Roman"/>
          <w:sz w:val="28"/>
          <w:szCs w:val="28"/>
        </w:rPr>
        <w:t>. Максимальный срок ожидания в очереди составляет 15 минут.</w:t>
      </w:r>
    </w:p>
    <w:p w:rsidR="000B2657" w:rsidRPr="006859E2" w:rsidRDefault="00EB6F3B" w:rsidP="000B2657">
      <w:pPr>
        <w:autoSpaceDE w:val="0"/>
        <w:spacing w:after="0" w:line="240" w:lineRule="auto"/>
        <w:ind w:firstLine="567"/>
        <w:jc w:val="both"/>
        <w:rPr>
          <w:rFonts w:ascii="Times New Roman" w:hAnsi="Times New Roman" w:cs="Times New Roman"/>
          <w:b/>
          <w:sz w:val="28"/>
          <w:szCs w:val="28"/>
        </w:rPr>
      </w:pPr>
      <w:r w:rsidRPr="006859E2">
        <w:rPr>
          <w:rFonts w:ascii="Times New Roman" w:hAnsi="Times New Roman" w:cs="Times New Roman"/>
          <w:sz w:val="28"/>
          <w:szCs w:val="28"/>
        </w:rPr>
        <w:t>5</w:t>
      </w:r>
      <w:r w:rsidR="000B2657" w:rsidRPr="006859E2">
        <w:rPr>
          <w:rFonts w:ascii="Times New Roman" w:hAnsi="Times New Roman" w:cs="Times New Roman"/>
          <w:sz w:val="28"/>
          <w:szCs w:val="28"/>
        </w:rPr>
        <w:t>. Время приёма заявителей.</w:t>
      </w:r>
    </w:p>
    <w:p w:rsidR="000B2657" w:rsidRPr="006859E2" w:rsidRDefault="000B2657" w:rsidP="000B2657">
      <w:pPr>
        <w:suppressAutoHyphens/>
        <w:autoSpaceDE w:val="0"/>
        <w:spacing w:after="0" w:line="240" w:lineRule="auto"/>
        <w:ind w:firstLine="567"/>
        <w:jc w:val="both"/>
        <w:rPr>
          <w:rFonts w:ascii="Times New Roman" w:hAnsi="Times New Roman" w:cs="Times New Roman"/>
          <w:sz w:val="28"/>
          <w:szCs w:val="28"/>
          <w:lang w:eastAsia="zh-CN"/>
        </w:rPr>
      </w:pPr>
      <w:r w:rsidRPr="006859E2">
        <w:rPr>
          <w:rFonts w:ascii="Times New Roman" w:hAnsi="Times New Roman" w:cs="Times New Roman"/>
          <w:sz w:val="28"/>
          <w:szCs w:val="28"/>
          <w:lang w:eastAsia="zh-CN"/>
        </w:rPr>
        <w:t>Часы приема заявителей сотрудниками Администрации:</w:t>
      </w:r>
    </w:p>
    <w:p w:rsidR="000B2657" w:rsidRPr="006859E2" w:rsidRDefault="000B2657" w:rsidP="000B2657">
      <w:pPr>
        <w:suppressAutoHyphens/>
        <w:autoSpaceDE w:val="0"/>
        <w:spacing w:after="0" w:line="240" w:lineRule="auto"/>
        <w:ind w:firstLine="567"/>
        <w:jc w:val="both"/>
        <w:rPr>
          <w:rFonts w:ascii="Times New Roman" w:hAnsi="Times New Roman" w:cs="Times New Roman"/>
          <w:sz w:val="28"/>
          <w:szCs w:val="28"/>
          <w:lang w:eastAsia="zh-CN"/>
        </w:rPr>
      </w:pPr>
      <w:r w:rsidRPr="006859E2">
        <w:rPr>
          <w:rFonts w:ascii="Times New Roman" w:hAnsi="Times New Roman" w:cs="Times New Roman"/>
          <w:sz w:val="28"/>
          <w:szCs w:val="28"/>
          <w:lang w:eastAsia="zh-CN"/>
        </w:rPr>
        <w:t>Понедельник, среда с 8.00-16.12; с12.00-13.00 обеденный перерыв.</w:t>
      </w:r>
    </w:p>
    <w:p w:rsidR="000B2657" w:rsidRPr="006859E2" w:rsidRDefault="000B2657" w:rsidP="000B2657">
      <w:pPr>
        <w:suppressAutoHyphens/>
        <w:autoSpaceDE w:val="0"/>
        <w:spacing w:after="0" w:line="240" w:lineRule="auto"/>
        <w:ind w:firstLine="567"/>
        <w:jc w:val="both"/>
        <w:rPr>
          <w:rFonts w:ascii="Times New Roman" w:hAnsi="Times New Roman" w:cs="Times New Roman"/>
          <w:b/>
          <w:sz w:val="28"/>
          <w:szCs w:val="28"/>
          <w:lang w:eastAsia="zh-CN"/>
        </w:rPr>
      </w:pPr>
      <w:r w:rsidRPr="006859E2">
        <w:rPr>
          <w:rFonts w:ascii="Times New Roman" w:hAnsi="Times New Roman" w:cs="Times New Roman"/>
          <w:sz w:val="28"/>
          <w:szCs w:val="28"/>
          <w:lang w:eastAsia="zh-CN"/>
        </w:rPr>
        <w:t>Суббота, воскресенье - выходной</w:t>
      </w:r>
    </w:p>
    <w:p w:rsidR="000B2657" w:rsidRPr="006859E2" w:rsidRDefault="000B2657" w:rsidP="000B2657">
      <w:pPr>
        <w:suppressAutoHyphens/>
        <w:autoSpaceDE w:val="0"/>
        <w:spacing w:after="0" w:line="240" w:lineRule="auto"/>
        <w:ind w:firstLine="567"/>
        <w:jc w:val="both"/>
        <w:rPr>
          <w:rFonts w:ascii="Times New Roman" w:hAnsi="Times New Roman" w:cs="Times New Roman"/>
          <w:sz w:val="28"/>
          <w:szCs w:val="28"/>
          <w:lang w:eastAsia="zh-CN"/>
        </w:rPr>
      </w:pPr>
      <w:r w:rsidRPr="006859E2">
        <w:rPr>
          <w:rFonts w:ascii="Times New Roman" w:hAnsi="Times New Roman" w:cs="Times New Roman"/>
          <w:sz w:val="28"/>
          <w:szCs w:val="28"/>
          <w:lang w:eastAsia="zh-CN"/>
        </w:rPr>
        <w:t>Часы приема заявителей сотрудниками МАУ МФЦ:</w:t>
      </w:r>
    </w:p>
    <w:p w:rsidR="000B2657" w:rsidRPr="006859E2" w:rsidRDefault="000B2657" w:rsidP="000B2657">
      <w:pPr>
        <w:suppressAutoHyphens/>
        <w:autoSpaceDE w:val="0"/>
        <w:spacing w:after="0" w:line="240" w:lineRule="auto"/>
        <w:ind w:firstLine="567"/>
        <w:jc w:val="both"/>
        <w:rPr>
          <w:rFonts w:ascii="Times New Roman" w:hAnsi="Times New Roman" w:cs="Times New Roman"/>
          <w:sz w:val="28"/>
          <w:szCs w:val="28"/>
          <w:lang w:eastAsia="zh-CN"/>
        </w:rPr>
      </w:pPr>
      <w:r w:rsidRPr="006859E2">
        <w:rPr>
          <w:rFonts w:ascii="Times New Roman" w:hAnsi="Times New Roman" w:cs="Times New Roman"/>
          <w:sz w:val="28"/>
          <w:szCs w:val="28"/>
          <w:lang w:eastAsia="zh-CN"/>
        </w:rPr>
        <w:t>Понедельник, вторник, среда, четверг с 9.00-18.00;</w:t>
      </w:r>
    </w:p>
    <w:p w:rsidR="000B2657" w:rsidRPr="006859E2" w:rsidRDefault="000B2657" w:rsidP="000B2657">
      <w:pPr>
        <w:suppressAutoHyphens/>
        <w:autoSpaceDE w:val="0"/>
        <w:spacing w:after="0" w:line="240" w:lineRule="auto"/>
        <w:ind w:firstLine="567"/>
        <w:jc w:val="both"/>
        <w:rPr>
          <w:rFonts w:ascii="Times New Roman" w:hAnsi="Times New Roman" w:cs="Times New Roman"/>
          <w:sz w:val="28"/>
          <w:szCs w:val="28"/>
          <w:lang w:eastAsia="zh-CN"/>
        </w:rPr>
      </w:pPr>
      <w:r w:rsidRPr="006859E2">
        <w:rPr>
          <w:rFonts w:ascii="Times New Roman" w:hAnsi="Times New Roman" w:cs="Times New Roman"/>
          <w:sz w:val="28"/>
          <w:szCs w:val="28"/>
          <w:lang w:eastAsia="zh-CN"/>
        </w:rPr>
        <w:t>Пятница с 9.00-16.45;</w:t>
      </w:r>
    </w:p>
    <w:p w:rsidR="004D3105" w:rsidRPr="006859E2" w:rsidRDefault="000B2657" w:rsidP="000B2657">
      <w:pPr>
        <w:suppressAutoHyphens/>
        <w:autoSpaceDE w:val="0"/>
        <w:autoSpaceDN w:val="0"/>
        <w:adjustRightInd w:val="0"/>
        <w:spacing w:after="0" w:line="240" w:lineRule="auto"/>
        <w:ind w:firstLine="567"/>
        <w:jc w:val="both"/>
        <w:rPr>
          <w:rFonts w:ascii="Times New Roman" w:hAnsi="Times New Roman" w:cs="Times New Roman"/>
          <w:sz w:val="28"/>
          <w:szCs w:val="28"/>
          <w:lang w:eastAsia="zh-CN"/>
        </w:rPr>
      </w:pPr>
      <w:r w:rsidRPr="006859E2">
        <w:rPr>
          <w:rFonts w:ascii="Times New Roman" w:hAnsi="Times New Roman" w:cs="Times New Roman"/>
          <w:sz w:val="28"/>
          <w:szCs w:val="28"/>
          <w:lang w:eastAsia="zh-CN"/>
        </w:rPr>
        <w:t>Суббота, воскресенье – выходной.</w:t>
      </w:r>
    </w:p>
    <w:p w:rsidR="00EB6F3B" w:rsidRPr="006859E2" w:rsidRDefault="00EB6F3B" w:rsidP="000B2657">
      <w:pPr>
        <w:suppressAutoHyphens/>
        <w:autoSpaceDE w:val="0"/>
        <w:autoSpaceDN w:val="0"/>
        <w:adjustRightInd w:val="0"/>
        <w:spacing w:after="0" w:line="240" w:lineRule="auto"/>
        <w:ind w:firstLine="567"/>
        <w:jc w:val="both"/>
        <w:rPr>
          <w:rFonts w:ascii="Times New Roman" w:hAnsi="Times New Roman" w:cs="Times New Roman"/>
          <w:sz w:val="28"/>
          <w:szCs w:val="28"/>
          <w:lang w:eastAsia="zh-CN"/>
        </w:rPr>
      </w:pPr>
    </w:p>
    <w:p w:rsidR="00EB6F3B" w:rsidRPr="006859E2" w:rsidRDefault="00EB6F3B" w:rsidP="00EB6F3B">
      <w:pPr>
        <w:numPr>
          <w:ilvl w:val="0"/>
          <w:numId w:val="4"/>
        </w:numPr>
        <w:autoSpaceDE w:val="0"/>
        <w:autoSpaceDN w:val="0"/>
        <w:adjustRightInd w:val="0"/>
        <w:spacing w:after="0" w:line="240" w:lineRule="auto"/>
        <w:ind w:firstLine="567"/>
        <w:jc w:val="center"/>
        <w:rPr>
          <w:rFonts w:ascii="Times New Roman" w:hAnsi="Times New Roman" w:cs="Times New Roman"/>
          <w:sz w:val="28"/>
          <w:szCs w:val="28"/>
        </w:rPr>
      </w:pPr>
      <w:r w:rsidRPr="006859E2">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B6F3B" w:rsidRPr="006859E2" w:rsidRDefault="00EB6F3B" w:rsidP="00EB6F3B">
      <w:pPr>
        <w:tabs>
          <w:tab w:val="left" w:pos="7860"/>
        </w:tabs>
        <w:autoSpaceDE w:val="0"/>
        <w:autoSpaceDN w:val="0"/>
        <w:adjustRightInd w:val="0"/>
        <w:ind w:firstLine="567"/>
        <w:jc w:val="both"/>
        <w:rPr>
          <w:rFonts w:ascii="Times New Roman" w:hAnsi="Times New Roman" w:cs="Times New Roman"/>
          <w:sz w:val="28"/>
          <w:szCs w:val="28"/>
        </w:rPr>
      </w:pPr>
      <w:r w:rsidRPr="006859E2">
        <w:rPr>
          <w:rFonts w:ascii="Times New Roman" w:hAnsi="Times New Roman" w:cs="Times New Roman"/>
          <w:sz w:val="28"/>
          <w:szCs w:val="28"/>
        </w:rPr>
        <w:tab/>
      </w:r>
    </w:p>
    <w:p w:rsidR="00732375" w:rsidRPr="006859E2" w:rsidRDefault="001E33C6"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lastRenderedPageBreak/>
        <w:t>1</w:t>
      </w:r>
      <w:r w:rsidR="00732375" w:rsidRPr="006859E2">
        <w:rPr>
          <w:rFonts w:ascii="Times New Roman" w:eastAsia="Times New Roman" w:hAnsi="Times New Roman" w:cs="Times New Roman"/>
          <w:sz w:val="28"/>
          <w:szCs w:val="28"/>
        </w:rPr>
        <w:t>. </w:t>
      </w:r>
      <w:proofErr w:type="gramStart"/>
      <w:r w:rsidR="00732375" w:rsidRPr="006859E2">
        <w:rPr>
          <w:rFonts w:ascii="Times New Roman" w:eastAsia="Times New Roman" w:hAnsi="Times New Roman" w:cs="Times New Roman"/>
          <w:sz w:val="28"/>
          <w:szCs w:val="28"/>
        </w:rPr>
        <w:t xml:space="preserve">Размещение объектов без предоставления земельных участков и установления сервитутов на территории </w:t>
      </w:r>
      <w:r w:rsidR="00590A93" w:rsidRPr="006859E2">
        <w:rPr>
          <w:rFonts w:ascii="Times New Roman" w:eastAsia="Times New Roman" w:hAnsi="Times New Roman" w:cs="Times New Roman"/>
          <w:sz w:val="28"/>
          <w:szCs w:val="28"/>
        </w:rPr>
        <w:t>Саркеловского сельского поселения</w:t>
      </w:r>
      <w:r w:rsidR="00732375" w:rsidRPr="006859E2">
        <w:rPr>
          <w:rFonts w:ascii="Times New Roman" w:eastAsia="Times New Roman" w:hAnsi="Times New Roman" w:cs="Times New Roman"/>
          <w:sz w:val="28"/>
          <w:szCs w:val="28"/>
        </w:rPr>
        <w:t xml:space="preserve"> осуществляется на основании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 1300 (далее – разрешение), выданного органом местного самоуправления </w:t>
      </w:r>
      <w:r w:rsidR="00064A4D" w:rsidRPr="006859E2">
        <w:rPr>
          <w:rFonts w:ascii="Times New Roman" w:eastAsia="Times New Roman" w:hAnsi="Times New Roman" w:cs="Times New Roman"/>
          <w:sz w:val="28"/>
          <w:szCs w:val="28"/>
        </w:rPr>
        <w:t>поселения</w:t>
      </w:r>
      <w:r w:rsidR="00732375" w:rsidRPr="006859E2">
        <w:rPr>
          <w:rFonts w:ascii="Times New Roman" w:eastAsia="Times New Roman" w:hAnsi="Times New Roman" w:cs="Times New Roman"/>
          <w:sz w:val="28"/>
          <w:szCs w:val="28"/>
        </w:rPr>
        <w:t>, осуществляющим распоряжение земельными участками, государственная собственность на которые не разграничена, и земельными участками, находящимися в муниципальной собственности</w:t>
      </w:r>
      <w:r w:rsidR="00064A4D" w:rsidRPr="006859E2">
        <w:rPr>
          <w:rFonts w:ascii="Times New Roman" w:eastAsia="Times New Roman" w:hAnsi="Times New Roman" w:cs="Times New Roman"/>
          <w:sz w:val="28"/>
          <w:szCs w:val="28"/>
        </w:rPr>
        <w:t>.</w:t>
      </w:r>
      <w:proofErr w:type="gramEnd"/>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Оформление разрешения осуществляется без взимания платы.</w:t>
      </w:r>
    </w:p>
    <w:p w:rsidR="00732375" w:rsidRPr="006859E2" w:rsidRDefault="001E33C6"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2</w:t>
      </w:r>
      <w:r w:rsidR="00732375" w:rsidRPr="006859E2">
        <w:rPr>
          <w:rFonts w:ascii="Times New Roman" w:eastAsia="Times New Roman" w:hAnsi="Times New Roman" w:cs="Times New Roman"/>
          <w:sz w:val="28"/>
          <w:szCs w:val="28"/>
        </w:rPr>
        <w:t xml:space="preserve">. Размещение объектов без предоставления земельных участков и установления сервитутов возможно в случае, если размещение такого объекта не противоречит документам территориального планирования и градостроительного зонирования </w:t>
      </w:r>
      <w:r w:rsidR="00064A4D" w:rsidRPr="006859E2">
        <w:rPr>
          <w:rFonts w:ascii="Times New Roman" w:eastAsia="Times New Roman" w:hAnsi="Times New Roman" w:cs="Times New Roman"/>
          <w:sz w:val="28"/>
          <w:szCs w:val="28"/>
        </w:rPr>
        <w:t>Саркеловского сельского поселени</w:t>
      </w:r>
      <w:proofErr w:type="gramStart"/>
      <w:r w:rsidR="00064A4D" w:rsidRPr="006859E2">
        <w:rPr>
          <w:rFonts w:ascii="Times New Roman" w:eastAsia="Times New Roman" w:hAnsi="Times New Roman" w:cs="Times New Roman"/>
          <w:sz w:val="28"/>
          <w:szCs w:val="28"/>
        </w:rPr>
        <w:t>я</w:t>
      </w:r>
      <w:r w:rsidR="00AE3218" w:rsidRPr="006859E2">
        <w:rPr>
          <w:rFonts w:ascii="Times New Roman" w:eastAsia="Times New Roman" w:hAnsi="Times New Roman" w:cs="Times New Roman"/>
          <w:sz w:val="28"/>
          <w:szCs w:val="28"/>
        </w:rPr>
        <w:t>(</w:t>
      </w:r>
      <w:proofErr w:type="gramEnd"/>
      <w:r w:rsidR="00AE3218" w:rsidRPr="006859E2">
        <w:rPr>
          <w:rFonts w:ascii="Times New Roman" w:eastAsia="Times New Roman" w:hAnsi="Times New Roman" w:cs="Times New Roman"/>
          <w:sz w:val="28"/>
          <w:szCs w:val="28"/>
        </w:rPr>
        <w:t xml:space="preserve"> Правила землепользования и застройки. </w:t>
      </w:r>
      <w:proofErr w:type="gramStart"/>
      <w:r w:rsidR="00AE3218" w:rsidRPr="006859E2">
        <w:rPr>
          <w:rFonts w:ascii="Times New Roman" w:eastAsia="Times New Roman" w:hAnsi="Times New Roman" w:cs="Times New Roman"/>
          <w:sz w:val="28"/>
          <w:szCs w:val="28"/>
        </w:rPr>
        <w:t>Генеральный план Саркеловского сельского поселения)</w:t>
      </w:r>
      <w:r w:rsidR="00732375" w:rsidRPr="006859E2">
        <w:rPr>
          <w:rFonts w:ascii="Times New Roman" w:eastAsia="Times New Roman" w:hAnsi="Times New Roman" w:cs="Times New Roman"/>
          <w:sz w:val="28"/>
          <w:szCs w:val="28"/>
        </w:rPr>
        <w:t xml:space="preserve">, землеустроительной документации и не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 </w:t>
      </w:r>
      <w:proofErr w:type="gramEnd"/>
    </w:p>
    <w:p w:rsidR="00732375" w:rsidRPr="006859E2" w:rsidRDefault="00951DFE"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3</w:t>
      </w:r>
      <w:r w:rsidR="00732375" w:rsidRPr="006859E2">
        <w:rPr>
          <w:rFonts w:ascii="Times New Roman" w:eastAsia="Times New Roman" w:hAnsi="Times New Roman" w:cs="Times New Roman"/>
          <w:sz w:val="28"/>
          <w:szCs w:val="28"/>
        </w:rPr>
        <w:t>. В случае</w:t>
      </w:r>
      <w:proofErr w:type="gramStart"/>
      <w:r w:rsidR="00732375" w:rsidRPr="006859E2">
        <w:rPr>
          <w:rFonts w:ascii="Times New Roman" w:eastAsia="Times New Roman" w:hAnsi="Times New Roman" w:cs="Times New Roman"/>
          <w:sz w:val="28"/>
          <w:szCs w:val="28"/>
        </w:rPr>
        <w:t>,</w:t>
      </w:r>
      <w:proofErr w:type="gramEnd"/>
      <w:r w:rsidR="00732375" w:rsidRPr="006859E2">
        <w:rPr>
          <w:rFonts w:ascii="Times New Roman" w:eastAsia="Times New Roman" w:hAnsi="Times New Roman" w:cs="Times New Roman"/>
          <w:sz w:val="28"/>
          <w:szCs w:val="28"/>
        </w:rPr>
        <w:t xml:space="preserve"> если использование земель или земельных участков на основании разрешений привело к порче либо уничтожению плодородного слоя почвы в границах таких земель или земельных участков, повреждению элементов благоустройства территории, а также при принятии решения о прекращении использования земель или земельного участка в случаях, указанных в пункте 17 настоящего </w:t>
      </w:r>
      <w:r w:rsidR="00755746" w:rsidRPr="006859E2">
        <w:rPr>
          <w:rFonts w:ascii="Times New Roman" w:eastAsia="Times New Roman" w:hAnsi="Times New Roman" w:cs="Times New Roman"/>
          <w:sz w:val="28"/>
          <w:szCs w:val="28"/>
        </w:rPr>
        <w:t>Регламента</w:t>
      </w:r>
      <w:r w:rsidR="00732375" w:rsidRPr="006859E2">
        <w:rPr>
          <w:rFonts w:ascii="Times New Roman" w:eastAsia="Times New Roman" w:hAnsi="Times New Roman" w:cs="Times New Roman"/>
          <w:sz w:val="28"/>
          <w:szCs w:val="28"/>
        </w:rPr>
        <w:t xml:space="preserve"> лица, которые пользовались такими землями или земельными участками, обязаны: </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привести такие земли или земельные участки в состояние, пригодное для их использования в соответствии с разрешенным использованием;</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выполнить необходимые работы по рекультивации таких земель или земельных участков;</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восстановить элементы благоустройства территории. </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5. Заявление о выдаче разрешения </w:t>
      </w:r>
      <w:r w:rsidR="00560DCE" w:rsidRPr="006859E2">
        <w:rPr>
          <w:rFonts w:ascii="Times New Roman" w:eastAsia="Times New Roman" w:hAnsi="Times New Roman" w:cs="Times New Roman"/>
          <w:sz w:val="28"/>
          <w:szCs w:val="28"/>
        </w:rPr>
        <w:t>(</w:t>
      </w:r>
      <w:r w:rsidR="000267C4" w:rsidRPr="006859E2">
        <w:rPr>
          <w:rFonts w:ascii="Times New Roman" w:eastAsia="Times New Roman" w:hAnsi="Times New Roman" w:cs="Times New Roman"/>
          <w:sz w:val="28"/>
          <w:szCs w:val="28"/>
        </w:rPr>
        <w:t xml:space="preserve">приложение № 1) </w:t>
      </w:r>
      <w:r w:rsidRPr="006859E2">
        <w:rPr>
          <w:rFonts w:ascii="Times New Roman" w:eastAsia="Times New Roman" w:hAnsi="Times New Roman" w:cs="Times New Roman"/>
          <w:sz w:val="28"/>
          <w:szCs w:val="28"/>
        </w:rPr>
        <w:t xml:space="preserve">подается или направляется физическим или юридическим лицом (далее – заявитель) либо представителем заявителя в </w:t>
      </w:r>
      <w:r w:rsidR="00424DC8" w:rsidRPr="006859E2">
        <w:rPr>
          <w:rFonts w:ascii="Times New Roman" w:eastAsia="Times New Roman" w:hAnsi="Times New Roman" w:cs="Times New Roman"/>
          <w:sz w:val="28"/>
          <w:szCs w:val="28"/>
        </w:rPr>
        <w:t>Администрацию поселения</w:t>
      </w:r>
      <w:r w:rsidRPr="006859E2">
        <w:rPr>
          <w:rFonts w:ascii="Times New Roman" w:eastAsia="Times New Roman" w:hAnsi="Times New Roman" w:cs="Times New Roman"/>
          <w:sz w:val="28"/>
          <w:szCs w:val="28"/>
        </w:rPr>
        <w:t xml:space="preserve"> либо в многофункциональный центр предоставления государственных и муниципальных услуг, у которого имеется соглашение о взаимодействии с </w:t>
      </w:r>
      <w:r w:rsidR="00424DC8" w:rsidRPr="006859E2">
        <w:rPr>
          <w:rFonts w:ascii="Times New Roman" w:eastAsia="Times New Roman" w:hAnsi="Times New Roman" w:cs="Times New Roman"/>
          <w:sz w:val="28"/>
          <w:szCs w:val="28"/>
        </w:rPr>
        <w:t>Администрацией поселения.</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bookmarkStart w:id="2" w:name="Par0"/>
      <w:bookmarkEnd w:id="2"/>
      <w:r w:rsidRPr="006859E2">
        <w:rPr>
          <w:rFonts w:ascii="Times New Roman" w:eastAsia="Times New Roman" w:hAnsi="Times New Roman" w:cs="Times New Roman"/>
          <w:sz w:val="28"/>
          <w:szCs w:val="28"/>
        </w:rPr>
        <w:t>6. В заявлении указываются:</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lastRenderedPageBreak/>
        <w:t>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 в случае, если заявление подается физическим лицом;</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в случае, если заявление подается индивидуальным предпринимателем;</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наименование, место нахождения, организационно-правовая форма юридического лица и данные документа, подтверждающего факт внесения сведений о юридическом лице в Единый государственный реестр юридических лиц – в случае, если заявление подается юридическим лицом;</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идентификационный номер налогоплательщика;</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наименование планируемого к размещению объекта, вид которого определен постановлением Правительства Российской Федерации № 1300;</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адресные ориентиры земель или земельного участка;</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предполагаемый срок использования земель или земельного участка;</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кадастровый номер земельного участка, в отношении которого выдается разрешение (при его наличии);</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информация о технических условиях и договоре о подключении (технологическом присоединении) к сетям инженерно-технического обеспечения (к электрическим сетям) (при ее наличии).</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bookmarkStart w:id="3" w:name="Par8"/>
      <w:bookmarkEnd w:id="3"/>
      <w:r w:rsidRPr="006859E2">
        <w:rPr>
          <w:rFonts w:ascii="Times New Roman" w:eastAsia="Times New Roman" w:hAnsi="Times New Roman" w:cs="Times New Roman"/>
          <w:sz w:val="28"/>
          <w:szCs w:val="28"/>
        </w:rPr>
        <w:t>7. К заявлению прилагаются:</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копии документов, удостоверяющих личность заявителя и (или)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lastRenderedPageBreak/>
        <w:t xml:space="preserve">схема границ предполагаемых к использованию в целях размещения объектов земель или земельного участка на кадастровом плане территории (далее – схема) с указанием координат характерных точек границ территории </w:t>
      </w:r>
      <w:r w:rsidRPr="006859E2">
        <w:rPr>
          <w:rFonts w:ascii="Times New Roman" w:eastAsia="Times New Roman" w:hAnsi="Times New Roman" w:cs="Times New Roman"/>
          <w:sz w:val="28"/>
          <w:szCs w:val="28"/>
        </w:rPr>
        <w:br/>
        <w:t>(с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6859E2">
        <w:rPr>
          <w:rFonts w:ascii="Times New Roman" w:eastAsia="Times New Roman" w:hAnsi="Times New Roman" w:cs="Times New Roman"/>
          <w:sz w:val="28"/>
          <w:szCs w:val="28"/>
        </w:rPr>
        <w:t xml:space="preserve">документы, обосновывающие необходимость размещения объектов для использования земель или земельного участка (проектный план трассы и (или)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 в случае, если планируется размещение объектов, указанных </w:t>
      </w:r>
      <w:r w:rsidRPr="006859E2">
        <w:rPr>
          <w:rFonts w:ascii="Times New Roman" w:eastAsia="Times New Roman" w:hAnsi="Times New Roman" w:cs="Times New Roman"/>
          <w:sz w:val="28"/>
          <w:szCs w:val="28"/>
        </w:rPr>
        <w:br/>
        <w:t>в пунктах 1, 2, 3</w:t>
      </w:r>
      <w:proofErr w:type="gramEnd"/>
      <w:r w:rsidRPr="006859E2">
        <w:rPr>
          <w:rFonts w:ascii="Times New Roman" w:eastAsia="Times New Roman" w:hAnsi="Times New Roman" w:cs="Times New Roman"/>
          <w:sz w:val="28"/>
          <w:szCs w:val="28"/>
        </w:rPr>
        <w:t>, 5, 6, 7, 11, 12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Правительства Российской Федерации от 03.12.2014 № 1300.</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bookmarkStart w:id="4" w:name="Par11"/>
      <w:bookmarkEnd w:id="4"/>
      <w:r w:rsidRPr="006859E2">
        <w:rPr>
          <w:rFonts w:ascii="Times New Roman" w:eastAsia="Times New Roman" w:hAnsi="Times New Roman" w:cs="Times New Roman"/>
          <w:sz w:val="28"/>
          <w:szCs w:val="28"/>
        </w:rPr>
        <w:t>8. </w:t>
      </w:r>
      <w:r w:rsidR="001F43A7" w:rsidRPr="006859E2">
        <w:rPr>
          <w:rFonts w:ascii="Times New Roman" w:eastAsia="Times New Roman" w:hAnsi="Times New Roman" w:cs="Times New Roman"/>
          <w:sz w:val="28"/>
          <w:szCs w:val="28"/>
        </w:rPr>
        <w:t>Администрация поселения</w:t>
      </w:r>
      <w:r w:rsidRPr="006859E2">
        <w:rPr>
          <w:rFonts w:ascii="Times New Roman" w:eastAsia="Times New Roman" w:hAnsi="Times New Roman" w:cs="Times New Roman"/>
          <w:sz w:val="28"/>
          <w:szCs w:val="28"/>
        </w:rPr>
        <w:t xml:space="preserve"> в порядке межведомственного информационного взаимодействия в течение 3 дней </w:t>
      </w:r>
      <w:proofErr w:type="gramStart"/>
      <w:r w:rsidRPr="006859E2">
        <w:rPr>
          <w:rFonts w:ascii="Times New Roman" w:eastAsia="Times New Roman" w:hAnsi="Times New Roman" w:cs="Times New Roman"/>
          <w:sz w:val="28"/>
          <w:szCs w:val="28"/>
        </w:rPr>
        <w:t>с даты регистрации</w:t>
      </w:r>
      <w:proofErr w:type="gramEnd"/>
      <w:r w:rsidRPr="006859E2">
        <w:rPr>
          <w:rFonts w:ascii="Times New Roman" w:eastAsia="Times New Roman" w:hAnsi="Times New Roman" w:cs="Times New Roman"/>
          <w:sz w:val="28"/>
          <w:szCs w:val="28"/>
        </w:rPr>
        <w:t xml:space="preserve"> заявления запрашивает следующие документы и (или) информацию:</w:t>
      </w:r>
    </w:p>
    <w:p w:rsidR="00732375" w:rsidRPr="006859E2" w:rsidRDefault="00732375" w:rsidP="002C326E">
      <w:pPr>
        <w:pStyle w:val="a7"/>
        <w:numPr>
          <w:ilvl w:val="0"/>
          <w:numId w:val="1"/>
        </w:numPr>
        <w:spacing w:after="0"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кадастровую выписку о земельном участке или кадастровый паспорт земельного участка – в случае, если для размещения объекта планируется использование ранее сформированного земельного участка;</w:t>
      </w:r>
    </w:p>
    <w:p w:rsidR="00732375" w:rsidRPr="006859E2" w:rsidRDefault="00732375" w:rsidP="002C326E">
      <w:pPr>
        <w:pStyle w:val="a7"/>
        <w:numPr>
          <w:ilvl w:val="0"/>
          <w:numId w:val="1"/>
        </w:numPr>
        <w:spacing w:after="0"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выписку из Единого государственного реестра прав на недвижимое имущество и сделок с ним о зарегистрированных правах на земельный участок;</w:t>
      </w:r>
    </w:p>
    <w:p w:rsidR="00732375" w:rsidRPr="006859E2" w:rsidRDefault="00732375" w:rsidP="002C326E">
      <w:pPr>
        <w:pStyle w:val="a7"/>
        <w:numPr>
          <w:ilvl w:val="0"/>
          <w:numId w:val="1"/>
        </w:numPr>
        <w:spacing w:after="0"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выписку из Единого государственного реестра юридических лиц в отношении заявителя – юридического лица;</w:t>
      </w:r>
    </w:p>
    <w:p w:rsidR="00732375" w:rsidRPr="006859E2" w:rsidRDefault="00732375" w:rsidP="002C326E">
      <w:pPr>
        <w:pStyle w:val="a7"/>
        <w:numPr>
          <w:ilvl w:val="0"/>
          <w:numId w:val="1"/>
        </w:numPr>
        <w:spacing w:after="0"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выписку из Единого государственного реестра индивидуальных предпринимателей в отношении заявителя – индивидуального предпринимателя;</w:t>
      </w:r>
    </w:p>
    <w:p w:rsidR="00732375" w:rsidRPr="006859E2" w:rsidRDefault="00732375" w:rsidP="002C326E">
      <w:pPr>
        <w:pStyle w:val="a7"/>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информацию о лицензии, удостоверяющей право пользования недрами, если предполагается размещение объекта, предназначенного для обеспечения пользования недрами.</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9. Указанные в пункте 8 настоящего </w:t>
      </w:r>
      <w:r w:rsidR="002C326E" w:rsidRPr="006859E2">
        <w:rPr>
          <w:rFonts w:ascii="Times New Roman" w:eastAsia="Times New Roman" w:hAnsi="Times New Roman" w:cs="Times New Roman"/>
          <w:sz w:val="28"/>
          <w:szCs w:val="28"/>
        </w:rPr>
        <w:t>Регламента</w:t>
      </w:r>
      <w:r w:rsidRPr="006859E2">
        <w:rPr>
          <w:rFonts w:ascii="Times New Roman" w:eastAsia="Times New Roman" w:hAnsi="Times New Roman" w:cs="Times New Roman"/>
          <w:sz w:val="28"/>
          <w:szCs w:val="28"/>
        </w:rPr>
        <w:t xml:space="preserve"> документы могут быть самостоятельно представлены заявителем (представителем заявителя).</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10. Разрешение должно содержать:</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lastRenderedPageBreak/>
        <w:t>кадастровый номер земельного участка, в отношении которого выдается разрешение, или координаты характерных точек границ территории в случае, если планируется использование земель;</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наименование планируемого к размещению объекта, вид которого определен постановлением Правительства Российской Федерации № 1300;</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фамилию, имя, отчество гражданина или наименование организации, которым выдано разрешение;</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срок использования земель или земельного участка;</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указание на возможность досрочного прекращения действия разрешения со дня предоставления земельного участка согласно абзацам пятому, шестому пункта 17 настоящего</w:t>
      </w:r>
      <w:r w:rsidR="00986FA2" w:rsidRPr="006859E2">
        <w:rPr>
          <w:rFonts w:ascii="Times New Roman" w:eastAsia="Times New Roman" w:hAnsi="Times New Roman" w:cs="Times New Roman"/>
          <w:sz w:val="28"/>
          <w:szCs w:val="28"/>
        </w:rPr>
        <w:t xml:space="preserve"> Регламента</w:t>
      </w:r>
      <w:r w:rsidRPr="006859E2">
        <w:rPr>
          <w:rFonts w:ascii="Times New Roman" w:eastAsia="Times New Roman" w:hAnsi="Times New Roman" w:cs="Times New Roman"/>
          <w:sz w:val="28"/>
          <w:szCs w:val="28"/>
        </w:rPr>
        <w:t>;</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указание на обязанность лиц, получивших разрешение, выполнения следующих условий:</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bookmarkStart w:id="5" w:name="Par21"/>
      <w:bookmarkEnd w:id="5"/>
      <w:r w:rsidRPr="006859E2">
        <w:rPr>
          <w:rFonts w:ascii="Times New Roman" w:eastAsia="Times New Roman" w:hAnsi="Times New Roman" w:cs="Times New Roman"/>
          <w:sz w:val="28"/>
          <w:szCs w:val="28"/>
        </w:rPr>
        <w:t>выполнение пункта 4 настоящего</w:t>
      </w:r>
      <w:r w:rsidR="00986FA2" w:rsidRPr="006859E2">
        <w:rPr>
          <w:rFonts w:ascii="Times New Roman" w:eastAsia="Times New Roman" w:hAnsi="Times New Roman" w:cs="Times New Roman"/>
          <w:sz w:val="28"/>
          <w:szCs w:val="28"/>
        </w:rPr>
        <w:t xml:space="preserve"> Регламента</w:t>
      </w:r>
      <w:r w:rsidRPr="006859E2">
        <w:rPr>
          <w:rFonts w:ascii="Times New Roman" w:eastAsia="Times New Roman" w:hAnsi="Times New Roman" w:cs="Times New Roman"/>
          <w:sz w:val="28"/>
          <w:szCs w:val="28"/>
        </w:rPr>
        <w:t>;</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представление в </w:t>
      </w:r>
      <w:r w:rsidR="000C2ABD" w:rsidRPr="006859E2">
        <w:rPr>
          <w:rFonts w:ascii="Times New Roman" w:eastAsia="Times New Roman" w:hAnsi="Times New Roman" w:cs="Times New Roman"/>
          <w:sz w:val="28"/>
          <w:szCs w:val="28"/>
        </w:rPr>
        <w:t xml:space="preserve">Администрацию поселения </w:t>
      </w:r>
      <w:r w:rsidRPr="006859E2">
        <w:rPr>
          <w:rFonts w:ascii="Times New Roman" w:eastAsia="Times New Roman" w:hAnsi="Times New Roman" w:cs="Times New Roman"/>
          <w:sz w:val="28"/>
          <w:szCs w:val="28"/>
        </w:rPr>
        <w:t xml:space="preserve">по месту размещения объекта в течение 10 рабочих дней после размещения объекта безвозмездно контрольно-геодезической съемки и исполнительной документации о созданном объекте, предусмотренных Градостроительным кодексом Российской Федерации для размещения в информационной системе обеспечения градостроительной деятельности (далее – ИСОГД) в виде схемы, отображающей расположение объектов в границах земельилиземельного участка. </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11. Решениео выдаче или об отказе в выдаче разрешения принимается </w:t>
      </w:r>
      <w:r w:rsidR="00CA23F9" w:rsidRPr="006859E2">
        <w:rPr>
          <w:rFonts w:ascii="Times New Roman" w:eastAsia="Times New Roman" w:hAnsi="Times New Roman" w:cs="Times New Roman"/>
          <w:sz w:val="28"/>
          <w:szCs w:val="28"/>
        </w:rPr>
        <w:t>Администрацией поселения</w:t>
      </w:r>
      <w:r w:rsidRPr="006859E2">
        <w:rPr>
          <w:rFonts w:ascii="Times New Roman" w:eastAsia="Times New Roman" w:hAnsi="Times New Roman" w:cs="Times New Roman"/>
          <w:sz w:val="28"/>
          <w:szCs w:val="28"/>
        </w:rPr>
        <w:t xml:space="preserve"> в течение 25 рабочих дней со дня регистрации заявления.</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12. Принятие решенияо выдаче разрешения или об отказе в выдаче разрешения осуществляет</w:t>
      </w:r>
      <w:r w:rsidR="00FE0DB6" w:rsidRPr="006859E2">
        <w:rPr>
          <w:rFonts w:ascii="Times New Roman" w:eastAsia="Times New Roman" w:hAnsi="Times New Roman" w:cs="Times New Roman"/>
          <w:sz w:val="28"/>
          <w:szCs w:val="28"/>
        </w:rPr>
        <w:t>ся</w:t>
      </w:r>
      <w:r w:rsidRPr="006859E2">
        <w:rPr>
          <w:rFonts w:ascii="Times New Roman" w:eastAsia="Times New Roman" w:hAnsi="Times New Roman" w:cs="Times New Roman"/>
          <w:sz w:val="28"/>
          <w:szCs w:val="28"/>
        </w:rPr>
        <w:t xml:space="preserve"> на основании заключения о возможности размещения объектов без предоставления земельных участков и установления сервитутов:</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министерства строительства Ростовской области – в отношении земельных участков, находящихся в государственной собственности Ростовской области;</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уполномоченного органа местного самоуправления городского округа, поселения в сфере градостроительной деятельности – в отношении земель или земельных участков, государственная собственность на которые не </w:t>
      </w:r>
      <w:r w:rsidRPr="006859E2">
        <w:rPr>
          <w:rFonts w:ascii="Times New Roman" w:eastAsia="Times New Roman" w:hAnsi="Times New Roman" w:cs="Times New Roman"/>
          <w:sz w:val="28"/>
          <w:szCs w:val="28"/>
        </w:rPr>
        <w:lastRenderedPageBreak/>
        <w:t>разграничена или находящихся в муниципальной собственности городского округа, поселения;</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уполномоченного органа местного самоуправления муниципального района в сфере градостроительной деятельности – в отношении земель или земельных участков, находящихся в муниципальной собственности муниципального района.</w:t>
      </w:r>
    </w:p>
    <w:p w:rsidR="00732375" w:rsidRPr="006859E2" w:rsidRDefault="00417AFE"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Администрация поселения</w:t>
      </w:r>
      <w:r w:rsidR="00732375" w:rsidRPr="006859E2">
        <w:rPr>
          <w:rFonts w:ascii="Times New Roman" w:eastAsia="Times New Roman" w:hAnsi="Times New Roman" w:cs="Times New Roman"/>
          <w:sz w:val="28"/>
          <w:szCs w:val="28"/>
        </w:rPr>
        <w:t xml:space="preserve"> в течение 5 дней со дня регистрации заявления направляет </w:t>
      </w:r>
      <w:proofErr w:type="gramStart"/>
      <w:r w:rsidR="00732375" w:rsidRPr="006859E2">
        <w:rPr>
          <w:rFonts w:ascii="Times New Roman" w:eastAsia="Times New Roman" w:hAnsi="Times New Roman" w:cs="Times New Roman"/>
          <w:sz w:val="28"/>
          <w:szCs w:val="28"/>
        </w:rPr>
        <w:t>в соответствующий уполномоченный орган в сфере градостроительной деятельности обращение о подготовке заключения о возможности размещения объектов без предоставления</w:t>
      </w:r>
      <w:proofErr w:type="gramEnd"/>
      <w:r w:rsidR="00732375" w:rsidRPr="006859E2">
        <w:rPr>
          <w:rFonts w:ascii="Times New Roman" w:eastAsia="Times New Roman" w:hAnsi="Times New Roman" w:cs="Times New Roman"/>
          <w:sz w:val="28"/>
          <w:szCs w:val="28"/>
        </w:rPr>
        <w:t xml:space="preserve"> земельных участков и установления сервитутов с приложением заявления и указанных в пунктах 6, 7 настоящего </w:t>
      </w:r>
      <w:r w:rsidR="00D351BE" w:rsidRPr="006859E2">
        <w:rPr>
          <w:rFonts w:ascii="Times New Roman" w:eastAsia="Times New Roman" w:hAnsi="Times New Roman" w:cs="Times New Roman"/>
          <w:sz w:val="28"/>
          <w:szCs w:val="28"/>
        </w:rPr>
        <w:t xml:space="preserve">Регламента </w:t>
      </w:r>
      <w:r w:rsidR="00732375" w:rsidRPr="006859E2">
        <w:rPr>
          <w:rFonts w:ascii="Times New Roman" w:eastAsia="Times New Roman" w:hAnsi="Times New Roman" w:cs="Times New Roman"/>
          <w:sz w:val="28"/>
          <w:szCs w:val="28"/>
        </w:rPr>
        <w:t>документов, представленных заявителем.</w:t>
      </w:r>
    </w:p>
    <w:p w:rsidR="00732375" w:rsidRPr="006859E2" w:rsidRDefault="00522C64"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Администрация поселения </w:t>
      </w:r>
      <w:r w:rsidR="00732375" w:rsidRPr="006859E2">
        <w:rPr>
          <w:rFonts w:ascii="Times New Roman" w:eastAsia="Times New Roman" w:hAnsi="Times New Roman" w:cs="Times New Roman"/>
          <w:sz w:val="28"/>
          <w:szCs w:val="28"/>
        </w:rPr>
        <w:t xml:space="preserve"> в течение 10 дней готовит заключение о возможности размещения объектов без предоставления земельных участков и установления сервитутов по форме согласно приложению к настоящему </w:t>
      </w:r>
      <w:r w:rsidR="00D351BE" w:rsidRPr="006859E2">
        <w:rPr>
          <w:rFonts w:ascii="Times New Roman" w:eastAsia="Times New Roman" w:hAnsi="Times New Roman" w:cs="Times New Roman"/>
          <w:sz w:val="28"/>
          <w:szCs w:val="28"/>
        </w:rPr>
        <w:t>Регламенту</w:t>
      </w:r>
      <w:r w:rsidR="00732375" w:rsidRPr="006859E2">
        <w:rPr>
          <w:rFonts w:ascii="Times New Roman" w:eastAsia="Times New Roman" w:hAnsi="Times New Roman" w:cs="Times New Roman"/>
          <w:sz w:val="28"/>
          <w:szCs w:val="28"/>
        </w:rPr>
        <w:t xml:space="preserve"> и направляет его в уполномоченный орган по распоряжению земельными участками.</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Уполномоченный орган по распоряжению земельными участками в течение 5 дней со дня поступления заключения принимает решение о выдаче либо об отказе в выдаче разрешения.</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13. Решениеоб отказе в выдаче разрешения принимается в случае, если:</w:t>
      </w:r>
    </w:p>
    <w:p w:rsidR="00732375" w:rsidRPr="006859E2" w:rsidRDefault="00732375" w:rsidP="00303701">
      <w:pPr>
        <w:pStyle w:val="a7"/>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заявление подано с нарушением требований, установленных пунктом 6 настоящего </w:t>
      </w:r>
      <w:r w:rsidR="00227BFF" w:rsidRPr="006859E2">
        <w:rPr>
          <w:rFonts w:ascii="Times New Roman" w:eastAsia="Times New Roman" w:hAnsi="Times New Roman" w:cs="Times New Roman"/>
          <w:sz w:val="28"/>
          <w:szCs w:val="28"/>
        </w:rPr>
        <w:t>Регламента</w:t>
      </w:r>
      <w:r w:rsidRPr="006859E2">
        <w:rPr>
          <w:rFonts w:ascii="Times New Roman" w:eastAsia="Times New Roman" w:hAnsi="Times New Roman" w:cs="Times New Roman"/>
          <w:sz w:val="28"/>
          <w:szCs w:val="28"/>
        </w:rPr>
        <w:t xml:space="preserve"> и (или) не предоставлены документы, указанные в пункте 7 настоящего </w:t>
      </w:r>
      <w:r w:rsidR="00303701" w:rsidRPr="006859E2">
        <w:rPr>
          <w:rFonts w:ascii="Times New Roman" w:eastAsia="Times New Roman" w:hAnsi="Times New Roman" w:cs="Times New Roman"/>
          <w:sz w:val="28"/>
          <w:szCs w:val="28"/>
        </w:rPr>
        <w:t>Регламента</w:t>
      </w:r>
      <w:r w:rsidRPr="006859E2">
        <w:rPr>
          <w:rFonts w:ascii="Times New Roman" w:eastAsia="Times New Roman" w:hAnsi="Times New Roman" w:cs="Times New Roman"/>
          <w:sz w:val="28"/>
          <w:szCs w:val="28"/>
        </w:rPr>
        <w:t>;</w:t>
      </w:r>
    </w:p>
    <w:p w:rsidR="00732375" w:rsidRPr="006859E2" w:rsidRDefault="00732375" w:rsidP="00303701">
      <w:pPr>
        <w:pStyle w:val="a7"/>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в заявлении указаны наименования объектов, виды которых не определены постановлением Правительства Российской Федерации № 1300;</w:t>
      </w:r>
    </w:p>
    <w:p w:rsidR="00732375" w:rsidRPr="006859E2" w:rsidRDefault="00732375" w:rsidP="00303701">
      <w:pPr>
        <w:pStyle w:val="a7"/>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земельный участок, в отношении которого испрашивается разрешение, предоставлен физическому или юридическому лицу;</w:t>
      </w:r>
    </w:p>
    <w:p w:rsidR="00732375" w:rsidRPr="006859E2" w:rsidRDefault="00732375" w:rsidP="00303701">
      <w:pPr>
        <w:pStyle w:val="a7"/>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размещение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w:t>
      </w:r>
    </w:p>
    <w:p w:rsidR="00732375" w:rsidRPr="006859E2" w:rsidRDefault="00732375" w:rsidP="00303701">
      <w:pPr>
        <w:pStyle w:val="a7"/>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размещение такого объекта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14. В решении об отказе в выдаче разрешения указываются основания отказа.</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lastRenderedPageBreak/>
        <w:t>В случае</w:t>
      </w:r>
      <w:proofErr w:type="gramStart"/>
      <w:r w:rsidRPr="006859E2">
        <w:rPr>
          <w:rFonts w:ascii="Times New Roman" w:eastAsia="Times New Roman" w:hAnsi="Times New Roman" w:cs="Times New Roman"/>
          <w:sz w:val="28"/>
          <w:szCs w:val="28"/>
        </w:rPr>
        <w:t>,</w:t>
      </w:r>
      <w:proofErr w:type="gramEnd"/>
      <w:r w:rsidRPr="006859E2">
        <w:rPr>
          <w:rFonts w:ascii="Times New Roman" w:eastAsia="Times New Roman" w:hAnsi="Times New Roman" w:cs="Times New Roman"/>
          <w:sz w:val="28"/>
          <w:szCs w:val="28"/>
        </w:rPr>
        <w:t xml:space="preserve"> если заявление и (или) документы поданы с нарушением требований, предусмотренных пунктами 6, 7 настоящего </w:t>
      </w:r>
      <w:r w:rsidR="00227BFF" w:rsidRPr="006859E2">
        <w:rPr>
          <w:rFonts w:ascii="Times New Roman" w:eastAsia="Times New Roman" w:hAnsi="Times New Roman" w:cs="Times New Roman"/>
          <w:sz w:val="28"/>
          <w:szCs w:val="28"/>
        </w:rPr>
        <w:t>Регламента</w:t>
      </w:r>
      <w:r w:rsidRPr="006859E2">
        <w:rPr>
          <w:rFonts w:ascii="Times New Roman" w:eastAsia="Times New Roman" w:hAnsi="Times New Roman" w:cs="Times New Roman"/>
          <w:sz w:val="28"/>
          <w:szCs w:val="28"/>
        </w:rPr>
        <w:t>, в решении об отказе в выдаче разрешения указывается, в чем состоит такое нарушение.</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15. </w:t>
      </w:r>
      <w:r w:rsidR="00227BFF" w:rsidRPr="006859E2">
        <w:rPr>
          <w:rFonts w:ascii="Times New Roman" w:eastAsia="Times New Roman" w:hAnsi="Times New Roman" w:cs="Times New Roman"/>
          <w:sz w:val="28"/>
          <w:szCs w:val="28"/>
        </w:rPr>
        <w:t>Администрация поселения</w:t>
      </w:r>
      <w:r w:rsidRPr="006859E2">
        <w:rPr>
          <w:rFonts w:ascii="Times New Roman" w:eastAsia="Times New Roman" w:hAnsi="Times New Roman" w:cs="Times New Roman"/>
          <w:sz w:val="28"/>
          <w:szCs w:val="28"/>
        </w:rPr>
        <w:t xml:space="preserve"> в течение 3 рабочих дней со дня принятия решения о выдаче разрешения или об отказе в выдаче разрешения письменно уведомляет заявителя о принятии такого решения.</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16. </w:t>
      </w:r>
      <w:proofErr w:type="gramStart"/>
      <w:r w:rsidRPr="006859E2">
        <w:rPr>
          <w:rFonts w:ascii="Times New Roman" w:eastAsia="Times New Roman" w:hAnsi="Times New Roman" w:cs="Times New Roman"/>
          <w:sz w:val="28"/>
          <w:szCs w:val="28"/>
        </w:rPr>
        <w:t xml:space="preserve">В течение 10 рабочих дней со дня выдачи разрешения </w:t>
      </w:r>
      <w:r w:rsidR="00E52D12" w:rsidRPr="006859E2">
        <w:rPr>
          <w:rFonts w:ascii="Times New Roman" w:eastAsia="Times New Roman" w:hAnsi="Times New Roman" w:cs="Times New Roman"/>
          <w:sz w:val="28"/>
          <w:szCs w:val="28"/>
        </w:rPr>
        <w:t>Администрация поселения</w:t>
      </w:r>
      <w:r w:rsidRPr="006859E2">
        <w:rPr>
          <w:rFonts w:ascii="Times New Roman" w:eastAsia="Times New Roman" w:hAnsi="Times New Roman" w:cs="Times New Roman"/>
          <w:sz w:val="28"/>
          <w:szCs w:val="28"/>
        </w:rPr>
        <w:t xml:space="preserve"> направляет копию разрешения с приложением схемы границ предполагаемых к использованию в целях размещения объектов земель или земельных участков на кадастровом плане территории с указанием координат характерных точек границ территории в федеральный орган исполнительной власти, уполномоченный на осуществление государственного земельного надзора, </w:t>
      </w:r>
      <w:r w:rsidRPr="006859E2">
        <w:rPr>
          <w:rFonts w:ascii="Times New Roman" w:eastAsia="Times New Roman" w:hAnsi="Times New Roman" w:cs="Times New Roman"/>
          <w:sz w:val="28"/>
          <w:szCs w:val="28"/>
        </w:rPr>
        <w:br/>
        <w:t>а также в орган местного самоуправления городского округа, поселения</w:t>
      </w:r>
      <w:proofErr w:type="gramEnd"/>
      <w:r w:rsidRPr="006859E2">
        <w:rPr>
          <w:rFonts w:ascii="Times New Roman" w:eastAsia="Times New Roman" w:hAnsi="Times New Roman" w:cs="Times New Roman"/>
          <w:sz w:val="28"/>
          <w:szCs w:val="28"/>
        </w:rPr>
        <w:t xml:space="preserve"> по месту размещения объекта для ведения ИСОГД</w:t>
      </w:r>
      <w:r w:rsidR="00365564" w:rsidRPr="006859E2">
        <w:rPr>
          <w:rFonts w:ascii="Times New Roman" w:eastAsia="Times New Roman" w:hAnsi="Times New Roman" w:cs="Times New Roman"/>
          <w:sz w:val="28"/>
          <w:szCs w:val="28"/>
        </w:rPr>
        <w:t xml:space="preserve"> (информационная система обеспечения градостроительной деятельности)</w:t>
      </w:r>
      <w:r w:rsidRPr="006859E2">
        <w:rPr>
          <w:rFonts w:ascii="Times New Roman" w:eastAsia="Times New Roman" w:hAnsi="Times New Roman" w:cs="Times New Roman"/>
          <w:sz w:val="28"/>
          <w:szCs w:val="28"/>
        </w:rPr>
        <w:t xml:space="preserve">. </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17. Решение о прекращении использования земель или земельного участка принимается </w:t>
      </w:r>
      <w:r w:rsidR="00CD5AF4" w:rsidRPr="006859E2">
        <w:rPr>
          <w:rFonts w:ascii="Times New Roman" w:eastAsia="Times New Roman" w:hAnsi="Times New Roman" w:cs="Times New Roman"/>
          <w:sz w:val="28"/>
          <w:szCs w:val="28"/>
        </w:rPr>
        <w:t>Администрацией поселения</w:t>
      </w:r>
      <w:r w:rsidRPr="006859E2">
        <w:rPr>
          <w:rFonts w:ascii="Times New Roman" w:eastAsia="Times New Roman" w:hAnsi="Times New Roman" w:cs="Times New Roman"/>
          <w:sz w:val="28"/>
          <w:szCs w:val="28"/>
        </w:rPr>
        <w:t xml:space="preserve"> в случае:</w:t>
      </w:r>
    </w:p>
    <w:p w:rsidR="00732375" w:rsidRPr="006859E2" w:rsidRDefault="00732375" w:rsidP="00CD5AF4">
      <w:pPr>
        <w:pStyle w:val="a7"/>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если лицом, которому выдано разрешение, подано обращение о прекращении пользования землей или земельным участком;</w:t>
      </w:r>
    </w:p>
    <w:p w:rsidR="00732375" w:rsidRPr="006859E2" w:rsidRDefault="00732375" w:rsidP="00CD5AF4">
      <w:pPr>
        <w:pStyle w:val="a7"/>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истечения срока, на который выдано разрешение;</w:t>
      </w:r>
    </w:p>
    <w:p w:rsidR="00732375" w:rsidRPr="006859E2" w:rsidRDefault="00732375" w:rsidP="00CD5AF4">
      <w:pPr>
        <w:pStyle w:val="a7"/>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если объекты, в отношении которых выдано разрешение, не эксплуатируются, снесены или демонтированы;</w:t>
      </w:r>
    </w:p>
    <w:p w:rsidR="00732375" w:rsidRPr="006859E2" w:rsidRDefault="00732375" w:rsidP="00CD5AF4">
      <w:pPr>
        <w:pStyle w:val="a7"/>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использования земель илиземельного участка для целей, не предусмотренных разрешением;</w:t>
      </w:r>
    </w:p>
    <w:p w:rsidR="00732375" w:rsidRPr="006859E2" w:rsidRDefault="00732375" w:rsidP="00CD5AF4">
      <w:pPr>
        <w:pStyle w:val="a7"/>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изъятия земельного участка для государственных или муниципальных нужд в соответствии с правилами, предусмотренными Земельным кодексом Российской Федерации;</w:t>
      </w:r>
    </w:p>
    <w:p w:rsidR="00732375" w:rsidRPr="006859E2" w:rsidRDefault="00732375" w:rsidP="00CD5AF4">
      <w:pPr>
        <w:pStyle w:val="a7"/>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предоставления земельного участка гражданину или юридическому лицу, за исключением случая, предусмотренного частью 4 статьи 39</w:t>
      </w:r>
      <w:r w:rsidRPr="006859E2">
        <w:rPr>
          <w:rFonts w:ascii="Times New Roman" w:eastAsia="Times New Roman" w:hAnsi="Times New Roman" w:cs="Times New Roman"/>
          <w:sz w:val="28"/>
          <w:szCs w:val="28"/>
          <w:vertAlign w:val="superscript"/>
        </w:rPr>
        <w:t>36</w:t>
      </w:r>
      <w:r w:rsidRPr="006859E2">
        <w:rPr>
          <w:rFonts w:ascii="Times New Roman" w:eastAsia="Times New Roman" w:hAnsi="Times New Roman" w:cs="Times New Roman"/>
          <w:sz w:val="28"/>
          <w:szCs w:val="28"/>
        </w:rPr>
        <w:t xml:space="preserve"> Земельного кодекса Российской Федерации.</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18. </w:t>
      </w:r>
      <w:proofErr w:type="gramStart"/>
      <w:r w:rsidRPr="006859E2">
        <w:rPr>
          <w:rFonts w:ascii="Times New Roman" w:eastAsia="Times New Roman" w:hAnsi="Times New Roman" w:cs="Times New Roman"/>
          <w:sz w:val="28"/>
          <w:szCs w:val="28"/>
        </w:rPr>
        <w:t xml:space="preserve">При возникновении случаев, указанных в абзацах втором, третьем, шестом, седьмом пункта 17 настоящего </w:t>
      </w:r>
      <w:r w:rsidR="008E19D4" w:rsidRPr="006859E2">
        <w:rPr>
          <w:rFonts w:ascii="Times New Roman" w:eastAsia="Times New Roman" w:hAnsi="Times New Roman" w:cs="Times New Roman"/>
          <w:sz w:val="28"/>
          <w:szCs w:val="28"/>
        </w:rPr>
        <w:t>Регламента</w:t>
      </w:r>
      <w:r w:rsidRPr="006859E2">
        <w:rPr>
          <w:rFonts w:ascii="Times New Roman" w:eastAsia="Times New Roman" w:hAnsi="Times New Roman" w:cs="Times New Roman"/>
          <w:sz w:val="28"/>
          <w:szCs w:val="28"/>
        </w:rPr>
        <w:t xml:space="preserve">, </w:t>
      </w:r>
      <w:r w:rsidR="008E19D4" w:rsidRPr="006859E2">
        <w:rPr>
          <w:rFonts w:ascii="Times New Roman" w:eastAsia="Times New Roman" w:hAnsi="Times New Roman" w:cs="Times New Roman"/>
          <w:sz w:val="28"/>
          <w:szCs w:val="28"/>
        </w:rPr>
        <w:t>Администрация поселения</w:t>
      </w:r>
      <w:r w:rsidRPr="006859E2">
        <w:rPr>
          <w:rFonts w:ascii="Times New Roman" w:eastAsia="Times New Roman" w:hAnsi="Times New Roman" w:cs="Times New Roman"/>
          <w:sz w:val="28"/>
          <w:szCs w:val="28"/>
        </w:rPr>
        <w:t xml:space="preserve"> в течение 2 рабочих дней с момента возникновения таких случаев принимает решение о прекращении использования земель или земельного участка, о чем письменно извещает лицо, которому выдано разрешение в течение 3 рабочих дней с даты принятия такого решения.</w:t>
      </w:r>
      <w:proofErr w:type="gramEnd"/>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lastRenderedPageBreak/>
        <w:t>19. При возникновении случаев, указанных в абзацах четвертом, пятом пункта 17 настоящего</w:t>
      </w:r>
      <w:r w:rsidR="00CD5AF4" w:rsidRPr="006859E2">
        <w:rPr>
          <w:rFonts w:ascii="Times New Roman" w:eastAsia="Times New Roman" w:hAnsi="Times New Roman" w:cs="Times New Roman"/>
          <w:sz w:val="28"/>
          <w:szCs w:val="28"/>
        </w:rPr>
        <w:t>регламента</w:t>
      </w:r>
      <w:r w:rsidRPr="006859E2">
        <w:rPr>
          <w:rFonts w:ascii="Times New Roman" w:eastAsia="Times New Roman" w:hAnsi="Times New Roman" w:cs="Times New Roman"/>
          <w:sz w:val="28"/>
          <w:szCs w:val="28"/>
        </w:rPr>
        <w:t xml:space="preserve">, </w:t>
      </w:r>
      <w:r w:rsidR="008E19D4" w:rsidRPr="006859E2">
        <w:rPr>
          <w:rFonts w:ascii="Times New Roman" w:eastAsia="Times New Roman" w:hAnsi="Times New Roman" w:cs="Times New Roman"/>
          <w:sz w:val="28"/>
          <w:szCs w:val="28"/>
        </w:rPr>
        <w:t xml:space="preserve">Администрация поселения </w:t>
      </w:r>
      <w:r w:rsidRPr="006859E2">
        <w:rPr>
          <w:rFonts w:ascii="Times New Roman" w:eastAsia="Times New Roman" w:hAnsi="Times New Roman" w:cs="Times New Roman"/>
          <w:sz w:val="28"/>
          <w:szCs w:val="28"/>
        </w:rPr>
        <w:t xml:space="preserve">в течение 5 рабочих дней с даты, когда ему стало известно о возникновении таких случаев, письменно извещает лицо, которому выдано разрешение, об устранении причин, повлекших указанные нарушения, </w:t>
      </w:r>
      <w:r w:rsidRPr="006859E2">
        <w:rPr>
          <w:rFonts w:ascii="Times New Roman" w:eastAsia="Times New Roman" w:hAnsi="Times New Roman" w:cs="Times New Roman"/>
          <w:sz w:val="28"/>
          <w:szCs w:val="28"/>
        </w:rPr>
        <w:br/>
        <w:t>в течение 10 рабочих дней.</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В случае </w:t>
      </w:r>
      <w:proofErr w:type="spellStart"/>
      <w:r w:rsidRPr="006859E2">
        <w:rPr>
          <w:rFonts w:ascii="Times New Roman" w:eastAsia="Times New Roman" w:hAnsi="Times New Roman" w:cs="Times New Roman"/>
          <w:sz w:val="28"/>
          <w:szCs w:val="28"/>
        </w:rPr>
        <w:t>неустранения</w:t>
      </w:r>
      <w:proofErr w:type="spellEnd"/>
      <w:r w:rsidRPr="006859E2">
        <w:rPr>
          <w:rFonts w:ascii="Times New Roman" w:eastAsia="Times New Roman" w:hAnsi="Times New Roman" w:cs="Times New Roman"/>
          <w:sz w:val="28"/>
          <w:szCs w:val="28"/>
        </w:rPr>
        <w:t xml:space="preserve"> нарушений, указанных в извещении, </w:t>
      </w:r>
      <w:r w:rsidR="00576FA4" w:rsidRPr="006859E2">
        <w:rPr>
          <w:rFonts w:ascii="Times New Roman" w:eastAsia="Times New Roman" w:hAnsi="Times New Roman" w:cs="Times New Roman"/>
          <w:sz w:val="28"/>
          <w:szCs w:val="28"/>
        </w:rPr>
        <w:t xml:space="preserve">Администрация поселения </w:t>
      </w:r>
      <w:r w:rsidRPr="006859E2">
        <w:rPr>
          <w:rFonts w:ascii="Times New Roman" w:eastAsia="Times New Roman" w:hAnsi="Times New Roman" w:cs="Times New Roman"/>
          <w:sz w:val="28"/>
          <w:szCs w:val="28"/>
        </w:rPr>
        <w:t xml:space="preserve"> в течение 2 рабочих дней с момента истечения установленного настоящим пунктом срока принимает решение о прекращении использования земель или земельного участка.</w:t>
      </w:r>
    </w:p>
    <w:p w:rsidR="00732375" w:rsidRPr="006859E2" w:rsidRDefault="00576FA4"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Администрация поселения </w:t>
      </w:r>
      <w:r w:rsidR="00732375" w:rsidRPr="006859E2">
        <w:rPr>
          <w:rFonts w:ascii="Times New Roman" w:eastAsia="Times New Roman" w:hAnsi="Times New Roman" w:cs="Times New Roman"/>
          <w:sz w:val="28"/>
          <w:szCs w:val="28"/>
        </w:rPr>
        <w:t xml:space="preserve"> в течение 3 рабочих дней со дня принятия решения о прекращении использования земель или земельного участка письменно уведомляет лицо, которому выдано разрешение, о принятии такого решения.</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20. В случае </w:t>
      </w:r>
      <w:proofErr w:type="spellStart"/>
      <w:r w:rsidRPr="006859E2">
        <w:rPr>
          <w:rFonts w:ascii="Times New Roman" w:eastAsia="Times New Roman" w:hAnsi="Times New Roman" w:cs="Times New Roman"/>
          <w:sz w:val="28"/>
          <w:szCs w:val="28"/>
        </w:rPr>
        <w:t>неустранения</w:t>
      </w:r>
      <w:proofErr w:type="spellEnd"/>
      <w:r w:rsidRPr="006859E2">
        <w:rPr>
          <w:rFonts w:ascii="Times New Roman" w:eastAsia="Times New Roman" w:hAnsi="Times New Roman" w:cs="Times New Roman"/>
          <w:sz w:val="28"/>
          <w:szCs w:val="28"/>
        </w:rPr>
        <w:t xml:space="preserve"> нарушений, указанных в извещении, лица обязаны выполнить действия, указанные в пункте 4 настоящего </w:t>
      </w:r>
      <w:r w:rsidR="00576FA4" w:rsidRPr="006859E2">
        <w:rPr>
          <w:rFonts w:ascii="Times New Roman" w:eastAsia="Times New Roman" w:hAnsi="Times New Roman" w:cs="Times New Roman"/>
          <w:sz w:val="28"/>
          <w:szCs w:val="28"/>
        </w:rPr>
        <w:t>Регламента</w:t>
      </w:r>
      <w:r w:rsidRPr="006859E2">
        <w:rPr>
          <w:rFonts w:ascii="Times New Roman" w:eastAsia="Times New Roman" w:hAnsi="Times New Roman" w:cs="Times New Roman"/>
          <w:sz w:val="28"/>
          <w:szCs w:val="28"/>
        </w:rPr>
        <w:t xml:space="preserve">, и возвратить земли или земельный участок, в отношении которого выдано разрешение, в состоянии и качестве не хуже первоначального. </w:t>
      </w:r>
      <w:proofErr w:type="gramStart"/>
      <w:r w:rsidRPr="006859E2">
        <w:rPr>
          <w:rFonts w:ascii="Times New Roman" w:eastAsia="Times New Roman" w:hAnsi="Times New Roman" w:cs="Times New Roman"/>
          <w:sz w:val="28"/>
          <w:szCs w:val="28"/>
        </w:rPr>
        <w:t>Риски отнесения затрат и убытков, связанных с размещением объектов, виды которых определены постановлением Правительства Российской Федерации № 1300, лежат на указанных в настоящем пункте лицах со дня уведомления их о принятом решении о прекращении использования земель или земельного участка.</w:t>
      </w:r>
      <w:proofErr w:type="gramEnd"/>
    </w:p>
    <w:p w:rsidR="006859E2" w:rsidRPr="006859E2" w:rsidRDefault="006859E2" w:rsidP="006859E2">
      <w:pPr>
        <w:jc w:val="both"/>
        <w:rPr>
          <w:rFonts w:ascii="Times New Roman" w:eastAsia="Times New Roman" w:hAnsi="Times New Roman" w:cs="Times New Roman"/>
          <w:sz w:val="28"/>
          <w:szCs w:val="28"/>
        </w:rPr>
      </w:pPr>
      <w:r w:rsidRPr="006859E2">
        <w:rPr>
          <w:rFonts w:ascii="Times New Roman" w:eastAsia="Times New Roman" w:hAnsi="Times New Roman" w:cs="Times New Roman"/>
          <w:b/>
          <w:bCs/>
          <w:sz w:val="28"/>
          <w:szCs w:val="28"/>
        </w:rPr>
        <w:t xml:space="preserve">    4. Порядок и формы </w:t>
      </w:r>
      <w:proofErr w:type="gramStart"/>
      <w:r w:rsidRPr="006859E2">
        <w:rPr>
          <w:rFonts w:ascii="Times New Roman" w:eastAsia="Times New Roman" w:hAnsi="Times New Roman" w:cs="Times New Roman"/>
          <w:b/>
          <w:bCs/>
          <w:sz w:val="28"/>
          <w:szCs w:val="28"/>
        </w:rPr>
        <w:t>контроля за</w:t>
      </w:r>
      <w:proofErr w:type="gramEnd"/>
      <w:r w:rsidRPr="006859E2">
        <w:rPr>
          <w:rFonts w:ascii="Times New Roman" w:eastAsia="Times New Roman" w:hAnsi="Times New Roman" w:cs="Times New Roman"/>
          <w:b/>
          <w:bCs/>
          <w:sz w:val="28"/>
          <w:szCs w:val="28"/>
        </w:rPr>
        <w:t xml:space="preserve"> предоставлением муниципальной услуги</w:t>
      </w:r>
    </w:p>
    <w:p w:rsidR="006859E2" w:rsidRPr="006859E2" w:rsidRDefault="006859E2" w:rsidP="006859E2">
      <w:pPr>
        <w:spacing w:before="100" w:beforeAutospacing="1" w:after="100" w:afterAutospacing="1"/>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4.1.     Текущий </w:t>
      </w:r>
      <w:proofErr w:type="gramStart"/>
      <w:r w:rsidRPr="006859E2">
        <w:rPr>
          <w:rFonts w:ascii="Times New Roman" w:eastAsia="Times New Roman" w:hAnsi="Times New Roman" w:cs="Times New Roman"/>
          <w:sz w:val="28"/>
          <w:szCs w:val="28"/>
        </w:rPr>
        <w:t>контроль за</w:t>
      </w:r>
      <w:proofErr w:type="gramEnd"/>
      <w:r w:rsidRPr="006859E2">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предоставления муниципальной услуги, и принятием решений специалистом администрации сельского поселения  осуществляется должностными лицами органов администрации, участвующих в предоставлении муниципальной услуги.</w:t>
      </w:r>
      <w:r w:rsidRPr="006859E2">
        <w:rPr>
          <w:rFonts w:ascii="Times New Roman" w:eastAsia="Times New Roman" w:hAnsi="Times New Roman" w:cs="Times New Roman"/>
          <w:sz w:val="28"/>
          <w:szCs w:val="28"/>
        </w:rPr>
        <w:br/>
        <w:t>4.2.     Текущий контроль осуществляется путем проведения проверок соблюдения и исполнения специалистом администрации поселения положений настоящего административного регламента, иных правовых актов.</w:t>
      </w:r>
      <w:r w:rsidRPr="006859E2">
        <w:rPr>
          <w:rFonts w:ascii="Times New Roman" w:eastAsia="Times New Roman" w:hAnsi="Times New Roman" w:cs="Times New Roman"/>
          <w:sz w:val="28"/>
          <w:szCs w:val="28"/>
        </w:rPr>
        <w:br/>
        <w:t>4.3.     Периодичность осуществления текущего контроля устанавливается главой администрации сельского поселения.</w:t>
      </w:r>
      <w:r w:rsidRPr="006859E2">
        <w:rPr>
          <w:rFonts w:ascii="Times New Roman" w:eastAsia="Times New Roman" w:hAnsi="Times New Roman" w:cs="Times New Roman"/>
          <w:sz w:val="28"/>
          <w:szCs w:val="28"/>
        </w:rPr>
        <w:br/>
        <w:t xml:space="preserve">4.4.     </w:t>
      </w:r>
      <w:proofErr w:type="gramStart"/>
      <w:r w:rsidRPr="006859E2">
        <w:rPr>
          <w:rFonts w:ascii="Times New Roman" w:eastAsia="Times New Roman" w:hAnsi="Times New Roman" w:cs="Times New Roman"/>
          <w:sz w:val="28"/>
          <w:szCs w:val="28"/>
        </w:rPr>
        <w:t>Контроль за</w:t>
      </w:r>
      <w:proofErr w:type="gramEnd"/>
      <w:r w:rsidRPr="006859E2">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w:t>
      </w:r>
      <w:r w:rsidRPr="006859E2">
        <w:rPr>
          <w:rFonts w:ascii="Times New Roman" w:eastAsia="Times New Roman" w:hAnsi="Times New Roman" w:cs="Times New Roman"/>
          <w:sz w:val="28"/>
          <w:szCs w:val="28"/>
        </w:rPr>
        <w:lastRenderedPageBreak/>
        <w:t>нарушений прав заявителей предоставления муниципальной услуги, рассмотрение, принятие решений и подготовку ответов на обращения заявителей по предоставлению муниципальной услуги, содержащие жалобы на решения, действия (бездействие) специалистов администрации сельского поселения.</w:t>
      </w:r>
      <w:r w:rsidRPr="006859E2">
        <w:rPr>
          <w:rFonts w:ascii="Times New Roman" w:eastAsia="Times New Roman" w:hAnsi="Times New Roman" w:cs="Times New Roman"/>
          <w:sz w:val="28"/>
          <w:szCs w:val="28"/>
        </w:rPr>
        <w:b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заявителей.</w:t>
      </w:r>
      <w:r w:rsidRPr="006859E2">
        <w:rPr>
          <w:rFonts w:ascii="Times New Roman" w:eastAsia="Times New Roman" w:hAnsi="Times New Roman" w:cs="Times New Roman"/>
          <w:sz w:val="28"/>
          <w:szCs w:val="28"/>
        </w:rPr>
        <w:br/>
        <w:t>4.5.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r w:rsidRPr="006859E2">
        <w:rPr>
          <w:rFonts w:ascii="Times New Roman" w:eastAsia="Times New Roman" w:hAnsi="Times New Roman" w:cs="Times New Roman"/>
          <w:sz w:val="28"/>
          <w:szCs w:val="28"/>
        </w:rPr>
        <w:br/>
        <w:t>4.6.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6859E2" w:rsidRPr="006859E2" w:rsidRDefault="006859E2" w:rsidP="006859E2">
      <w:pPr>
        <w:jc w:val="both"/>
        <w:rPr>
          <w:rFonts w:ascii="Times New Roman" w:eastAsia="Times New Roman" w:hAnsi="Times New Roman" w:cs="Times New Roman"/>
          <w:b/>
          <w:color w:val="000000"/>
          <w:sz w:val="28"/>
          <w:szCs w:val="28"/>
        </w:rPr>
      </w:pPr>
      <w:r w:rsidRPr="006859E2">
        <w:rPr>
          <w:rFonts w:ascii="Times New Roman" w:eastAsia="Times New Roman" w:hAnsi="Times New Roman" w:cs="Times New Roman"/>
          <w:b/>
          <w:sz w:val="28"/>
          <w:szCs w:val="28"/>
        </w:rPr>
        <w:t>5.Досудебный (внесудебный) порядок обжалования действий (бездействия) и решений, осуществляемых в ходе предоставления муниципальной услуги</w:t>
      </w:r>
      <w:r w:rsidRPr="006859E2">
        <w:rPr>
          <w:rFonts w:ascii="Times New Roman" w:eastAsia="Times New Roman" w:hAnsi="Times New Roman" w:cs="Times New Roman"/>
          <w:b/>
          <w:color w:val="000000"/>
          <w:sz w:val="28"/>
          <w:szCs w:val="28"/>
        </w:rPr>
        <w:t>.</w:t>
      </w:r>
    </w:p>
    <w:p w:rsidR="006859E2" w:rsidRPr="006859E2" w:rsidRDefault="006859E2" w:rsidP="006859E2">
      <w:pPr>
        <w:ind w:firstLine="720"/>
        <w:jc w:val="both"/>
        <w:rPr>
          <w:rFonts w:ascii="Times New Roman" w:eastAsia="Times New Roman" w:hAnsi="Times New Roman" w:cs="Times New Roman"/>
          <w:color w:val="000000"/>
          <w:sz w:val="28"/>
          <w:szCs w:val="28"/>
        </w:rPr>
      </w:pPr>
      <w:r w:rsidRPr="006859E2">
        <w:rPr>
          <w:rFonts w:ascii="Times New Roman" w:eastAsia="Times New Roman" w:hAnsi="Times New Roman" w:cs="Times New Roman"/>
          <w:color w:val="000000"/>
          <w:sz w:val="28"/>
          <w:szCs w:val="28"/>
        </w:rPr>
        <w:t>Заявитель может обратиться с жалобой (приложение № 3) в том числе в следующих случаях:</w:t>
      </w:r>
    </w:p>
    <w:p w:rsidR="006859E2" w:rsidRPr="006859E2" w:rsidRDefault="006859E2" w:rsidP="006859E2">
      <w:pPr>
        <w:ind w:firstLine="720"/>
        <w:jc w:val="both"/>
        <w:rPr>
          <w:rFonts w:ascii="Times New Roman" w:eastAsia="Times New Roman" w:hAnsi="Times New Roman" w:cs="Times New Roman"/>
          <w:color w:val="000000"/>
          <w:sz w:val="28"/>
          <w:szCs w:val="28"/>
        </w:rPr>
      </w:pPr>
      <w:bookmarkStart w:id="6" w:name="110101"/>
      <w:bookmarkEnd w:id="6"/>
      <w:r w:rsidRPr="006859E2">
        <w:rPr>
          <w:rFonts w:ascii="Times New Roman" w:eastAsia="Times New Roman" w:hAnsi="Times New Roman" w:cs="Times New Roman"/>
          <w:color w:val="000000"/>
          <w:sz w:val="28"/>
          <w:szCs w:val="28"/>
        </w:rPr>
        <w:t>1) нарушение срока регистрации запроса заявителя о предоставлении государственной или муниципальной услуги;</w:t>
      </w:r>
    </w:p>
    <w:p w:rsidR="006859E2" w:rsidRPr="006859E2" w:rsidRDefault="006859E2" w:rsidP="006859E2">
      <w:pPr>
        <w:ind w:firstLine="720"/>
        <w:jc w:val="both"/>
        <w:rPr>
          <w:rFonts w:ascii="Times New Roman" w:eastAsia="Times New Roman" w:hAnsi="Times New Roman" w:cs="Times New Roman"/>
          <w:color w:val="000000"/>
          <w:sz w:val="28"/>
          <w:szCs w:val="28"/>
        </w:rPr>
      </w:pPr>
      <w:bookmarkStart w:id="7" w:name="110102"/>
      <w:bookmarkEnd w:id="7"/>
      <w:r w:rsidRPr="006859E2">
        <w:rPr>
          <w:rFonts w:ascii="Times New Roman" w:eastAsia="Times New Roman" w:hAnsi="Times New Roman" w:cs="Times New Roman"/>
          <w:color w:val="000000"/>
          <w:sz w:val="28"/>
          <w:szCs w:val="28"/>
        </w:rPr>
        <w:t>2) нарушение срока предоставления государственной или муниципальной услуги;</w:t>
      </w:r>
    </w:p>
    <w:p w:rsidR="006859E2" w:rsidRPr="006859E2" w:rsidRDefault="006859E2" w:rsidP="006859E2">
      <w:pPr>
        <w:ind w:firstLine="720"/>
        <w:jc w:val="both"/>
        <w:rPr>
          <w:rFonts w:ascii="Times New Roman" w:eastAsia="Times New Roman" w:hAnsi="Times New Roman" w:cs="Times New Roman"/>
          <w:color w:val="000000"/>
          <w:sz w:val="28"/>
          <w:szCs w:val="28"/>
        </w:rPr>
      </w:pPr>
      <w:bookmarkStart w:id="8" w:name="110103"/>
      <w:bookmarkEnd w:id="8"/>
      <w:r w:rsidRPr="006859E2">
        <w:rPr>
          <w:rFonts w:ascii="Times New Roman" w:eastAsia="Times New Roman" w:hAnsi="Times New Roman" w:cs="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859E2" w:rsidRPr="006859E2" w:rsidRDefault="006859E2" w:rsidP="006859E2">
      <w:pPr>
        <w:ind w:firstLine="720"/>
        <w:jc w:val="both"/>
        <w:rPr>
          <w:rFonts w:ascii="Times New Roman" w:eastAsia="Times New Roman" w:hAnsi="Times New Roman" w:cs="Times New Roman"/>
          <w:color w:val="000000"/>
          <w:sz w:val="28"/>
          <w:szCs w:val="28"/>
        </w:rPr>
      </w:pPr>
      <w:bookmarkStart w:id="9" w:name="110104"/>
      <w:bookmarkEnd w:id="9"/>
      <w:r w:rsidRPr="006859E2">
        <w:rPr>
          <w:rFonts w:ascii="Times New Roman" w:eastAsia="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859E2" w:rsidRPr="006859E2" w:rsidRDefault="006859E2" w:rsidP="006859E2">
      <w:pPr>
        <w:ind w:firstLine="720"/>
        <w:jc w:val="both"/>
        <w:rPr>
          <w:rFonts w:ascii="Times New Roman" w:eastAsia="Times New Roman" w:hAnsi="Times New Roman" w:cs="Times New Roman"/>
          <w:color w:val="000000"/>
          <w:sz w:val="28"/>
          <w:szCs w:val="28"/>
        </w:rPr>
      </w:pPr>
      <w:bookmarkStart w:id="10" w:name="110105"/>
      <w:bookmarkEnd w:id="10"/>
      <w:proofErr w:type="gramStart"/>
      <w:r w:rsidRPr="006859E2">
        <w:rPr>
          <w:rFonts w:ascii="Times New Roman" w:eastAsia="Times New Roman" w:hAnsi="Times New Roman" w:cs="Times New Roman"/>
          <w:color w:val="000000"/>
          <w:sz w:val="28"/>
          <w:szCs w:val="28"/>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859E2" w:rsidRPr="006859E2" w:rsidRDefault="006859E2" w:rsidP="006859E2">
      <w:pPr>
        <w:ind w:firstLine="720"/>
        <w:jc w:val="both"/>
        <w:rPr>
          <w:rFonts w:ascii="Times New Roman" w:eastAsia="Times New Roman" w:hAnsi="Times New Roman" w:cs="Times New Roman"/>
          <w:color w:val="000000"/>
          <w:sz w:val="28"/>
          <w:szCs w:val="28"/>
        </w:rPr>
      </w:pPr>
      <w:bookmarkStart w:id="11" w:name="110106"/>
      <w:bookmarkEnd w:id="11"/>
      <w:r w:rsidRPr="006859E2">
        <w:rPr>
          <w:rFonts w:ascii="Times New Roman" w:eastAsia="Times New Roman" w:hAnsi="Times New Roman" w:cs="Times New Roman"/>
          <w:color w:val="00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59E2" w:rsidRPr="006859E2" w:rsidRDefault="006859E2" w:rsidP="006859E2">
      <w:pPr>
        <w:ind w:firstLine="720"/>
        <w:jc w:val="both"/>
        <w:rPr>
          <w:rFonts w:ascii="Times New Roman" w:eastAsia="Times New Roman" w:hAnsi="Times New Roman" w:cs="Times New Roman"/>
          <w:color w:val="000000"/>
          <w:sz w:val="28"/>
          <w:szCs w:val="28"/>
        </w:rPr>
      </w:pPr>
      <w:bookmarkStart w:id="12" w:name="110107"/>
      <w:bookmarkEnd w:id="12"/>
      <w:proofErr w:type="gramStart"/>
      <w:r w:rsidRPr="006859E2">
        <w:rPr>
          <w:rFonts w:ascii="Times New Roman" w:eastAsia="Times New Roman" w:hAnsi="Times New Roman" w:cs="Times New Roman"/>
          <w:color w:val="000000"/>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859E2" w:rsidRPr="006859E2" w:rsidRDefault="006859E2" w:rsidP="006859E2">
      <w:pPr>
        <w:jc w:val="both"/>
        <w:rPr>
          <w:rFonts w:ascii="Times New Roman" w:eastAsia="Times New Roman" w:hAnsi="Times New Roman" w:cs="Times New Roman"/>
          <w:color w:val="000000"/>
          <w:sz w:val="28"/>
          <w:szCs w:val="28"/>
        </w:rPr>
      </w:pPr>
      <w:bookmarkStart w:id="13" w:name="1102"/>
      <w:bookmarkEnd w:id="13"/>
      <w:r w:rsidRPr="006859E2">
        <w:rPr>
          <w:rFonts w:ascii="Times New Roman" w:eastAsia="Times New Roman" w:hAnsi="Times New Roman" w:cs="Times New Roman"/>
          <w:color w:val="000000"/>
          <w:sz w:val="28"/>
          <w:szCs w:val="28"/>
        </w:rPr>
        <w:t>Общие требования к порядку подачи и рассмотрения жалобы</w:t>
      </w:r>
    </w:p>
    <w:p w:rsidR="006859E2" w:rsidRPr="006859E2" w:rsidRDefault="006859E2" w:rsidP="006859E2">
      <w:pPr>
        <w:jc w:val="both"/>
        <w:rPr>
          <w:rFonts w:ascii="Times New Roman" w:eastAsia="Times New Roman" w:hAnsi="Times New Roman" w:cs="Times New Roman"/>
          <w:color w:val="000000"/>
          <w:sz w:val="28"/>
          <w:szCs w:val="28"/>
        </w:rPr>
      </w:pPr>
      <w:bookmarkStart w:id="14" w:name="11021"/>
      <w:bookmarkEnd w:id="14"/>
      <w:r w:rsidRPr="006859E2">
        <w:rPr>
          <w:rFonts w:ascii="Times New Roman" w:eastAsia="Times New Roman" w:hAnsi="Times New Roman" w:cs="Times New Roman"/>
          <w:color w:val="000000"/>
          <w:sz w:val="28"/>
          <w:szCs w:val="28"/>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6859E2" w:rsidRPr="006859E2" w:rsidRDefault="006859E2" w:rsidP="006859E2">
      <w:pPr>
        <w:jc w:val="both"/>
        <w:rPr>
          <w:rFonts w:ascii="Times New Roman" w:eastAsia="Times New Roman" w:hAnsi="Times New Roman" w:cs="Times New Roman"/>
          <w:color w:val="000000"/>
          <w:sz w:val="28"/>
          <w:szCs w:val="28"/>
        </w:rPr>
      </w:pPr>
      <w:bookmarkStart w:id="15" w:name="11022"/>
      <w:bookmarkEnd w:id="15"/>
      <w:r w:rsidRPr="006859E2">
        <w:rPr>
          <w:rFonts w:ascii="Times New Roman" w:eastAsia="Times New Roman" w:hAnsi="Times New Roman" w:cs="Times New Roman"/>
          <w:color w:val="000000"/>
          <w:sz w:val="28"/>
          <w:szCs w:val="28"/>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
    <w:p w:rsidR="006859E2" w:rsidRPr="006859E2" w:rsidRDefault="006859E2" w:rsidP="006859E2">
      <w:pPr>
        <w:jc w:val="both"/>
        <w:rPr>
          <w:rFonts w:ascii="Times New Roman" w:eastAsia="Times New Roman" w:hAnsi="Times New Roman" w:cs="Times New Roman"/>
          <w:color w:val="000000"/>
          <w:sz w:val="28"/>
          <w:szCs w:val="28"/>
        </w:rPr>
      </w:pPr>
      <w:r w:rsidRPr="006859E2">
        <w:rPr>
          <w:rFonts w:ascii="Times New Roman" w:eastAsia="Times New Roman" w:hAnsi="Times New Roman" w:cs="Times New Roman"/>
          <w:color w:val="000000"/>
          <w:sz w:val="28"/>
          <w:szCs w:val="28"/>
        </w:rPr>
        <w:t xml:space="preserve"> 3.Особенности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w:t>
      </w:r>
      <w:r w:rsidRPr="006859E2">
        <w:rPr>
          <w:rFonts w:ascii="Times New Roman" w:eastAsia="Times New Roman" w:hAnsi="Times New Roman" w:cs="Times New Roman"/>
          <w:color w:val="000000"/>
          <w:sz w:val="28"/>
          <w:szCs w:val="28"/>
        </w:rPr>
        <w:lastRenderedPageBreak/>
        <w:t>правовыми актами субъектов Российской Федерации и муниципальными правовыми актами.</w:t>
      </w:r>
    </w:p>
    <w:p w:rsidR="006859E2" w:rsidRPr="006859E2" w:rsidRDefault="006859E2" w:rsidP="006859E2">
      <w:pPr>
        <w:jc w:val="both"/>
        <w:rPr>
          <w:rFonts w:ascii="Times New Roman" w:eastAsia="Times New Roman" w:hAnsi="Times New Roman" w:cs="Times New Roman"/>
          <w:color w:val="000000"/>
          <w:sz w:val="28"/>
          <w:szCs w:val="28"/>
        </w:rPr>
      </w:pPr>
      <w:r w:rsidRPr="006859E2">
        <w:rPr>
          <w:rFonts w:ascii="Times New Roman" w:eastAsia="Times New Roman" w:hAnsi="Times New Roman" w:cs="Times New Roman"/>
          <w:color w:val="000000"/>
          <w:sz w:val="28"/>
          <w:szCs w:val="28"/>
        </w:rPr>
        <w:t>Жалоба должна содержать:</w:t>
      </w:r>
    </w:p>
    <w:p w:rsidR="006859E2" w:rsidRPr="006859E2" w:rsidRDefault="006859E2" w:rsidP="006859E2">
      <w:pPr>
        <w:ind w:firstLine="720"/>
        <w:jc w:val="both"/>
        <w:rPr>
          <w:rFonts w:ascii="Times New Roman" w:eastAsia="Times New Roman" w:hAnsi="Times New Roman" w:cs="Times New Roman"/>
          <w:color w:val="000000"/>
          <w:sz w:val="28"/>
          <w:szCs w:val="28"/>
        </w:rPr>
      </w:pPr>
      <w:bookmarkStart w:id="16" w:name="110251"/>
      <w:bookmarkEnd w:id="16"/>
      <w:r w:rsidRPr="006859E2">
        <w:rPr>
          <w:rFonts w:ascii="Times New Roman" w:eastAsia="Times New Roman" w:hAnsi="Times New Roman" w:cs="Times New Roman"/>
          <w:color w:val="000000"/>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6859E2" w:rsidRPr="006859E2" w:rsidRDefault="006859E2" w:rsidP="006859E2">
      <w:pPr>
        <w:ind w:firstLine="720"/>
        <w:jc w:val="both"/>
        <w:rPr>
          <w:rFonts w:ascii="Times New Roman" w:eastAsia="Times New Roman" w:hAnsi="Times New Roman" w:cs="Times New Roman"/>
          <w:color w:val="000000"/>
          <w:sz w:val="28"/>
          <w:szCs w:val="28"/>
        </w:rPr>
      </w:pPr>
      <w:bookmarkStart w:id="17" w:name="110252"/>
      <w:bookmarkEnd w:id="17"/>
      <w:proofErr w:type="gramStart"/>
      <w:r w:rsidRPr="006859E2">
        <w:rPr>
          <w:rFonts w:ascii="Times New Roman" w:eastAsia="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59E2" w:rsidRPr="006859E2" w:rsidRDefault="006859E2" w:rsidP="006859E2">
      <w:pPr>
        <w:ind w:firstLine="720"/>
        <w:jc w:val="both"/>
        <w:rPr>
          <w:rFonts w:ascii="Times New Roman" w:eastAsia="Times New Roman" w:hAnsi="Times New Roman" w:cs="Times New Roman"/>
          <w:color w:val="000000"/>
          <w:sz w:val="28"/>
          <w:szCs w:val="28"/>
        </w:rPr>
      </w:pPr>
      <w:bookmarkStart w:id="18" w:name="110253"/>
      <w:bookmarkEnd w:id="18"/>
      <w:r w:rsidRPr="006859E2">
        <w:rPr>
          <w:rFonts w:ascii="Times New Roman" w:eastAsia="Times New Roman" w:hAnsi="Times New Roman" w:cs="Times New Roman"/>
          <w:color w:val="000000"/>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6859E2" w:rsidRPr="006859E2" w:rsidRDefault="006859E2" w:rsidP="006859E2">
      <w:pPr>
        <w:ind w:firstLine="720"/>
        <w:jc w:val="both"/>
        <w:rPr>
          <w:rFonts w:ascii="Times New Roman" w:eastAsia="Times New Roman" w:hAnsi="Times New Roman" w:cs="Times New Roman"/>
          <w:color w:val="000000"/>
          <w:sz w:val="28"/>
          <w:szCs w:val="28"/>
        </w:rPr>
      </w:pPr>
      <w:bookmarkStart w:id="19" w:name="110254"/>
      <w:bookmarkEnd w:id="19"/>
      <w:r w:rsidRPr="006859E2">
        <w:rPr>
          <w:rFonts w:ascii="Times New Roman" w:eastAsia="Times New Roman" w:hAnsi="Times New Roman" w:cs="Times New Roman"/>
          <w:color w:val="000000"/>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 </w:t>
      </w:r>
    </w:p>
    <w:p w:rsidR="006859E2" w:rsidRPr="006859E2" w:rsidRDefault="006859E2" w:rsidP="006859E2">
      <w:pPr>
        <w:jc w:val="both"/>
        <w:rPr>
          <w:rFonts w:ascii="Times New Roman" w:eastAsia="Times New Roman" w:hAnsi="Times New Roman" w:cs="Times New Roman"/>
          <w:sz w:val="28"/>
          <w:szCs w:val="28"/>
        </w:rPr>
      </w:pPr>
      <w:r w:rsidRPr="006859E2">
        <w:rPr>
          <w:rFonts w:ascii="Times New Roman" w:eastAsia="Times New Roman" w:hAnsi="Times New Roman" w:cs="Times New Roman"/>
          <w:color w:val="000000"/>
          <w:sz w:val="28"/>
          <w:szCs w:val="28"/>
        </w:rPr>
        <w:t xml:space="preserve"> 4. </w:t>
      </w:r>
      <w:proofErr w:type="gramStart"/>
      <w:r w:rsidRPr="006859E2">
        <w:rPr>
          <w:rFonts w:ascii="Times New Roman" w:eastAsia="Times New Roman" w:hAnsi="Times New Roman" w:cs="Times New Roman"/>
          <w:color w:val="000000"/>
          <w:sz w:val="28"/>
          <w:szCs w:val="28"/>
        </w:rPr>
        <w:t xml:space="preserve">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w:t>
      </w:r>
      <w:r w:rsidRPr="006859E2">
        <w:rPr>
          <w:rFonts w:ascii="Times New Roman" w:eastAsia="Times New Roman" w:hAnsi="Times New Roman" w:cs="Times New Roman"/>
          <w:b/>
          <w:color w:val="000000"/>
          <w:sz w:val="28"/>
          <w:szCs w:val="28"/>
        </w:rPr>
        <w:t>в течение пятнадцати рабочих дней</w:t>
      </w:r>
      <w:r w:rsidRPr="006859E2">
        <w:rPr>
          <w:rFonts w:ascii="Times New Roman" w:eastAsia="Times New Roman" w:hAnsi="Times New Roman" w:cs="Times New Roman"/>
          <w:color w:val="000000"/>
          <w:sz w:val="28"/>
          <w:szCs w:val="28"/>
        </w:rPr>
        <w:t xml:space="preserve">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w:t>
      </w:r>
      <w:r w:rsidRPr="006859E2">
        <w:rPr>
          <w:rFonts w:ascii="Times New Roman" w:eastAsia="Times New Roman" w:hAnsi="Times New Roman" w:cs="Times New Roman"/>
          <w:color w:val="000000"/>
          <w:sz w:val="28"/>
          <w:szCs w:val="28"/>
        </w:rPr>
        <w:lastRenderedPageBreak/>
        <w:t>заявителя</w:t>
      </w:r>
      <w:proofErr w:type="gramEnd"/>
      <w:r w:rsidRPr="006859E2">
        <w:rPr>
          <w:rFonts w:ascii="Times New Roman" w:eastAsia="Times New Roman" w:hAnsi="Times New Roman" w:cs="Times New Roman"/>
          <w:color w:val="000000"/>
          <w:sz w:val="28"/>
          <w:szCs w:val="28"/>
        </w:rPr>
        <w:t xml:space="preserve"> либо в исправлении допущенных опечаток и ошибок или в случае обжалования нарушения установленного срока таких исправлений - </w:t>
      </w:r>
      <w:r w:rsidRPr="006859E2">
        <w:rPr>
          <w:rFonts w:ascii="Times New Roman" w:eastAsia="Times New Roman" w:hAnsi="Times New Roman" w:cs="Times New Roman"/>
          <w:b/>
          <w:color w:val="000000"/>
          <w:sz w:val="28"/>
          <w:szCs w:val="28"/>
        </w:rPr>
        <w:t>в течение пяти рабочих дней</w:t>
      </w:r>
      <w:r w:rsidRPr="006859E2">
        <w:rPr>
          <w:rFonts w:ascii="Times New Roman" w:eastAsia="Times New Roman" w:hAnsi="Times New Roman" w:cs="Times New Roman"/>
          <w:color w:val="000000"/>
          <w:sz w:val="28"/>
          <w:szCs w:val="28"/>
        </w:rPr>
        <w:t xml:space="preserve"> со дня ее регистрации. </w:t>
      </w:r>
    </w:p>
    <w:p w:rsidR="006859E2" w:rsidRPr="006859E2" w:rsidRDefault="006859E2" w:rsidP="006859E2">
      <w:pPr>
        <w:jc w:val="both"/>
        <w:rPr>
          <w:rFonts w:ascii="Times New Roman" w:eastAsia="Times New Roman" w:hAnsi="Times New Roman" w:cs="Times New Roman"/>
          <w:color w:val="000000"/>
          <w:sz w:val="28"/>
          <w:szCs w:val="28"/>
        </w:rPr>
      </w:pPr>
      <w:r w:rsidRPr="006859E2">
        <w:rPr>
          <w:rFonts w:ascii="Times New Roman" w:eastAsia="Times New Roman" w:hAnsi="Times New Roman" w:cs="Times New Roman"/>
          <w:color w:val="000000"/>
          <w:sz w:val="28"/>
          <w:szCs w:val="28"/>
        </w:rPr>
        <w:t>5.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6859E2" w:rsidRPr="006859E2" w:rsidRDefault="006859E2" w:rsidP="006859E2">
      <w:pPr>
        <w:ind w:firstLine="720"/>
        <w:jc w:val="both"/>
        <w:rPr>
          <w:rFonts w:ascii="Times New Roman" w:eastAsia="Times New Roman" w:hAnsi="Times New Roman" w:cs="Times New Roman"/>
          <w:color w:val="000000"/>
          <w:sz w:val="28"/>
          <w:szCs w:val="28"/>
        </w:rPr>
      </w:pPr>
      <w:bookmarkStart w:id="20" w:name="110271"/>
      <w:bookmarkEnd w:id="20"/>
      <w:proofErr w:type="gramStart"/>
      <w:r w:rsidRPr="006859E2">
        <w:rPr>
          <w:rFonts w:ascii="Times New Roman" w:eastAsia="Times New Roman" w:hAnsi="Times New Roman" w:cs="Times New Roman"/>
          <w:color w:val="000000"/>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6859E2">
        <w:rPr>
          <w:rFonts w:ascii="Times New Roman" w:eastAsia="Times New Roman" w:hAnsi="Times New Roman" w:cs="Times New Roman"/>
          <w:color w:val="000000"/>
          <w:sz w:val="28"/>
          <w:szCs w:val="28"/>
        </w:rPr>
        <w:t xml:space="preserve"> иных формах;</w:t>
      </w:r>
    </w:p>
    <w:p w:rsidR="006859E2" w:rsidRPr="006859E2" w:rsidRDefault="006859E2" w:rsidP="006859E2">
      <w:pPr>
        <w:jc w:val="both"/>
        <w:rPr>
          <w:rFonts w:ascii="Times New Roman" w:eastAsia="Times New Roman" w:hAnsi="Times New Roman" w:cs="Times New Roman"/>
          <w:color w:val="000000"/>
          <w:sz w:val="28"/>
          <w:szCs w:val="28"/>
        </w:rPr>
      </w:pPr>
      <w:bookmarkStart w:id="21" w:name="110272"/>
      <w:bookmarkEnd w:id="21"/>
      <w:r w:rsidRPr="006859E2">
        <w:rPr>
          <w:rFonts w:ascii="Times New Roman" w:eastAsia="Times New Roman" w:hAnsi="Times New Roman" w:cs="Times New Roman"/>
          <w:color w:val="000000"/>
          <w:sz w:val="28"/>
          <w:szCs w:val="28"/>
        </w:rPr>
        <w:t>2) отказывает в удовлетворении жалобы.</w:t>
      </w:r>
    </w:p>
    <w:p w:rsidR="006859E2" w:rsidRPr="006859E2" w:rsidRDefault="006859E2" w:rsidP="006859E2">
      <w:pPr>
        <w:jc w:val="both"/>
        <w:rPr>
          <w:rFonts w:ascii="Times New Roman" w:eastAsia="Times New Roman" w:hAnsi="Times New Roman" w:cs="Times New Roman"/>
          <w:color w:val="000000"/>
          <w:sz w:val="28"/>
          <w:szCs w:val="28"/>
        </w:rPr>
      </w:pPr>
      <w:bookmarkStart w:id="22" w:name="11028"/>
      <w:bookmarkEnd w:id="22"/>
      <w:r w:rsidRPr="006859E2">
        <w:rPr>
          <w:rFonts w:ascii="Times New Roman" w:eastAsia="Times New Roman" w:hAnsi="Times New Roman" w:cs="Times New Roman"/>
          <w:color w:val="000000"/>
          <w:sz w:val="28"/>
          <w:szCs w:val="28"/>
        </w:rPr>
        <w:t>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59E2" w:rsidRPr="006859E2" w:rsidRDefault="006859E2" w:rsidP="006859E2">
      <w:pPr>
        <w:jc w:val="both"/>
        <w:rPr>
          <w:rFonts w:ascii="Times New Roman" w:eastAsia="Times New Roman" w:hAnsi="Times New Roman" w:cs="Times New Roman"/>
          <w:color w:val="000000"/>
          <w:sz w:val="28"/>
          <w:szCs w:val="28"/>
        </w:rPr>
      </w:pPr>
      <w:bookmarkStart w:id="23" w:name="11029"/>
      <w:bookmarkEnd w:id="23"/>
      <w:r w:rsidRPr="006859E2">
        <w:rPr>
          <w:rFonts w:ascii="Times New Roman" w:eastAsia="Times New Roman" w:hAnsi="Times New Roman" w:cs="Times New Roman"/>
          <w:color w:val="000000"/>
          <w:sz w:val="28"/>
          <w:szCs w:val="28"/>
        </w:rPr>
        <w:t xml:space="preserve">7. В случае установления в ходе или по результатам </w:t>
      </w:r>
      <w:proofErr w:type="gramStart"/>
      <w:r w:rsidRPr="006859E2">
        <w:rPr>
          <w:rFonts w:ascii="Times New Roman" w:eastAsia="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6859E2">
        <w:rPr>
          <w:rFonts w:ascii="Times New Roman" w:eastAsia="Times New Roman" w:hAnsi="Times New Roman" w:cs="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59E2" w:rsidRPr="006859E2" w:rsidRDefault="006859E2" w:rsidP="006859E2">
      <w:pPr>
        <w:autoSpaceDE w:val="0"/>
        <w:autoSpaceDN w:val="0"/>
        <w:adjustRightInd w:val="0"/>
        <w:jc w:val="both"/>
        <w:outlineLvl w:val="1"/>
        <w:rPr>
          <w:rFonts w:ascii="Times New Roman" w:eastAsia="Times New Roman" w:hAnsi="Times New Roman" w:cs="Times New Roman"/>
          <w:sz w:val="28"/>
          <w:szCs w:val="28"/>
        </w:rPr>
      </w:pPr>
    </w:p>
    <w:p w:rsidR="00D0119E" w:rsidRPr="006859E2" w:rsidRDefault="00576FA4" w:rsidP="00D0119E">
      <w:pPr>
        <w:spacing w:after="0"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Верно:</w:t>
      </w:r>
      <w:r w:rsidR="00D0119E" w:rsidRPr="006859E2">
        <w:rPr>
          <w:rFonts w:ascii="Times New Roman" w:eastAsia="Times New Roman" w:hAnsi="Times New Roman" w:cs="Times New Roman"/>
          <w:sz w:val="28"/>
          <w:szCs w:val="28"/>
        </w:rPr>
        <w:t>Заместитель Главы Администрации</w:t>
      </w:r>
    </w:p>
    <w:p w:rsidR="00D0119E" w:rsidRPr="006859E2" w:rsidRDefault="00D0119E" w:rsidP="00D0119E">
      <w:pPr>
        <w:spacing w:after="0"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Саркеловского сельского поселения                                А.В.Демина</w:t>
      </w:r>
    </w:p>
    <w:p w:rsidR="00D0119E" w:rsidRPr="006859E2" w:rsidRDefault="00D0119E" w:rsidP="00D0119E">
      <w:pPr>
        <w:spacing w:after="0" w:line="240" w:lineRule="auto"/>
        <w:jc w:val="both"/>
        <w:rPr>
          <w:rFonts w:ascii="Times New Roman" w:eastAsia="Times New Roman" w:hAnsi="Times New Roman" w:cs="Times New Roman"/>
          <w:sz w:val="28"/>
          <w:szCs w:val="28"/>
        </w:rPr>
      </w:pPr>
    </w:p>
    <w:p w:rsidR="00045C78" w:rsidRPr="006859E2" w:rsidRDefault="00045C78" w:rsidP="00D0119E">
      <w:pPr>
        <w:spacing w:after="0" w:line="240" w:lineRule="auto"/>
        <w:jc w:val="right"/>
        <w:rPr>
          <w:rFonts w:ascii="Times New Roman" w:eastAsia="Times New Roman" w:hAnsi="Times New Roman" w:cs="Times New Roman"/>
          <w:sz w:val="28"/>
          <w:szCs w:val="28"/>
        </w:rPr>
      </w:pPr>
    </w:p>
    <w:p w:rsidR="006859E2" w:rsidRDefault="006859E2" w:rsidP="00D0119E">
      <w:pPr>
        <w:spacing w:after="0" w:line="240" w:lineRule="auto"/>
        <w:jc w:val="right"/>
        <w:rPr>
          <w:rFonts w:ascii="Times New Roman" w:eastAsia="Times New Roman" w:hAnsi="Times New Roman" w:cs="Times New Roman"/>
          <w:sz w:val="28"/>
          <w:szCs w:val="28"/>
        </w:rPr>
      </w:pPr>
    </w:p>
    <w:p w:rsidR="006859E2" w:rsidRDefault="006859E2" w:rsidP="00D0119E">
      <w:pPr>
        <w:spacing w:after="0" w:line="240" w:lineRule="auto"/>
        <w:jc w:val="right"/>
        <w:rPr>
          <w:rFonts w:ascii="Times New Roman" w:eastAsia="Times New Roman" w:hAnsi="Times New Roman" w:cs="Times New Roman"/>
          <w:sz w:val="28"/>
          <w:szCs w:val="28"/>
        </w:rPr>
      </w:pPr>
    </w:p>
    <w:p w:rsidR="006859E2" w:rsidRDefault="006859E2" w:rsidP="00D0119E">
      <w:pPr>
        <w:spacing w:after="0" w:line="240" w:lineRule="auto"/>
        <w:jc w:val="right"/>
        <w:rPr>
          <w:rFonts w:ascii="Times New Roman" w:eastAsia="Times New Roman" w:hAnsi="Times New Roman" w:cs="Times New Roman"/>
          <w:sz w:val="28"/>
          <w:szCs w:val="28"/>
        </w:rPr>
      </w:pPr>
    </w:p>
    <w:p w:rsidR="006859E2" w:rsidRDefault="006859E2" w:rsidP="00D0119E">
      <w:pPr>
        <w:spacing w:after="0" w:line="240" w:lineRule="auto"/>
        <w:jc w:val="right"/>
        <w:rPr>
          <w:rFonts w:ascii="Times New Roman" w:eastAsia="Times New Roman" w:hAnsi="Times New Roman" w:cs="Times New Roman"/>
          <w:sz w:val="28"/>
          <w:szCs w:val="28"/>
        </w:rPr>
      </w:pPr>
    </w:p>
    <w:p w:rsidR="006859E2" w:rsidRDefault="006859E2" w:rsidP="00D0119E">
      <w:pPr>
        <w:spacing w:after="0" w:line="240" w:lineRule="auto"/>
        <w:jc w:val="right"/>
        <w:rPr>
          <w:rFonts w:ascii="Times New Roman" w:eastAsia="Times New Roman" w:hAnsi="Times New Roman" w:cs="Times New Roman"/>
          <w:sz w:val="28"/>
          <w:szCs w:val="28"/>
        </w:rPr>
      </w:pPr>
    </w:p>
    <w:p w:rsidR="006859E2" w:rsidRDefault="006859E2" w:rsidP="00D0119E">
      <w:pPr>
        <w:spacing w:after="0" w:line="240" w:lineRule="auto"/>
        <w:jc w:val="right"/>
        <w:rPr>
          <w:rFonts w:ascii="Times New Roman" w:eastAsia="Times New Roman" w:hAnsi="Times New Roman" w:cs="Times New Roman"/>
          <w:sz w:val="28"/>
          <w:szCs w:val="28"/>
        </w:rPr>
      </w:pPr>
    </w:p>
    <w:p w:rsidR="00207EAC" w:rsidRDefault="00207EAC" w:rsidP="00D0119E">
      <w:pPr>
        <w:spacing w:after="0" w:line="240" w:lineRule="auto"/>
        <w:jc w:val="right"/>
        <w:rPr>
          <w:rFonts w:ascii="Times New Roman" w:eastAsia="Times New Roman" w:hAnsi="Times New Roman" w:cs="Times New Roman"/>
          <w:sz w:val="28"/>
          <w:szCs w:val="28"/>
        </w:rPr>
      </w:pPr>
    </w:p>
    <w:p w:rsidR="00207EAC" w:rsidRDefault="00207EAC" w:rsidP="00D0119E">
      <w:pPr>
        <w:spacing w:after="0" w:line="240" w:lineRule="auto"/>
        <w:jc w:val="right"/>
        <w:rPr>
          <w:rFonts w:ascii="Times New Roman" w:eastAsia="Times New Roman" w:hAnsi="Times New Roman" w:cs="Times New Roman"/>
          <w:sz w:val="28"/>
          <w:szCs w:val="28"/>
        </w:rPr>
      </w:pPr>
    </w:p>
    <w:p w:rsidR="00207EAC" w:rsidRDefault="00207EAC" w:rsidP="00D0119E">
      <w:pPr>
        <w:spacing w:after="0" w:line="240" w:lineRule="auto"/>
        <w:jc w:val="right"/>
        <w:rPr>
          <w:rFonts w:ascii="Times New Roman" w:eastAsia="Times New Roman" w:hAnsi="Times New Roman" w:cs="Times New Roman"/>
          <w:sz w:val="28"/>
          <w:szCs w:val="28"/>
        </w:rPr>
      </w:pPr>
    </w:p>
    <w:p w:rsidR="00D0119E" w:rsidRPr="006859E2" w:rsidRDefault="00D0119E" w:rsidP="00D0119E">
      <w:pPr>
        <w:spacing w:after="0" w:line="240" w:lineRule="auto"/>
        <w:jc w:val="right"/>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lastRenderedPageBreak/>
        <w:t>Приложение № 1</w:t>
      </w:r>
    </w:p>
    <w:p w:rsidR="00732375" w:rsidRPr="006859E2" w:rsidRDefault="00D0119E" w:rsidP="00D0119E">
      <w:pPr>
        <w:spacing w:after="0" w:line="240" w:lineRule="auto"/>
        <w:jc w:val="right"/>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к административному регламенту</w:t>
      </w:r>
    </w:p>
    <w:p w:rsidR="00732375" w:rsidRPr="006859E2" w:rsidRDefault="00732375" w:rsidP="00D0119E">
      <w:pPr>
        <w:spacing w:after="0" w:line="240" w:lineRule="auto"/>
        <w:jc w:val="both"/>
        <w:rPr>
          <w:rFonts w:ascii="Times New Roman" w:eastAsia="Times New Roman" w:hAnsi="Times New Roman" w:cs="Times New Roman"/>
          <w:sz w:val="28"/>
          <w:szCs w:val="28"/>
        </w:rPr>
      </w:pPr>
    </w:p>
    <w:p w:rsidR="00246080" w:rsidRPr="006859E2" w:rsidRDefault="00E20B37" w:rsidP="00E20B37">
      <w:pPr>
        <w:spacing w:before="100" w:beforeAutospacing="1" w:after="100" w:afterAutospacing="1" w:line="240" w:lineRule="auto"/>
        <w:jc w:val="right"/>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Главе Саркеловского сельского поселения</w:t>
      </w:r>
    </w:p>
    <w:p w:rsidR="00045E4F" w:rsidRPr="003E46BF" w:rsidRDefault="00045E4F" w:rsidP="00045E4F">
      <w:pPr>
        <w:spacing w:before="100" w:beforeAutospacing="1" w:after="100" w:afterAutospacing="1" w:line="240" w:lineRule="auto"/>
        <w:jc w:val="right"/>
        <w:rPr>
          <w:rFonts w:ascii="Times New Roman" w:eastAsia="Times New Roman" w:hAnsi="Times New Roman" w:cs="Times New Roman"/>
          <w:sz w:val="20"/>
          <w:szCs w:val="20"/>
        </w:rPr>
      </w:pPr>
      <w:r w:rsidRPr="003E46BF">
        <w:rPr>
          <w:rFonts w:ascii="Times New Roman" w:eastAsia="Times New Roman" w:hAnsi="Times New Roman" w:cs="Times New Roman"/>
          <w:sz w:val="20"/>
          <w:szCs w:val="20"/>
        </w:rPr>
        <w:t>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 в случае, если заявление подается физическим лицом;</w:t>
      </w:r>
    </w:p>
    <w:p w:rsidR="00045E4F" w:rsidRPr="003E46BF" w:rsidRDefault="00045E4F" w:rsidP="00045E4F">
      <w:pPr>
        <w:spacing w:before="100" w:beforeAutospacing="1" w:after="100" w:afterAutospacing="1" w:line="240" w:lineRule="auto"/>
        <w:jc w:val="right"/>
        <w:rPr>
          <w:rFonts w:ascii="Times New Roman" w:eastAsia="Times New Roman" w:hAnsi="Times New Roman" w:cs="Times New Roman"/>
          <w:sz w:val="20"/>
          <w:szCs w:val="20"/>
        </w:rPr>
      </w:pPr>
      <w:r w:rsidRPr="003E46BF">
        <w:rPr>
          <w:rFonts w:ascii="Times New Roman" w:eastAsia="Times New Roman" w:hAnsi="Times New Roman" w:cs="Times New Roman"/>
          <w:sz w:val="20"/>
          <w:szCs w:val="20"/>
        </w:rPr>
        <w:t>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в случае, если заявление подается индивидуальным предпринимателем;</w:t>
      </w:r>
    </w:p>
    <w:p w:rsidR="00045E4F" w:rsidRPr="003E46BF" w:rsidRDefault="00045E4F" w:rsidP="00045E4F">
      <w:pPr>
        <w:spacing w:before="100" w:beforeAutospacing="1" w:after="100" w:afterAutospacing="1" w:line="240" w:lineRule="auto"/>
        <w:jc w:val="right"/>
        <w:rPr>
          <w:rFonts w:ascii="Times New Roman" w:eastAsia="Times New Roman" w:hAnsi="Times New Roman" w:cs="Times New Roman"/>
          <w:sz w:val="20"/>
          <w:szCs w:val="20"/>
        </w:rPr>
      </w:pPr>
      <w:r w:rsidRPr="003E46BF">
        <w:rPr>
          <w:rFonts w:ascii="Times New Roman" w:eastAsia="Times New Roman" w:hAnsi="Times New Roman" w:cs="Times New Roman"/>
          <w:sz w:val="20"/>
          <w:szCs w:val="20"/>
        </w:rPr>
        <w:t>наименование, место нахождения, организационно-правовая форма юридического лица и данные документа, подтверждающего факт внесения сведений о юридическом лице в Единый государственный реестр юридических лиц – в случае, если заявление подается юридическим лицом;</w:t>
      </w:r>
    </w:p>
    <w:p w:rsidR="00045E4F" w:rsidRPr="003E46BF" w:rsidRDefault="00045E4F" w:rsidP="00045E4F">
      <w:pPr>
        <w:spacing w:before="100" w:beforeAutospacing="1" w:after="100" w:afterAutospacing="1" w:line="240" w:lineRule="auto"/>
        <w:jc w:val="right"/>
        <w:rPr>
          <w:rFonts w:ascii="Times New Roman" w:eastAsia="Times New Roman" w:hAnsi="Times New Roman" w:cs="Times New Roman"/>
          <w:sz w:val="20"/>
          <w:szCs w:val="20"/>
        </w:rPr>
      </w:pPr>
      <w:r w:rsidRPr="003E46BF">
        <w:rPr>
          <w:rFonts w:ascii="Times New Roman" w:eastAsia="Times New Roman" w:hAnsi="Times New Roman" w:cs="Times New Roman"/>
          <w:sz w:val="20"/>
          <w:szCs w:val="20"/>
        </w:rPr>
        <w:t>идентификационный номер налогоплательщика;</w:t>
      </w:r>
    </w:p>
    <w:p w:rsidR="00045E4F" w:rsidRPr="003E46BF" w:rsidRDefault="00045E4F" w:rsidP="00045E4F">
      <w:pPr>
        <w:spacing w:before="100" w:beforeAutospacing="1" w:after="100" w:afterAutospacing="1" w:line="240" w:lineRule="auto"/>
        <w:jc w:val="right"/>
        <w:rPr>
          <w:rFonts w:ascii="Times New Roman" w:eastAsia="Times New Roman" w:hAnsi="Times New Roman" w:cs="Times New Roman"/>
          <w:sz w:val="20"/>
          <w:szCs w:val="20"/>
        </w:rPr>
      </w:pPr>
      <w:r w:rsidRPr="003E46BF">
        <w:rPr>
          <w:rFonts w:ascii="Times New Roman" w:eastAsia="Times New Roman" w:hAnsi="Times New Roman" w:cs="Times New Roman"/>
          <w:sz w:val="20"/>
          <w:szCs w:val="20"/>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45E4F" w:rsidRPr="003E46BF" w:rsidRDefault="00045E4F" w:rsidP="00045E4F">
      <w:pPr>
        <w:spacing w:before="100" w:beforeAutospacing="1" w:after="100" w:afterAutospacing="1" w:line="240" w:lineRule="auto"/>
        <w:jc w:val="right"/>
        <w:rPr>
          <w:rFonts w:ascii="Times New Roman" w:eastAsia="Times New Roman" w:hAnsi="Times New Roman" w:cs="Times New Roman"/>
          <w:sz w:val="20"/>
          <w:szCs w:val="20"/>
        </w:rPr>
      </w:pPr>
      <w:r w:rsidRPr="003E46BF">
        <w:rPr>
          <w:rFonts w:ascii="Times New Roman" w:eastAsia="Times New Roman" w:hAnsi="Times New Roman" w:cs="Times New Roman"/>
          <w:sz w:val="20"/>
          <w:szCs w:val="20"/>
        </w:rPr>
        <w:t>почтовый адрес, адрес электронной почты, номер телефона для связи с заявителем или представителем заявителя;</w:t>
      </w:r>
    </w:p>
    <w:p w:rsidR="00D0119E" w:rsidRPr="006859E2" w:rsidRDefault="00246080" w:rsidP="00246080">
      <w:pPr>
        <w:spacing w:before="100" w:beforeAutospacing="1" w:after="100" w:afterAutospacing="1" w:line="240" w:lineRule="auto"/>
        <w:jc w:val="center"/>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ЗАЯВЛЕНИЕ</w:t>
      </w:r>
    </w:p>
    <w:p w:rsidR="00246080" w:rsidRPr="006859E2" w:rsidRDefault="00246080" w:rsidP="00246080">
      <w:pPr>
        <w:spacing w:after="0" w:line="240" w:lineRule="auto"/>
        <w:jc w:val="center"/>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О разрешении размещения</w:t>
      </w:r>
    </w:p>
    <w:p w:rsidR="00D0119E" w:rsidRPr="006859E2" w:rsidRDefault="00D0119E" w:rsidP="00246080">
      <w:pPr>
        <w:spacing w:after="0" w:line="240" w:lineRule="auto"/>
        <w:jc w:val="center"/>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размещения объектов без предоставления</w:t>
      </w:r>
    </w:p>
    <w:p w:rsidR="00D0119E" w:rsidRPr="006859E2" w:rsidRDefault="00D0119E" w:rsidP="00246080">
      <w:pPr>
        <w:spacing w:after="0" w:line="240" w:lineRule="auto"/>
        <w:jc w:val="center"/>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земельных участков и установления сервитутов на территории</w:t>
      </w:r>
    </w:p>
    <w:p w:rsidR="00D0119E" w:rsidRPr="006859E2" w:rsidRDefault="00246080" w:rsidP="00246080">
      <w:pPr>
        <w:spacing w:after="0" w:line="240" w:lineRule="auto"/>
        <w:jc w:val="center"/>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Саркеловского сельского поселения</w:t>
      </w:r>
    </w:p>
    <w:p w:rsidR="00045E4F" w:rsidRPr="006859E2" w:rsidRDefault="00045E4F" w:rsidP="00246080">
      <w:pPr>
        <w:spacing w:after="0" w:line="240" w:lineRule="auto"/>
        <w:jc w:val="center"/>
        <w:rPr>
          <w:rFonts w:ascii="Times New Roman" w:eastAsia="Times New Roman" w:hAnsi="Times New Roman" w:cs="Times New Roman"/>
          <w:sz w:val="28"/>
          <w:szCs w:val="28"/>
        </w:rPr>
      </w:pPr>
    </w:p>
    <w:p w:rsidR="005A39A7" w:rsidRPr="006859E2" w:rsidRDefault="00045E4F" w:rsidP="00045E4F">
      <w:pPr>
        <w:spacing w:after="0"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Прошу Вас </w:t>
      </w:r>
      <w:r w:rsidR="005A39A7" w:rsidRPr="006859E2">
        <w:rPr>
          <w:rFonts w:ascii="Times New Roman" w:eastAsia="Times New Roman" w:hAnsi="Times New Roman" w:cs="Times New Roman"/>
          <w:sz w:val="28"/>
          <w:szCs w:val="28"/>
        </w:rPr>
        <w:t xml:space="preserve">выдать разрешение на </w:t>
      </w:r>
      <w:r w:rsidRPr="006859E2">
        <w:rPr>
          <w:rFonts w:ascii="Times New Roman" w:eastAsia="Times New Roman" w:hAnsi="Times New Roman" w:cs="Times New Roman"/>
          <w:sz w:val="28"/>
          <w:szCs w:val="28"/>
        </w:rPr>
        <w:t xml:space="preserve"> размещение объекта___________________________ </w:t>
      </w:r>
    </w:p>
    <w:p w:rsidR="00703BB2" w:rsidRPr="006859E2" w:rsidRDefault="00045E4F" w:rsidP="00045E4F">
      <w:pPr>
        <w:spacing w:after="0"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Н</w:t>
      </w:r>
      <w:r w:rsidR="00703BB2" w:rsidRPr="006859E2">
        <w:rPr>
          <w:rFonts w:ascii="Times New Roman" w:eastAsia="Times New Roman" w:hAnsi="Times New Roman" w:cs="Times New Roman"/>
          <w:sz w:val="28"/>
          <w:szCs w:val="28"/>
        </w:rPr>
        <w:t>аименование планируемого к размещению объекта, вид которого определен постановлением Правительства Российской Федерации № 1300;</w:t>
      </w:r>
    </w:p>
    <w:p w:rsidR="00703BB2" w:rsidRPr="006859E2" w:rsidRDefault="00703BB2" w:rsidP="00703BB2">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адресные ориентиры земель или земельного участка</w:t>
      </w:r>
      <w:r w:rsidR="00C32D9B" w:rsidRPr="006859E2">
        <w:rPr>
          <w:rFonts w:ascii="Times New Roman" w:eastAsia="Times New Roman" w:hAnsi="Times New Roman" w:cs="Times New Roman"/>
          <w:sz w:val="28"/>
          <w:szCs w:val="28"/>
        </w:rPr>
        <w:t>________________________________</w:t>
      </w:r>
      <w:r w:rsidRPr="006859E2">
        <w:rPr>
          <w:rFonts w:ascii="Times New Roman" w:eastAsia="Times New Roman" w:hAnsi="Times New Roman" w:cs="Times New Roman"/>
          <w:sz w:val="28"/>
          <w:szCs w:val="28"/>
        </w:rPr>
        <w:t>;</w:t>
      </w:r>
    </w:p>
    <w:p w:rsidR="00703BB2" w:rsidRPr="006859E2" w:rsidRDefault="00703BB2" w:rsidP="00703BB2">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предполагаемый срок использования земель или земельного участка</w:t>
      </w:r>
      <w:r w:rsidR="00C32D9B" w:rsidRPr="006859E2">
        <w:rPr>
          <w:rFonts w:ascii="Times New Roman" w:eastAsia="Times New Roman" w:hAnsi="Times New Roman" w:cs="Times New Roman"/>
          <w:sz w:val="28"/>
          <w:szCs w:val="28"/>
        </w:rPr>
        <w:t>___________________________________________________________</w:t>
      </w:r>
      <w:r w:rsidRPr="006859E2">
        <w:rPr>
          <w:rFonts w:ascii="Times New Roman" w:eastAsia="Times New Roman" w:hAnsi="Times New Roman" w:cs="Times New Roman"/>
          <w:sz w:val="28"/>
          <w:szCs w:val="28"/>
        </w:rPr>
        <w:t>;</w:t>
      </w:r>
    </w:p>
    <w:p w:rsidR="00703BB2" w:rsidRPr="006859E2" w:rsidRDefault="00703BB2" w:rsidP="00703BB2">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кадастровый номер земельного участка, в отношении которого выдается разрешение (при его наличии)</w:t>
      </w:r>
      <w:r w:rsidR="00C32D9B" w:rsidRPr="006859E2">
        <w:rPr>
          <w:rFonts w:ascii="Times New Roman" w:eastAsia="Times New Roman" w:hAnsi="Times New Roman" w:cs="Times New Roman"/>
          <w:sz w:val="28"/>
          <w:szCs w:val="28"/>
        </w:rPr>
        <w:t>________________________________________</w:t>
      </w:r>
      <w:r w:rsidRPr="006859E2">
        <w:rPr>
          <w:rFonts w:ascii="Times New Roman" w:eastAsia="Times New Roman" w:hAnsi="Times New Roman" w:cs="Times New Roman"/>
          <w:sz w:val="28"/>
          <w:szCs w:val="28"/>
        </w:rPr>
        <w:t>;</w:t>
      </w:r>
    </w:p>
    <w:p w:rsidR="00C32D9B" w:rsidRPr="006859E2" w:rsidRDefault="00703BB2" w:rsidP="00703BB2">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информация о технических условиях и договоре о подключении (технологическом присоединении) к сетям инженерно-технического </w:t>
      </w:r>
      <w:r w:rsidRPr="006859E2">
        <w:rPr>
          <w:rFonts w:ascii="Times New Roman" w:eastAsia="Times New Roman" w:hAnsi="Times New Roman" w:cs="Times New Roman"/>
          <w:sz w:val="28"/>
          <w:szCs w:val="28"/>
        </w:rPr>
        <w:lastRenderedPageBreak/>
        <w:t>обеспечения (к электрическим сетям) (при ее наличии)</w:t>
      </w:r>
      <w:r w:rsidR="00C32D9B" w:rsidRPr="006859E2">
        <w:rPr>
          <w:rFonts w:ascii="Times New Roman" w:eastAsia="Times New Roman" w:hAnsi="Times New Roman" w:cs="Times New Roman"/>
          <w:sz w:val="28"/>
          <w:szCs w:val="28"/>
        </w:rPr>
        <w:t>__________________________________________________________</w:t>
      </w:r>
    </w:p>
    <w:p w:rsidR="009D356E" w:rsidRPr="006859E2" w:rsidRDefault="009D356E" w:rsidP="00703BB2">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К заявлению прилагаю:</w:t>
      </w:r>
    </w:p>
    <w:p w:rsidR="00E536DA" w:rsidRPr="006859E2" w:rsidRDefault="00E536DA" w:rsidP="00E536DA">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1.копии документов, удостоверяющих личность заявителя и (или)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E536DA" w:rsidRPr="006859E2" w:rsidRDefault="00E536DA" w:rsidP="00E536DA">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2.схема границ предполагаемых к использованию в целях размещения объектов земель или земельного участка на кадастровом плане территории (далее – схема) с указанием координат характерных точек границ территории </w:t>
      </w:r>
      <w:r w:rsidRPr="006859E2">
        <w:rPr>
          <w:rFonts w:ascii="Times New Roman" w:eastAsia="Times New Roman" w:hAnsi="Times New Roman" w:cs="Times New Roman"/>
          <w:sz w:val="28"/>
          <w:szCs w:val="28"/>
        </w:rPr>
        <w:br/>
        <w:t>(с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p>
    <w:p w:rsidR="009D356E" w:rsidRPr="006859E2" w:rsidRDefault="00E536DA" w:rsidP="00703BB2">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6859E2">
        <w:rPr>
          <w:rFonts w:ascii="Times New Roman" w:eastAsia="Times New Roman" w:hAnsi="Times New Roman" w:cs="Times New Roman"/>
          <w:sz w:val="28"/>
          <w:szCs w:val="28"/>
        </w:rPr>
        <w:t xml:space="preserve">3.документы, обосновывающие необходимость размещения объектов для использования земель или земельного участка (проектный план трассы и (или)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 в случае, если планируется размещение объектов, указанных </w:t>
      </w:r>
      <w:r w:rsidRPr="006859E2">
        <w:rPr>
          <w:rFonts w:ascii="Times New Roman" w:eastAsia="Times New Roman" w:hAnsi="Times New Roman" w:cs="Times New Roman"/>
          <w:sz w:val="28"/>
          <w:szCs w:val="28"/>
        </w:rPr>
        <w:br/>
        <w:t>в пунктах 1, 2</w:t>
      </w:r>
      <w:proofErr w:type="gramEnd"/>
      <w:r w:rsidRPr="006859E2">
        <w:rPr>
          <w:rFonts w:ascii="Times New Roman" w:eastAsia="Times New Roman" w:hAnsi="Times New Roman" w:cs="Times New Roman"/>
          <w:sz w:val="28"/>
          <w:szCs w:val="28"/>
        </w:rPr>
        <w:t>, 3, 5, 6, 7, 11, 12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Правительства Российской Федерации от 03.12.2014 № 1300.</w:t>
      </w:r>
    </w:p>
    <w:p w:rsidR="00703BB2" w:rsidRPr="006859E2" w:rsidRDefault="00C32D9B" w:rsidP="00703BB2">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«____»______________20___г.</w:t>
      </w:r>
      <w:r w:rsidR="006114C7" w:rsidRPr="006859E2">
        <w:rPr>
          <w:rFonts w:ascii="Times New Roman" w:eastAsia="Times New Roman" w:hAnsi="Times New Roman" w:cs="Times New Roman"/>
          <w:sz w:val="28"/>
          <w:szCs w:val="28"/>
        </w:rPr>
        <w:t xml:space="preserve">                      П</w:t>
      </w:r>
      <w:r w:rsidR="00C73A06" w:rsidRPr="006859E2">
        <w:rPr>
          <w:rFonts w:ascii="Times New Roman" w:eastAsia="Times New Roman" w:hAnsi="Times New Roman" w:cs="Times New Roman"/>
          <w:sz w:val="28"/>
          <w:szCs w:val="28"/>
        </w:rPr>
        <w:t>одпись</w:t>
      </w:r>
      <w:r w:rsidR="006114C7" w:rsidRPr="006859E2">
        <w:rPr>
          <w:rFonts w:ascii="Times New Roman" w:eastAsia="Times New Roman" w:hAnsi="Times New Roman" w:cs="Times New Roman"/>
          <w:sz w:val="28"/>
          <w:szCs w:val="28"/>
        </w:rPr>
        <w:t xml:space="preserve"> заявителя</w:t>
      </w:r>
      <w:r w:rsidR="00703BB2" w:rsidRPr="006859E2">
        <w:rPr>
          <w:rFonts w:ascii="Times New Roman" w:eastAsia="Times New Roman" w:hAnsi="Times New Roman" w:cs="Times New Roman"/>
          <w:sz w:val="28"/>
          <w:szCs w:val="28"/>
        </w:rPr>
        <w:t>.</w:t>
      </w:r>
    </w:p>
    <w:p w:rsidR="00E536DA" w:rsidRPr="006859E2" w:rsidRDefault="00E536DA" w:rsidP="00703BB2">
      <w:pPr>
        <w:spacing w:before="100" w:beforeAutospacing="1" w:after="100" w:afterAutospacing="1" w:line="240" w:lineRule="auto"/>
        <w:jc w:val="both"/>
        <w:rPr>
          <w:rFonts w:ascii="Times New Roman" w:eastAsia="Times New Roman" w:hAnsi="Times New Roman" w:cs="Times New Roman"/>
          <w:sz w:val="28"/>
          <w:szCs w:val="28"/>
        </w:rPr>
      </w:pPr>
    </w:p>
    <w:p w:rsidR="00E536DA" w:rsidRPr="006859E2" w:rsidRDefault="00E536DA" w:rsidP="00703BB2">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Документы </w:t>
      </w:r>
      <w:proofErr w:type="spellStart"/>
      <w:r w:rsidRPr="006859E2">
        <w:rPr>
          <w:rFonts w:ascii="Times New Roman" w:eastAsia="Times New Roman" w:hAnsi="Times New Roman" w:cs="Times New Roman"/>
          <w:sz w:val="28"/>
          <w:szCs w:val="28"/>
        </w:rPr>
        <w:t>принял</w:t>
      </w:r>
      <w:r w:rsidR="00D30609" w:rsidRPr="006859E2">
        <w:rPr>
          <w:rFonts w:ascii="Times New Roman" w:eastAsia="Times New Roman" w:hAnsi="Times New Roman" w:cs="Times New Roman"/>
          <w:sz w:val="28"/>
          <w:szCs w:val="28"/>
        </w:rPr>
        <w:t>__________</w:t>
      </w:r>
      <w:r w:rsidRPr="006859E2">
        <w:rPr>
          <w:rFonts w:ascii="Times New Roman" w:eastAsia="Times New Roman" w:hAnsi="Times New Roman" w:cs="Times New Roman"/>
          <w:sz w:val="28"/>
          <w:szCs w:val="28"/>
        </w:rPr>
        <w:t>_______________________</w:t>
      </w:r>
      <w:proofErr w:type="spellEnd"/>
      <w:r w:rsidRPr="006859E2">
        <w:rPr>
          <w:rFonts w:ascii="Times New Roman" w:eastAsia="Times New Roman" w:hAnsi="Times New Roman" w:cs="Times New Roman"/>
          <w:sz w:val="28"/>
          <w:szCs w:val="28"/>
        </w:rPr>
        <w:t>(</w:t>
      </w:r>
      <w:proofErr w:type="spellStart"/>
      <w:r w:rsidRPr="006859E2">
        <w:rPr>
          <w:rFonts w:ascii="Times New Roman" w:eastAsia="Times New Roman" w:hAnsi="Times New Roman" w:cs="Times New Roman"/>
          <w:sz w:val="28"/>
          <w:szCs w:val="28"/>
        </w:rPr>
        <w:t>Ф.И.О.специалиста</w:t>
      </w:r>
      <w:proofErr w:type="spellEnd"/>
      <w:r w:rsidRPr="006859E2">
        <w:rPr>
          <w:rFonts w:ascii="Times New Roman" w:eastAsia="Times New Roman" w:hAnsi="Times New Roman" w:cs="Times New Roman"/>
          <w:sz w:val="28"/>
          <w:szCs w:val="28"/>
        </w:rPr>
        <w:t xml:space="preserve"> Администрации поселения) «____»______________20___г. подпись</w:t>
      </w:r>
    </w:p>
    <w:p w:rsidR="00E536DA" w:rsidRPr="006859E2" w:rsidRDefault="00E536DA" w:rsidP="00703BB2">
      <w:pPr>
        <w:spacing w:before="100" w:beforeAutospacing="1" w:after="100" w:afterAutospacing="1" w:line="240" w:lineRule="auto"/>
        <w:jc w:val="both"/>
        <w:rPr>
          <w:rFonts w:ascii="Times New Roman" w:eastAsia="Times New Roman" w:hAnsi="Times New Roman" w:cs="Times New Roman"/>
          <w:sz w:val="28"/>
          <w:szCs w:val="28"/>
        </w:rPr>
      </w:pPr>
    </w:p>
    <w:p w:rsidR="003E46BF" w:rsidRDefault="003E46BF" w:rsidP="00196791">
      <w:pPr>
        <w:spacing w:after="0" w:line="240" w:lineRule="auto"/>
        <w:ind w:left="5386"/>
        <w:jc w:val="both"/>
        <w:rPr>
          <w:rFonts w:ascii="Times New Roman" w:eastAsia="Times New Roman" w:hAnsi="Times New Roman" w:cs="Times New Roman"/>
          <w:sz w:val="28"/>
          <w:szCs w:val="28"/>
        </w:rPr>
      </w:pPr>
    </w:p>
    <w:p w:rsidR="003E46BF" w:rsidRDefault="003E46BF" w:rsidP="00196791">
      <w:pPr>
        <w:spacing w:after="0" w:line="240" w:lineRule="auto"/>
        <w:ind w:left="5386"/>
        <w:jc w:val="both"/>
        <w:rPr>
          <w:rFonts w:ascii="Times New Roman" w:eastAsia="Times New Roman" w:hAnsi="Times New Roman" w:cs="Times New Roman"/>
          <w:sz w:val="28"/>
          <w:szCs w:val="28"/>
        </w:rPr>
      </w:pPr>
    </w:p>
    <w:p w:rsidR="003E46BF" w:rsidRDefault="003E46BF" w:rsidP="00196791">
      <w:pPr>
        <w:spacing w:after="0" w:line="240" w:lineRule="auto"/>
        <w:ind w:left="5386"/>
        <w:jc w:val="both"/>
        <w:rPr>
          <w:rFonts w:ascii="Times New Roman" w:eastAsia="Times New Roman" w:hAnsi="Times New Roman" w:cs="Times New Roman"/>
          <w:sz w:val="28"/>
          <w:szCs w:val="28"/>
        </w:rPr>
      </w:pPr>
    </w:p>
    <w:p w:rsidR="003E46BF" w:rsidRDefault="003E46BF" w:rsidP="00196791">
      <w:pPr>
        <w:spacing w:after="0" w:line="240" w:lineRule="auto"/>
        <w:ind w:left="5386"/>
        <w:jc w:val="both"/>
        <w:rPr>
          <w:rFonts w:ascii="Times New Roman" w:eastAsia="Times New Roman" w:hAnsi="Times New Roman" w:cs="Times New Roman"/>
          <w:sz w:val="28"/>
          <w:szCs w:val="28"/>
        </w:rPr>
      </w:pPr>
    </w:p>
    <w:p w:rsidR="003E46BF" w:rsidRDefault="003E46BF" w:rsidP="00196791">
      <w:pPr>
        <w:spacing w:after="0" w:line="240" w:lineRule="auto"/>
        <w:ind w:left="5386"/>
        <w:jc w:val="both"/>
        <w:rPr>
          <w:rFonts w:ascii="Times New Roman" w:eastAsia="Times New Roman" w:hAnsi="Times New Roman" w:cs="Times New Roman"/>
          <w:sz w:val="28"/>
          <w:szCs w:val="28"/>
        </w:rPr>
      </w:pPr>
    </w:p>
    <w:p w:rsidR="003E46BF" w:rsidRDefault="003E46BF" w:rsidP="00196791">
      <w:pPr>
        <w:spacing w:after="0" w:line="240" w:lineRule="auto"/>
        <w:ind w:left="5386"/>
        <w:jc w:val="both"/>
        <w:rPr>
          <w:rFonts w:ascii="Times New Roman" w:eastAsia="Times New Roman" w:hAnsi="Times New Roman" w:cs="Times New Roman"/>
          <w:sz w:val="28"/>
          <w:szCs w:val="28"/>
        </w:rPr>
      </w:pPr>
    </w:p>
    <w:p w:rsidR="003E46BF" w:rsidRDefault="003E46BF" w:rsidP="00196791">
      <w:pPr>
        <w:spacing w:after="0" w:line="240" w:lineRule="auto"/>
        <w:ind w:left="5386"/>
        <w:jc w:val="both"/>
        <w:rPr>
          <w:rFonts w:ascii="Times New Roman" w:eastAsia="Times New Roman" w:hAnsi="Times New Roman" w:cs="Times New Roman"/>
          <w:sz w:val="28"/>
          <w:szCs w:val="28"/>
        </w:rPr>
      </w:pPr>
    </w:p>
    <w:p w:rsidR="00732375" w:rsidRPr="006859E2" w:rsidRDefault="00732375" w:rsidP="00207EAC">
      <w:pPr>
        <w:spacing w:after="0" w:line="240" w:lineRule="auto"/>
        <w:ind w:left="5386"/>
        <w:jc w:val="right"/>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lastRenderedPageBreak/>
        <w:t>Приложение</w:t>
      </w:r>
      <w:r w:rsidR="00D30609" w:rsidRPr="006859E2">
        <w:rPr>
          <w:rFonts w:ascii="Times New Roman" w:eastAsia="Times New Roman" w:hAnsi="Times New Roman" w:cs="Times New Roman"/>
          <w:sz w:val="28"/>
          <w:szCs w:val="28"/>
        </w:rPr>
        <w:t xml:space="preserve"> № 2</w:t>
      </w:r>
    </w:p>
    <w:p w:rsidR="00732375" w:rsidRPr="006859E2" w:rsidRDefault="00196791" w:rsidP="00207EAC">
      <w:pPr>
        <w:spacing w:after="0" w:line="240" w:lineRule="auto"/>
        <w:ind w:left="5386"/>
        <w:jc w:val="right"/>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К </w:t>
      </w:r>
      <w:r w:rsidR="00D30609" w:rsidRPr="006859E2">
        <w:rPr>
          <w:rFonts w:ascii="Times New Roman" w:eastAsia="Times New Roman" w:hAnsi="Times New Roman" w:cs="Times New Roman"/>
          <w:sz w:val="28"/>
          <w:szCs w:val="28"/>
        </w:rPr>
        <w:t xml:space="preserve">Административному регламенту </w:t>
      </w:r>
    </w:p>
    <w:p w:rsidR="00732375" w:rsidRPr="006859E2" w:rsidRDefault="00732375" w:rsidP="00196791">
      <w:pPr>
        <w:spacing w:after="0" w:line="240" w:lineRule="auto"/>
        <w:ind w:left="5386"/>
        <w:jc w:val="both"/>
        <w:rPr>
          <w:rFonts w:ascii="Times New Roman" w:eastAsia="Times New Roman" w:hAnsi="Times New Roman" w:cs="Times New Roman"/>
          <w:sz w:val="28"/>
          <w:szCs w:val="28"/>
        </w:rPr>
      </w:pPr>
    </w:p>
    <w:p w:rsidR="00D30609" w:rsidRPr="006859E2" w:rsidRDefault="00D30609" w:rsidP="00196791">
      <w:pPr>
        <w:spacing w:after="0" w:line="240" w:lineRule="auto"/>
        <w:jc w:val="center"/>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Администрация Саркеловского сельского поселения</w:t>
      </w:r>
    </w:p>
    <w:p w:rsidR="00196791" w:rsidRPr="006859E2" w:rsidRDefault="00196791" w:rsidP="00196791">
      <w:pPr>
        <w:spacing w:after="0" w:line="240" w:lineRule="auto"/>
        <w:jc w:val="center"/>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(бланк)</w:t>
      </w:r>
    </w:p>
    <w:p w:rsidR="00732375" w:rsidRPr="006859E2" w:rsidRDefault="00732375" w:rsidP="00196791">
      <w:pPr>
        <w:spacing w:after="0" w:line="240" w:lineRule="auto"/>
        <w:jc w:val="both"/>
        <w:rPr>
          <w:rFonts w:ascii="Times New Roman" w:eastAsia="Times New Roman" w:hAnsi="Times New Roman" w:cs="Times New Roman"/>
          <w:sz w:val="28"/>
          <w:szCs w:val="28"/>
        </w:rPr>
      </w:pPr>
    </w:p>
    <w:p w:rsidR="00732375" w:rsidRPr="006859E2" w:rsidRDefault="00732375" w:rsidP="00013220">
      <w:pPr>
        <w:spacing w:before="100" w:beforeAutospacing="1" w:after="100" w:afterAutospacing="1" w:line="240" w:lineRule="auto"/>
        <w:ind w:left="5386"/>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УТВЕРЖДАЮ</w:t>
      </w:r>
    </w:p>
    <w:p w:rsidR="00732375" w:rsidRPr="006859E2" w:rsidRDefault="00B00B56" w:rsidP="00013220">
      <w:pPr>
        <w:spacing w:before="100" w:beforeAutospacing="1" w:after="100" w:afterAutospacing="1" w:line="240" w:lineRule="auto"/>
        <w:ind w:left="5386"/>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Заместитель Главы Администрации Саркеловского сельского поселения</w:t>
      </w:r>
    </w:p>
    <w:p w:rsidR="00732375" w:rsidRPr="006859E2" w:rsidRDefault="00732375" w:rsidP="00D10D2A">
      <w:pPr>
        <w:spacing w:after="0" w:line="240" w:lineRule="auto"/>
        <w:ind w:left="5386"/>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_____________________ Ф.И.О.</w:t>
      </w:r>
    </w:p>
    <w:p w:rsidR="00732375" w:rsidRPr="006859E2" w:rsidRDefault="00732375" w:rsidP="00D10D2A">
      <w:pPr>
        <w:spacing w:after="0" w:line="240" w:lineRule="auto"/>
        <w:ind w:left="5386"/>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(подпись)</w:t>
      </w:r>
    </w:p>
    <w:p w:rsidR="00732375" w:rsidRPr="006859E2" w:rsidRDefault="00D10D2A" w:rsidP="00D10D2A">
      <w:pPr>
        <w:spacing w:after="0" w:line="240" w:lineRule="auto"/>
        <w:ind w:left="5386"/>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«___»_________________20___г.</w:t>
      </w:r>
    </w:p>
    <w:p w:rsidR="00732375" w:rsidRPr="006859E2" w:rsidRDefault="00732375" w:rsidP="00B00B56">
      <w:pPr>
        <w:spacing w:before="100" w:beforeAutospacing="1" w:after="100" w:afterAutospacing="1" w:line="240" w:lineRule="auto"/>
        <w:jc w:val="center"/>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ЗАКЛЮЧЕНИЕ № __________</w:t>
      </w:r>
    </w:p>
    <w:p w:rsidR="00732375" w:rsidRPr="006859E2" w:rsidRDefault="00732375" w:rsidP="00B00B56">
      <w:pPr>
        <w:spacing w:after="0" w:line="240" w:lineRule="auto"/>
        <w:jc w:val="center"/>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о возможности размещения объектов без предоставления</w:t>
      </w:r>
    </w:p>
    <w:p w:rsidR="00732375" w:rsidRPr="006859E2" w:rsidRDefault="00732375" w:rsidP="00B00B56">
      <w:pPr>
        <w:spacing w:after="0" w:line="240" w:lineRule="auto"/>
        <w:jc w:val="center"/>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земельных участков и установления сервитутов на территории</w:t>
      </w:r>
    </w:p>
    <w:p w:rsidR="00732375" w:rsidRPr="006859E2" w:rsidRDefault="00B00B56" w:rsidP="00B00B56">
      <w:pPr>
        <w:spacing w:after="0" w:line="240" w:lineRule="auto"/>
        <w:jc w:val="center"/>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Саркеловского сельского поселения</w:t>
      </w:r>
    </w:p>
    <w:p w:rsidR="00732375" w:rsidRPr="006859E2" w:rsidRDefault="00732375" w:rsidP="00B00B56">
      <w:pPr>
        <w:spacing w:after="0" w:line="240" w:lineRule="auto"/>
        <w:jc w:val="both"/>
        <w:rPr>
          <w:rFonts w:ascii="Times New Roman" w:eastAsia="Times New Roman" w:hAnsi="Times New Roman" w:cs="Times New Roman"/>
          <w:sz w:val="28"/>
          <w:szCs w:val="28"/>
        </w:rPr>
      </w:pP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Адресные ориентиры земель или земельного участка (местоположение)______________________</w:t>
      </w:r>
      <w:r w:rsidR="00B00B56" w:rsidRPr="006859E2">
        <w:rPr>
          <w:rFonts w:ascii="Times New Roman" w:eastAsia="Times New Roman" w:hAnsi="Times New Roman" w:cs="Times New Roman"/>
          <w:sz w:val="28"/>
          <w:szCs w:val="28"/>
        </w:rPr>
        <w:t>____________________________</w:t>
      </w:r>
      <w:r w:rsidRPr="006859E2">
        <w:rPr>
          <w:rFonts w:ascii="Times New Roman" w:eastAsia="Times New Roman" w:hAnsi="Times New Roman" w:cs="Times New Roman"/>
          <w:sz w:val="28"/>
          <w:szCs w:val="28"/>
        </w:rPr>
        <w:t>Кадастровый номер земельного участка___</w:t>
      </w:r>
      <w:r w:rsidR="00B00B56" w:rsidRPr="006859E2">
        <w:rPr>
          <w:rFonts w:ascii="Times New Roman" w:eastAsia="Times New Roman" w:hAnsi="Times New Roman" w:cs="Times New Roman"/>
          <w:sz w:val="28"/>
          <w:szCs w:val="28"/>
        </w:rPr>
        <w:t>____________________________</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Информация о схеме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_____________________________________</w:t>
      </w:r>
      <w:r w:rsidR="00B00B56" w:rsidRPr="006859E2">
        <w:rPr>
          <w:rFonts w:ascii="Times New Roman" w:eastAsia="Times New Roman" w:hAnsi="Times New Roman" w:cs="Times New Roman"/>
          <w:sz w:val="28"/>
          <w:szCs w:val="28"/>
        </w:rPr>
        <w:t>_____________________________</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Площадь земель илиземельного участка (кв. м)_______________________</w:t>
      </w:r>
      <w:r w:rsidR="00A744B5" w:rsidRPr="006859E2">
        <w:rPr>
          <w:rFonts w:ascii="Times New Roman" w:eastAsia="Times New Roman" w:hAnsi="Times New Roman" w:cs="Times New Roman"/>
          <w:sz w:val="28"/>
          <w:szCs w:val="28"/>
        </w:rPr>
        <w:t>_</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Функциональная зона в соответствии с генеральным планом_______________________________</w:t>
      </w:r>
      <w:r w:rsidR="00A744B5" w:rsidRPr="006859E2">
        <w:rPr>
          <w:rFonts w:ascii="Times New Roman" w:eastAsia="Times New Roman" w:hAnsi="Times New Roman" w:cs="Times New Roman"/>
          <w:sz w:val="28"/>
          <w:szCs w:val="28"/>
        </w:rPr>
        <w:t>_____________________________</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Территориальная зона в соответствии с правилами землепользования и застройки ____________________________________________________________</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Разрешенный вид использования земель или земельного участка____________________________________________________________</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строительства____________</w:t>
      </w:r>
      <w:r w:rsidR="00A744B5" w:rsidRPr="006859E2">
        <w:rPr>
          <w:rFonts w:ascii="Times New Roman" w:eastAsia="Times New Roman" w:hAnsi="Times New Roman" w:cs="Times New Roman"/>
          <w:sz w:val="28"/>
          <w:szCs w:val="28"/>
        </w:rPr>
        <w:t>________</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6859E2">
        <w:rPr>
          <w:rFonts w:ascii="Times New Roman" w:eastAsia="Times New Roman" w:hAnsi="Times New Roman" w:cs="Times New Roman"/>
          <w:sz w:val="28"/>
          <w:szCs w:val="28"/>
        </w:rPr>
        <w:t>Возможность подключения (технологического присоединения) к сетям инженерно-технического обеспечения (к электрическим сетям) (в соответствии с информацией о технических условиях и договором о подключении (технологическом присоединении) к сетям инженерно-технического обеспечения (к электрическим сетям)_____________________________________</w:t>
      </w:r>
      <w:proofErr w:type="gramEnd"/>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 xml:space="preserve">Обременения и ограничения в пользовании </w:t>
      </w:r>
      <w:r w:rsidR="00A744B5" w:rsidRPr="006859E2">
        <w:rPr>
          <w:rFonts w:ascii="Times New Roman" w:eastAsia="Times New Roman" w:hAnsi="Times New Roman" w:cs="Times New Roman"/>
          <w:sz w:val="28"/>
          <w:szCs w:val="28"/>
        </w:rPr>
        <w:t>___________________________</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Срок действия разрешения на использование земель или земельного участка__________________</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ЗАКЛЮЧЕНИЕ</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Земельный участок с кадастровым номером либо в соответствии со схемой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__________________________,</w:t>
      </w:r>
    </w:p>
    <w:p w:rsidR="00732375" w:rsidRPr="006859E2" w:rsidRDefault="00732375" w:rsidP="00D10D2A">
      <w:pPr>
        <w:spacing w:after="0" w:line="240" w:lineRule="auto"/>
        <w:jc w:val="both"/>
        <w:rPr>
          <w:rFonts w:ascii="Times New Roman" w:eastAsia="Times New Roman" w:hAnsi="Times New Roman" w:cs="Times New Roman"/>
          <w:sz w:val="28"/>
          <w:szCs w:val="28"/>
        </w:rPr>
      </w:pPr>
      <w:proofErr w:type="gramStart"/>
      <w:r w:rsidRPr="006859E2">
        <w:rPr>
          <w:rFonts w:ascii="Times New Roman" w:eastAsia="Times New Roman" w:hAnsi="Times New Roman" w:cs="Times New Roman"/>
          <w:sz w:val="28"/>
          <w:szCs w:val="28"/>
        </w:rPr>
        <w:t>расположенный</w:t>
      </w:r>
      <w:proofErr w:type="gramEnd"/>
      <w:r w:rsidRPr="006859E2">
        <w:rPr>
          <w:rFonts w:ascii="Times New Roman" w:eastAsia="Times New Roman" w:hAnsi="Times New Roman" w:cs="Times New Roman"/>
          <w:sz w:val="28"/>
          <w:szCs w:val="28"/>
        </w:rPr>
        <w:t xml:space="preserve"> по адресному ориентиру (местоположение):_________________ может быть (не может быть) использован для размещения объекта______________________________</w:t>
      </w:r>
      <w:r w:rsidR="00A744B5" w:rsidRPr="006859E2">
        <w:rPr>
          <w:rFonts w:ascii="Times New Roman" w:eastAsia="Times New Roman" w:hAnsi="Times New Roman" w:cs="Times New Roman"/>
          <w:sz w:val="28"/>
          <w:szCs w:val="28"/>
        </w:rPr>
        <w:t>_____________________________</w:t>
      </w:r>
    </w:p>
    <w:p w:rsidR="00732375" w:rsidRPr="006859E2" w:rsidRDefault="00732375" w:rsidP="00D10D2A">
      <w:pPr>
        <w:spacing w:after="0"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(наименование объекта, предполагаемого к размещению)</w:t>
      </w:r>
    </w:p>
    <w:p w:rsidR="00732375" w:rsidRPr="006859E2" w:rsidRDefault="00732375" w:rsidP="00D10D2A">
      <w:pPr>
        <w:spacing w:after="0" w:line="240" w:lineRule="auto"/>
        <w:jc w:val="both"/>
        <w:rPr>
          <w:rFonts w:ascii="Times New Roman" w:eastAsia="Times New Roman" w:hAnsi="Times New Roman" w:cs="Times New Roman"/>
          <w:sz w:val="28"/>
          <w:szCs w:val="28"/>
        </w:rPr>
      </w:pPr>
      <w:r w:rsidRPr="006859E2">
        <w:rPr>
          <w:rFonts w:ascii="Times New Roman" w:eastAsia="Times New Roman" w:hAnsi="Times New Roman" w:cs="Times New Roman"/>
          <w:sz w:val="28"/>
          <w:szCs w:val="28"/>
        </w:rPr>
        <w:t>Ответственный исполнитель _______________ Ф.И.О., телефон ______________</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lang w:val="en-US"/>
        </w:rPr>
      </w:pPr>
      <w:r w:rsidRPr="006859E2">
        <w:rPr>
          <w:rFonts w:ascii="Times New Roman" w:eastAsia="Times New Roman" w:hAnsi="Times New Roman" w:cs="Times New Roman"/>
          <w:sz w:val="28"/>
          <w:szCs w:val="28"/>
          <w:lang w:val="en-US"/>
        </w:rPr>
        <w:t>(</w:t>
      </w:r>
      <w:proofErr w:type="gramStart"/>
      <w:r w:rsidRPr="006859E2">
        <w:rPr>
          <w:rFonts w:ascii="Times New Roman" w:eastAsia="Times New Roman" w:hAnsi="Times New Roman" w:cs="Times New Roman"/>
          <w:sz w:val="28"/>
          <w:szCs w:val="28"/>
        </w:rPr>
        <w:t>подпись</w:t>
      </w:r>
      <w:proofErr w:type="gramEnd"/>
      <w:r w:rsidRPr="006859E2">
        <w:rPr>
          <w:rFonts w:ascii="Times New Roman" w:eastAsia="Times New Roman" w:hAnsi="Times New Roman" w:cs="Times New Roman"/>
          <w:sz w:val="28"/>
          <w:szCs w:val="28"/>
          <w:lang w:val="en-US"/>
        </w:rPr>
        <w:t>)</w:t>
      </w:r>
    </w:p>
    <w:p w:rsidR="00732375" w:rsidRPr="006859E2" w:rsidRDefault="00732375" w:rsidP="00013220">
      <w:pPr>
        <w:spacing w:before="100" w:beforeAutospacing="1" w:after="100" w:afterAutospacing="1" w:line="240" w:lineRule="auto"/>
        <w:jc w:val="both"/>
        <w:rPr>
          <w:rFonts w:ascii="Times New Roman" w:eastAsia="Times New Roman" w:hAnsi="Times New Roman" w:cs="Times New Roman"/>
          <w:sz w:val="28"/>
          <w:szCs w:val="28"/>
          <w:lang w:val="en-US"/>
        </w:rPr>
      </w:pPr>
    </w:p>
    <w:p w:rsidR="002C4AD2" w:rsidRDefault="002C4AD2" w:rsidP="00B2097A">
      <w:pPr>
        <w:spacing w:after="0" w:line="240" w:lineRule="auto"/>
        <w:jc w:val="right"/>
        <w:rPr>
          <w:rFonts w:ascii="Times New Roman" w:eastAsia="Times New Roman" w:hAnsi="Times New Roman" w:cs="Times New Roman"/>
          <w:sz w:val="28"/>
          <w:szCs w:val="28"/>
        </w:rPr>
      </w:pPr>
    </w:p>
    <w:p w:rsidR="002C4AD2" w:rsidRDefault="002C4AD2" w:rsidP="00B2097A">
      <w:pPr>
        <w:spacing w:after="0" w:line="240" w:lineRule="auto"/>
        <w:jc w:val="right"/>
        <w:rPr>
          <w:rFonts w:ascii="Times New Roman" w:eastAsia="Times New Roman" w:hAnsi="Times New Roman" w:cs="Times New Roman"/>
          <w:sz w:val="28"/>
          <w:szCs w:val="28"/>
        </w:rPr>
      </w:pPr>
    </w:p>
    <w:p w:rsidR="002C4AD2" w:rsidRDefault="002C4AD2" w:rsidP="00B2097A">
      <w:pPr>
        <w:spacing w:after="0" w:line="240" w:lineRule="auto"/>
        <w:jc w:val="right"/>
        <w:rPr>
          <w:rFonts w:ascii="Times New Roman" w:eastAsia="Times New Roman" w:hAnsi="Times New Roman" w:cs="Times New Roman"/>
          <w:sz w:val="28"/>
          <w:szCs w:val="28"/>
        </w:rPr>
      </w:pPr>
    </w:p>
    <w:p w:rsidR="002C4AD2" w:rsidRDefault="002C4AD2" w:rsidP="00B2097A">
      <w:pPr>
        <w:spacing w:after="0" w:line="240" w:lineRule="auto"/>
        <w:jc w:val="right"/>
        <w:rPr>
          <w:rFonts w:ascii="Times New Roman" w:eastAsia="Times New Roman" w:hAnsi="Times New Roman" w:cs="Times New Roman"/>
          <w:sz w:val="28"/>
          <w:szCs w:val="28"/>
        </w:rPr>
      </w:pPr>
    </w:p>
    <w:p w:rsidR="002C4AD2" w:rsidRDefault="002C4AD2" w:rsidP="00B2097A">
      <w:pPr>
        <w:spacing w:after="0" w:line="240" w:lineRule="auto"/>
        <w:jc w:val="right"/>
        <w:rPr>
          <w:rFonts w:ascii="Times New Roman" w:eastAsia="Times New Roman" w:hAnsi="Times New Roman" w:cs="Times New Roman"/>
          <w:sz w:val="28"/>
          <w:szCs w:val="28"/>
        </w:rPr>
      </w:pPr>
    </w:p>
    <w:p w:rsidR="002C4AD2" w:rsidRDefault="002C4AD2" w:rsidP="00B2097A">
      <w:pPr>
        <w:spacing w:after="0" w:line="240" w:lineRule="auto"/>
        <w:jc w:val="right"/>
        <w:rPr>
          <w:rFonts w:ascii="Times New Roman" w:eastAsia="Times New Roman" w:hAnsi="Times New Roman" w:cs="Times New Roman"/>
          <w:sz w:val="28"/>
          <w:szCs w:val="28"/>
        </w:rPr>
      </w:pPr>
    </w:p>
    <w:p w:rsidR="002C4AD2" w:rsidRDefault="002C4AD2" w:rsidP="00B2097A">
      <w:pPr>
        <w:spacing w:after="0" w:line="240" w:lineRule="auto"/>
        <w:jc w:val="right"/>
        <w:rPr>
          <w:rFonts w:ascii="Times New Roman" w:eastAsia="Times New Roman" w:hAnsi="Times New Roman" w:cs="Times New Roman"/>
          <w:sz w:val="28"/>
          <w:szCs w:val="28"/>
        </w:rPr>
      </w:pPr>
    </w:p>
    <w:p w:rsidR="002C4AD2" w:rsidRDefault="002C4AD2" w:rsidP="00B2097A">
      <w:pPr>
        <w:spacing w:after="0" w:line="240" w:lineRule="auto"/>
        <w:jc w:val="right"/>
        <w:rPr>
          <w:rFonts w:ascii="Times New Roman" w:eastAsia="Times New Roman" w:hAnsi="Times New Roman" w:cs="Times New Roman"/>
          <w:sz w:val="28"/>
          <w:szCs w:val="28"/>
        </w:rPr>
      </w:pPr>
    </w:p>
    <w:p w:rsidR="002C4AD2" w:rsidRDefault="002C4AD2" w:rsidP="00B2097A">
      <w:pPr>
        <w:spacing w:after="0" w:line="240" w:lineRule="auto"/>
        <w:jc w:val="right"/>
        <w:rPr>
          <w:rFonts w:ascii="Times New Roman" w:eastAsia="Times New Roman" w:hAnsi="Times New Roman" w:cs="Times New Roman"/>
          <w:sz w:val="28"/>
          <w:szCs w:val="28"/>
        </w:rPr>
      </w:pPr>
    </w:p>
    <w:p w:rsidR="002C4AD2" w:rsidRDefault="002C4AD2" w:rsidP="00B2097A">
      <w:pPr>
        <w:spacing w:after="0" w:line="240" w:lineRule="auto"/>
        <w:jc w:val="right"/>
        <w:rPr>
          <w:rFonts w:ascii="Times New Roman" w:eastAsia="Times New Roman" w:hAnsi="Times New Roman" w:cs="Times New Roman"/>
          <w:sz w:val="28"/>
          <w:szCs w:val="28"/>
        </w:rPr>
      </w:pPr>
    </w:p>
    <w:p w:rsidR="002C4AD2" w:rsidRDefault="002C4AD2" w:rsidP="00B2097A">
      <w:pPr>
        <w:spacing w:after="0" w:line="240" w:lineRule="auto"/>
        <w:jc w:val="right"/>
        <w:rPr>
          <w:rFonts w:ascii="Times New Roman" w:eastAsia="Times New Roman" w:hAnsi="Times New Roman" w:cs="Times New Roman"/>
          <w:sz w:val="28"/>
          <w:szCs w:val="28"/>
        </w:rPr>
      </w:pPr>
    </w:p>
    <w:p w:rsidR="00B2097A" w:rsidRPr="00B2097A" w:rsidRDefault="00B2097A" w:rsidP="00207EAC">
      <w:pPr>
        <w:spacing w:after="0" w:line="240" w:lineRule="auto"/>
        <w:jc w:val="right"/>
        <w:rPr>
          <w:rFonts w:ascii="Times New Roman" w:eastAsia="Times New Roman" w:hAnsi="Times New Roman" w:cs="Times New Roman"/>
          <w:sz w:val="28"/>
          <w:szCs w:val="28"/>
        </w:rPr>
      </w:pPr>
      <w:r w:rsidRPr="00B2097A">
        <w:rPr>
          <w:rFonts w:ascii="Times New Roman" w:eastAsia="Times New Roman" w:hAnsi="Times New Roman" w:cs="Times New Roman"/>
          <w:sz w:val="28"/>
          <w:szCs w:val="28"/>
        </w:rPr>
        <w:t xml:space="preserve">Приложение №3 </w:t>
      </w:r>
    </w:p>
    <w:p w:rsidR="00B2097A" w:rsidRPr="00B2097A" w:rsidRDefault="00B2097A" w:rsidP="00207EAC">
      <w:pPr>
        <w:spacing w:after="0" w:line="240" w:lineRule="auto"/>
        <w:jc w:val="right"/>
        <w:rPr>
          <w:rFonts w:ascii="Times New Roman" w:eastAsia="Times New Roman" w:hAnsi="Times New Roman" w:cs="Times New Roman"/>
          <w:sz w:val="28"/>
          <w:szCs w:val="28"/>
        </w:rPr>
      </w:pPr>
      <w:r w:rsidRPr="00B2097A">
        <w:rPr>
          <w:rFonts w:ascii="Times New Roman" w:eastAsia="Times New Roman" w:hAnsi="Times New Roman" w:cs="Times New Roman"/>
          <w:sz w:val="28"/>
          <w:szCs w:val="28"/>
        </w:rPr>
        <w:t>к Административному регламенту</w:t>
      </w:r>
    </w:p>
    <w:p w:rsidR="00B2097A" w:rsidRPr="00B2097A" w:rsidRDefault="00B2097A" w:rsidP="00B2097A">
      <w:pPr>
        <w:spacing w:after="0" w:line="240" w:lineRule="auto"/>
        <w:jc w:val="right"/>
        <w:rPr>
          <w:rFonts w:ascii="Times New Roman" w:eastAsia="Times New Roman" w:hAnsi="Times New Roman" w:cs="Times New Roman"/>
          <w:sz w:val="28"/>
          <w:szCs w:val="28"/>
        </w:rPr>
      </w:pP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3"/>
      </w:tblGrid>
      <w:tr w:rsidR="00B2097A" w:rsidRPr="00B2097A" w:rsidTr="0025553E">
        <w:tc>
          <w:tcPr>
            <w:tcW w:w="5470" w:type="dxa"/>
            <w:tcBorders>
              <w:top w:val="nil"/>
              <w:left w:val="nil"/>
              <w:bottom w:val="nil"/>
              <w:right w:val="nil"/>
            </w:tcBorders>
          </w:tcPr>
          <w:p w:rsidR="00B2097A" w:rsidRPr="00B2097A" w:rsidRDefault="00B2097A" w:rsidP="00B2097A">
            <w:pPr>
              <w:spacing w:after="0" w:line="240" w:lineRule="auto"/>
              <w:jc w:val="center"/>
              <w:rPr>
                <w:rFonts w:ascii="Times New Roman" w:eastAsia="Times New Roman" w:hAnsi="Times New Roman" w:cs="Times New Roman"/>
                <w:sz w:val="28"/>
                <w:szCs w:val="28"/>
              </w:rPr>
            </w:pPr>
            <w:r w:rsidRPr="00B2097A">
              <w:rPr>
                <w:rFonts w:ascii="Times New Roman" w:eastAsia="Times New Roman" w:hAnsi="Times New Roman" w:cs="Times New Roman"/>
                <w:sz w:val="28"/>
                <w:szCs w:val="28"/>
              </w:rPr>
              <w:t xml:space="preserve">Главе Саркеловского сельского поселения </w:t>
            </w:r>
          </w:p>
          <w:p w:rsidR="002C4AD2" w:rsidRDefault="002C4AD2" w:rsidP="00B2097A">
            <w:pPr>
              <w:spacing w:after="0" w:line="240" w:lineRule="auto"/>
              <w:jc w:val="center"/>
              <w:rPr>
                <w:rFonts w:ascii="Times New Roman" w:eastAsia="Times New Roman" w:hAnsi="Times New Roman" w:cs="Times New Roman"/>
                <w:sz w:val="28"/>
                <w:szCs w:val="28"/>
              </w:rPr>
            </w:pPr>
          </w:p>
          <w:p w:rsidR="00B2097A" w:rsidRPr="00B2097A" w:rsidRDefault="00B2097A" w:rsidP="00B2097A">
            <w:pPr>
              <w:spacing w:after="0" w:line="240" w:lineRule="auto"/>
              <w:jc w:val="center"/>
              <w:rPr>
                <w:rFonts w:ascii="Times New Roman" w:eastAsia="Times New Roman" w:hAnsi="Times New Roman" w:cs="Times New Roman"/>
                <w:sz w:val="28"/>
                <w:szCs w:val="28"/>
              </w:rPr>
            </w:pPr>
            <w:r w:rsidRPr="00B2097A">
              <w:rPr>
                <w:rFonts w:ascii="Times New Roman" w:eastAsia="Times New Roman" w:hAnsi="Times New Roman" w:cs="Times New Roman"/>
                <w:sz w:val="28"/>
                <w:szCs w:val="28"/>
              </w:rPr>
              <w:t>(ФИО гражданина полное наименование юридического лица)</w:t>
            </w:r>
          </w:p>
          <w:p w:rsidR="00B2097A" w:rsidRPr="00B2097A" w:rsidRDefault="003E46BF" w:rsidP="00B2097A">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проживающего</w:t>
            </w:r>
            <w:proofErr w:type="gramEnd"/>
            <w:r>
              <w:rPr>
                <w:rFonts w:ascii="Times New Roman" w:eastAsia="Times New Roman" w:hAnsi="Times New Roman" w:cs="Times New Roman"/>
                <w:sz w:val="28"/>
                <w:szCs w:val="28"/>
              </w:rPr>
              <w:t xml:space="preserve"> по адресу, телефон</w:t>
            </w:r>
          </w:p>
          <w:p w:rsidR="00B2097A" w:rsidRPr="00B2097A" w:rsidRDefault="00B2097A" w:rsidP="00B2097A">
            <w:pPr>
              <w:spacing w:after="0" w:line="240" w:lineRule="auto"/>
              <w:jc w:val="center"/>
              <w:rPr>
                <w:rFonts w:ascii="Times New Roman" w:eastAsia="Times New Roman" w:hAnsi="Times New Roman" w:cs="Times New Roman"/>
                <w:sz w:val="28"/>
                <w:szCs w:val="28"/>
              </w:rPr>
            </w:pPr>
            <w:r w:rsidRPr="00B2097A">
              <w:rPr>
                <w:rFonts w:ascii="Times New Roman" w:eastAsia="Times New Roman" w:hAnsi="Times New Roman" w:cs="Times New Roman"/>
                <w:sz w:val="28"/>
                <w:szCs w:val="28"/>
              </w:rPr>
              <w:t>____________</w:t>
            </w:r>
            <w:r w:rsidR="003375B5">
              <w:rPr>
                <w:rFonts w:ascii="Times New Roman" w:hAnsi="Times New Roman" w:cs="Times New Roman"/>
                <w:sz w:val="28"/>
                <w:szCs w:val="28"/>
              </w:rPr>
              <w:t>_____________________</w:t>
            </w:r>
          </w:p>
          <w:p w:rsidR="00B2097A" w:rsidRPr="00B2097A" w:rsidRDefault="00B2097A" w:rsidP="00B2097A">
            <w:pPr>
              <w:spacing w:after="0" w:line="240" w:lineRule="auto"/>
              <w:jc w:val="center"/>
              <w:rPr>
                <w:rFonts w:ascii="Times New Roman" w:eastAsia="Times New Roman" w:hAnsi="Times New Roman" w:cs="Times New Roman"/>
                <w:sz w:val="28"/>
                <w:szCs w:val="28"/>
              </w:rPr>
            </w:pPr>
          </w:p>
        </w:tc>
      </w:tr>
    </w:tbl>
    <w:p w:rsidR="00B2097A" w:rsidRPr="00B2097A" w:rsidRDefault="00B2097A" w:rsidP="00B2097A">
      <w:pPr>
        <w:spacing w:after="0" w:line="240" w:lineRule="auto"/>
        <w:jc w:val="right"/>
        <w:rPr>
          <w:rFonts w:ascii="Times New Roman" w:eastAsia="Times New Roman" w:hAnsi="Times New Roman" w:cs="Times New Roman"/>
          <w:sz w:val="28"/>
          <w:szCs w:val="28"/>
        </w:rPr>
      </w:pPr>
    </w:p>
    <w:p w:rsidR="00B2097A" w:rsidRPr="00B2097A" w:rsidRDefault="00B2097A" w:rsidP="00B2097A">
      <w:pPr>
        <w:spacing w:after="0" w:line="240" w:lineRule="auto"/>
        <w:jc w:val="center"/>
        <w:rPr>
          <w:rFonts w:ascii="Times New Roman" w:eastAsia="Times New Roman" w:hAnsi="Times New Roman" w:cs="Times New Roman"/>
          <w:sz w:val="28"/>
          <w:szCs w:val="28"/>
        </w:rPr>
      </w:pPr>
      <w:r w:rsidRPr="00B2097A">
        <w:rPr>
          <w:rFonts w:ascii="Times New Roman" w:eastAsia="Times New Roman" w:hAnsi="Times New Roman" w:cs="Times New Roman"/>
          <w:b/>
          <w:sz w:val="28"/>
          <w:szCs w:val="28"/>
        </w:rPr>
        <w:t>ЖАЛОБА</w:t>
      </w:r>
    </w:p>
    <w:p w:rsidR="00B2097A" w:rsidRPr="00B2097A" w:rsidRDefault="00B2097A" w:rsidP="00B2097A">
      <w:pPr>
        <w:spacing w:after="0" w:line="240" w:lineRule="auto"/>
        <w:jc w:val="center"/>
        <w:rPr>
          <w:rFonts w:ascii="Times New Roman" w:eastAsia="Times New Roman" w:hAnsi="Times New Roman" w:cs="Times New Roman"/>
          <w:sz w:val="28"/>
          <w:szCs w:val="28"/>
        </w:rPr>
      </w:pPr>
      <w:r w:rsidRPr="00B2097A">
        <w:rPr>
          <w:rFonts w:ascii="Times New Roman" w:eastAsia="Times New Roman" w:hAnsi="Times New Roman" w:cs="Times New Roman"/>
          <w:sz w:val="28"/>
          <w:szCs w:val="28"/>
        </w:rPr>
        <w:t xml:space="preserve">на действия (бездействия) или решения осуществленные (принятые) </w:t>
      </w:r>
    </w:p>
    <w:p w:rsidR="00B2097A" w:rsidRPr="00B2097A" w:rsidRDefault="00B2097A" w:rsidP="00B2097A">
      <w:pPr>
        <w:spacing w:after="0" w:line="240" w:lineRule="auto"/>
        <w:jc w:val="center"/>
        <w:rPr>
          <w:rFonts w:ascii="Times New Roman" w:eastAsia="Times New Roman" w:hAnsi="Times New Roman" w:cs="Times New Roman"/>
          <w:sz w:val="28"/>
          <w:szCs w:val="28"/>
        </w:rPr>
      </w:pPr>
      <w:r w:rsidRPr="00B2097A">
        <w:rPr>
          <w:rFonts w:ascii="Times New Roman" w:eastAsia="Times New Roman" w:hAnsi="Times New Roman" w:cs="Times New Roman"/>
          <w:sz w:val="28"/>
          <w:szCs w:val="28"/>
        </w:rPr>
        <w:t>в ходе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B2097A" w:rsidRPr="00B2097A" w:rsidTr="0025553E">
        <w:tc>
          <w:tcPr>
            <w:tcW w:w="10138" w:type="dxa"/>
            <w:tcBorders>
              <w:top w:val="nil"/>
              <w:left w:val="nil"/>
              <w:bottom w:val="single" w:sz="4" w:space="0" w:color="auto"/>
              <w:right w:val="nil"/>
            </w:tcBorders>
          </w:tcPr>
          <w:p w:rsidR="00B2097A" w:rsidRPr="00B2097A" w:rsidRDefault="00B2097A" w:rsidP="00B2097A">
            <w:pPr>
              <w:spacing w:after="0" w:line="240" w:lineRule="auto"/>
              <w:jc w:val="both"/>
              <w:rPr>
                <w:rFonts w:ascii="Times New Roman" w:eastAsia="Times New Roman" w:hAnsi="Times New Roman" w:cs="Times New Roman"/>
                <w:sz w:val="28"/>
                <w:szCs w:val="28"/>
              </w:rPr>
            </w:pPr>
          </w:p>
        </w:tc>
      </w:tr>
      <w:tr w:rsidR="00B2097A" w:rsidRPr="00B2097A" w:rsidTr="0025553E">
        <w:tc>
          <w:tcPr>
            <w:tcW w:w="10138" w:type="dxa"/>
            <w:tcBorders>
              <w:top w:val="single" w:sz="4" w:space="0" w:color="auto"/>
              <w:left w:val="nil"/>
              <w:bottom w:val="nil"/>
              <w:right w:val="nil"/>
            </w:tcBorders>
          </w:tcPr>
          <w:p w:rsidR="00B2097A" w:rsidRPr="00B2097A" w:rsidRDefault="00B2097A" w:rsidP="00B2097A">
            <w:pPr>
              <w:spacing w:after="0" w:line="240" w:lineRule="auto"/>
              <w:jc w:val="center"/>
              <w:rPr>
                <w:rFonts w:ascii="Times New Roman" w:eastAsia="Times New Roman" w:hAnsi="Times New Roman" w:cs="Times New Roman"/>
                <w:sz w:val="28"/>
                <w:szCs w:val="28"/>
              </w:rPr>
            </w:pPr>
            <w:r w:rsidRPr="00B2097A">
              <w:rPr>
                <w:rFonts w:ascii="Times New Roman" w:eastAsia="Times New Roman" w:hAnsi="Times New Roman" w:cs="Times New Roman"/>
                <w:sz w:val="28"/>
                <w:szCs w:val="28"/>
              </w:rPr>
              <w:t>(должность, Ф.И.О. должностного лица администрации, на которое подается жалоба)</w:t>
            </w:r>
          </w:p>
        </w:tc>
      </w:tr>
    </w:tbl>
    <w:p w:rsidR="00B2097A" w:rsidRPr="00B2097A" w:rsidRDefault="00B2097A" w:rsidP="00B2097A">
      <w:pPr>
        <w:spacing w:after="0" w:line="240" w:lineRule="auto"/>
        <w:jc w:val="both"/>
        <w:rPr>
          <w:rFonts w:ascii="Times New Roman" w:eastAsia="Times New Roman" w:hAnsi="Times New Roman" w:cs="Times New Roman"/>
          <w:sz w:val="28"/>
          <w:szCs w:val="28"/>
        </w:rPr>
      </w:pPr>
    </w:p>
    <w:tbl>
      <w:tblPr>
        <w:tblW w:w="0" w:type="auto"/>
        <w:tblBorders>
          <w:bottom w:val="single" w:sz="4" w:space="0" w:color="auto"/>
        </w:tblBorders>
        <w:tblLook w:val="01E0"/>
      </w:tblPr>
      <w:tblGrid>
        <w:gridCol w:w="9571"/>
      </w:tblGrid>
      <w:tr w:rsidR="00B2097A" w:rsidRPr="00B2097A" w:rsidTr="0025553E">
        <w:tc>
          <w:tcPr>
            <w:tcW w:w="9571" w:type="dxa"/>
            <w:tcBorders>
              <w:bottom w:val="single" w:sz="4" w:space="0" w:color="auto"/>
            </w:tcBorders>
          </w:tcPr>
          <w:p w:rsidR="00B2097A" w:rsidRPr="00B2097A" w:rsidRDefault="00B2097A" w:rsidP="00B2097A">
            <w:pPr>
              <w:spacing w:after="0" w:line="240" w:lineRule="auto"/>
              <w:jc w:val="both"/>
              <w:rPr>
                <w:rFonts w:ascii="Times New Roman" w:eastAsia="Times New Roman" w:hAnsi="Times New Roman" w:cs="Times New Roman"/>
                <w:sz w:val="28"/>
                <w:szCs w:val="28"/>
              </w:rPr>
            </w:pPr>
            <w:r w:rsidRPr="00B2097A">
              <w:rPr>
                <w:rFonts w:ascii="Times New Roman" w:eastAsia="Times New Roman" w:hAnsi="Times New Roman" w:cs="Times New Roman"/>
                <w:sz w:val="28"/>
                <w:szCs w:val="28"/>
              </w:rPr>
              <w:t>1. Предмет жалобы (краткое изложение обжалуемых действий (бездействий) или решений)</w:t>
            </w:r>
          </w:p>
        </w:tc>
      </w:tr>
      <w:tr w:rsidR="00B2097A" w:rsidRPr="00B2097A" w:rsidTr="0025553E">
        <w:tc>
          <w:tcPr>
            <w:tcW w:w="9571" w:type="dxa"/>
            <w:tcBorders>
              <w:top w:val="single" w:sz="4" w:space="0" w:color="auto"/>
              <w:bottom w:val="single" w:sz="4" w:space="0" w:color="auto"/>
            </w:tcBorders>
          </w:tcPr>
          <w:p w:rsidR="00B2097A" w:rsidRPr="00B2097A" w:rsidRDefault="00B2097A" w:rsidP="00B2097A">
            <w:pPr>
              <w:spacing w:after="0" w:line="240" w:lineRule="auto"/>
              <w:jc w:val="both"/>
              <w:rPr>
                <w:rFonts w:ascii="Times New Roman" w:eastAsia="Times New Roman" w:hAnsi="Times New Roman" w:cs="Times New Roman"/>
                <w:sz w:val="28"/>
                <w:szCs w:val="28"/>
              </w:rPr>
            </w:pPr>
          </w:p>
        </w:tc>
      </w:tr>
    </w:tbl>
    <w:p w:rsidR="00B2097A" w:rsidRPr="00B2097A" w:rsidRDefault="00B2097A" w:rsidP="00B2097A">
      <w:pPr>
        <w:spacing w:after="0" w:line="240" w:lineRule="auto"/>
        <w:jc w:val="both"/>
        <w:rPr>
          <w:rFonts w:ascii="Times New Roman" w:eastAsia="Times New Roman" w:hAnsi="Times New Roman" w:cs="Times New Roman"/>
          <w:sz w:val="28"/>
          <w:szCs w:val="28"/>
        </w:rPr>
      </w:pPr>
    </w:p>
    <w:p w:rsidR="00B2097A" w:rsidRPr="00B2097A" w:rsidRDefault="00B2097A" w:rsidP="00B2097A">
      <w:pPr>
        <w:spacing w:after="0" w:line="240" w:lineRule="auto"/>
        <w:jc w:val="both"/>
        <w:rPr>
          <w:rFonts w:ascii="Times New Roman" w:eastAsia="Times New Roman" w:hAnsi="Times New Roman" w:cs="Times New Roman"/>
          <w:sz w:val="28"/>
          <w:szCs w:val="28"/>
        </w:rPr>
      </w:pPr>
      <w:r w:rsidRPr="00B2097A">
        <w:rPr>
          <w:rFonts w:ascii="Times New Roman" w:eastAsia="Times New Roman" w:hAnsi="Times New Roman" w:cs="Times New Roman"/>
          <w:sz w:val="28"/>
          <w:szCs w:val="28"/>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w:t>
      </w:r>
    </w:p>
    <w:tbl>
      <w:tblPr>
        <w:tblW w:w="0" w:type="auto"/>
        <w:tblBorders>
          <w:insideH w:val="single" w:sz="4" w:space="0" w:color="auto"/>
          <w:insideV w:val="single" w:sz="4" w:space="0" w:color="auto"/>
        </w:tblBorders>
        <w:tblLook w:val="01E0"/>
      </w:tblPr>
      <w:tblGrid>
        <w:gridCol w:w="9571"/>
      </w:tblGrid>
      <w:tr w:rsidR="00B2097A" w:rsidRPr="00B2097A" w:rsidTr="0025553E">
        <w:tc>
          <w:tcPr>
            <w:tcW w:w="9571" w:type="dxa"/>
          </w:tcPr>
          <w:p w:rsidR="00B2097A" w:rsidRPr="00B2097A" w:rsidRDefault="00B2097A" w:rsidP="00B2097A">
            <w:pPr>
              <w:spacing w:after="0" w:line="240" w:lineRule="auto"/>
              <w:jc w:val="both"/>
              <w:rPr>
                <w:rFonts w:ascii="Times New Roman" w:eastAsia="Times New Roman" w:hAnsi="Times New Roman" w:cs="Times New Roman"/>
                <w:sz w:val="28"/>
                <w:szCs w:val="28"/>
              </w:rPr>
            </w:pPr>
          </w:p>
        </w:tc>
      </w:tr>
      <w:tr w:rsidR="00B2097A" w:rsidRPr="00B2097A" w:rsidTr="0025553E">
        <w:tc>
          <w:tcPr>
            <w:tcW w:w="9571" w:type="dxa"/>
          </w:tcPr>
          <w:p w:rsidR="00B2097A" w:rsidRPr="00B2097A" w:rsidRDefault="00B2097A" w:rsidP="00B2097A">
            <w:pPr>
              <w:spacing w:after="0" w:line="240" w:lineRule="auto"/>
              <w:jc w:val="both"/>
              <w:rPr>
                <w:rFonts w:ascii="Times New Roman" w:eastAsia="Times New Roman" w:hAnsi="Times New Roman" w:cs="Times New Roman"/>
                <w:sz w:val="28"/>
                <w:szCs w:val="28"/>
              </w:rPr>
            </w:pPr>
          </w:p>
        </w:tc>
      </w:tr>
    </w:tbl>
    <w:p w:rsidR="00B2097A" w:rsidRPr="00B2097A" w:rsidRDefault="00B2097A" w:rsidP="00B2097A">
      <w:pPr>
        <w:spacing w:after="0" w:line="240" w:lineRule="auto"/>
        <w:jc w:val="both"/>
        <w:rPr>
          <w:rFonts w:ascii="Times New Roman" w:eastAsia="Times New Roman" w:hAnsi="Times New Roman" w:cs="Times New Roman"/>
          <w:sz w:val="28"/>
          <w:szCs w:val="28"/>
        </w:rPr>
      </w:pPr>
      <w:r w:rsidRPr="00B2097A">
        <w:rPr>
          <w:rFonts w:ascii="Times New Roman" w:eastAsia="Times New Roman" w:hAnsi="Times New Roman" w:cs="Times New Roman"/>
          <w:sz w:val="28"/>
          <w:szCs w:val="28"/>
        </w:rPr>
        <w:t>Приложение:</w:t>
      </w:r>
      <w:r w:rsidRPr="00B2097A">
        <w:rPr>
          <w:rFonts w:ascii="Times New Roman" w:eastAsia="Times New Roman" w:hAnsi="Times New Roman" w:cs="Times New Roman"/>
          <w:sz w:val="28"/>
          <w:szCs w:val="28"/>
        </w:rPr>
        <w:tab/>
        <w:t>(документы, подтверждающие изложенные обстоятельства)</w:t>
      </w:r>
    </w:p>
    <w:tbl>
      <w:tblPr>
        <w:tblW w:w="0" w:type="auto"/>
        <w:tblBorders>
          <w:insideH w:val="single" w:sz="4" w:space="0" w:color="auto"/>
          <w:insideV w:val="single" w:sz="4" w:space="0" w:color="auto"/>
        </w:tblBorders>
        <w:tblLook w:val="01E0"/>
      </w:tblPr>
      <w:tblGrid>
        <w:gridCol w:w="2030"/>
        <w:gridCol w:w="2492"/>
        <w:gridCol w:w="2041"/>
        <w:gridCol w:w="3008"/>
      </w:tblGrid>
      <w:tr w:rsidR="00B2097A" w:rsidRPr="00B2097A" w:rsidTr="0025553E">
        <w:tc>
          <w:tcPr>
            <w:tcW w:w="9571" w:type="dxa"/>
            <w:gridSpan w:val="4"/>
          </w:tcPr>
          <w:p w:rsidR="00B2097A" w:rsidRPr="00B2097A" w:rsidRDefault="00B2097A" w:rsidP="00B2097A">
            <w:pPr>
              <w:spacing w:after="0" w:line="240" w:lineRule="auto"/>
              <w:jc w:val="both"/>
              <w:rPr>
                <w:rFonts w:ascii="Times New Roman" w:eastAsia="Times New Roman" w:hAnsi="Times New Roman" w:cs="Times New Roman"/>
                <w:sz w:val="28"/>
                <w:szCs w:val="28"/>
              </w:rPr>
            </w:pPr>
          </w:p>
        </w:tc>
      </w:tr>
      <w:tr w:rsidR="00B2097A" w:rsidRPr="00B2097A" w:rsidTr="00B2097A">
        <w:tblPrEx>
          <w:tblBorders>
            <w:insideH w:val="none" w:sz="0" w:space="0" w:color="auto"/>
            <w:insideV w:val="none" w:sz="0" w:space="0" w:color="auto"/>
          </w:tblBorders>
        </w:tblPrEx>
        <w:trPr>
          <w:trHeight w:val="80"/>
        </w:trPr>
        <w:tc>
          <w:tcPr>
            <w:tcW w:w="2030" w:type="dxa"/>
            <w:tcBorders>
              <w:bottom w:val="single" w:sz="4" w:space="0" w:color="auto"/>
            </w:tcBorders>
          </w:tcPr>
          <w:p w:rsidR="00B2097A" w:rsidRPr="00B2097A" w:rsidRDefault="00B2097A" w:rsidP="00B2097A">
            <w:pPr>
              <w:spacing w:after="0" w:line="240" w:lineRule="auto"/>
              <w:jc w:val="both"/>
              <w:rPr>
                <w:rFonts w:ascii="Times New Roman" w:eastAsia="Times New Roman" w:hAnsi="Times New Roman" w:cs="Times New Roman"/>
                <w:sz w:val="28"/>
                <w:szCs w:val="28"/>
              </w:rPr>
            </w:pPr>
          </w:p>
        </w:tc>
        <w:tc>
          <w:tcPr>
            <w:tcW w:w="2492" w:type="dxa"/>
          </w:tcPr>
          <w:p w:rsidR="00B2097A" w:rsidRPr="00B2097A" w:rsidRDefault="00B2097A" w:rsidP="00B2097A">
            <w:pPr>
              <w:spacing w:after="0" w:line="240" w:lineRule="auto"/>
              <w:jc w:val="both"/>
              <w:rPr>
                <w:rFonts w:ascii="Times New Roman" w:eastAsia="Times New Roman" w:hAnsi="Times New Roman" w:cs="Times New Roman"/>
                <w:sz w:val="28"/>
                <w:szCs w:val="28"/>
              </w:rPr>
            </w:pPr>
          </w:p>
        </w:tc>
        <w:tc>
          <w:tcPr>
            <w:tcW w:w="2041" w:type="dxa"/>
            <w:tcBorders>
              <w:bottom w:val="single" w:sz="4" w:space="0" w:color="auto"/>
            </w:tcBorders>
          </w:tcPr>
          <w:p w:rsidR="00B2097A" w:rsidRPr="00B2097A" w:rsidRDefault="00B2097A" w:rsidP="00B2097A">
            <w:pPr>
              <w:spacing w:after="0" w:line="240" w:lineRule="auto"/>
              <w:jc w:val="both"/>
              <w:rPr>
                <w:rFonts w:ascii="Times New Roman" w:eastAsia="Times New Roman" w:hAnsi="Times New Roman" w:cs="Times New Roman"/>
                <w:sz w:val="28"/>
                <w:szCs w:val="28"/>
              </w:rPr>
            </w:pPr>
          </w:p>
        </w:tc>
        <w:tc>
          <w:tcPr>
            <w:tcW w:w="3008" w:type="dxa"/>
            <w:tcBorders>
              <w:bottom w:val="single" w:sz="4" w:space="0" w:color="auto"/>
            </w:tcBorders>
          </w:tcPr>
          <w:p w:rsidR="00B2097A" w:rsidRPr="00B2097A" w:rsidRDefault="00B2097A" w:rsidP="00B2097A">
            <w:pPr>
              <w:spacing w:after="0" w:line="240" w:lineRule="auto"/>
              <w:jc w:val="both"/>
              <w:rPr>
                <w:rFonts w:ascii="Times New Roman" w:eastAsia="Times New Roman" w:hAnsi="Times New Roman" w:cs="Times New Roman"/>
                <w:sz w:val="28"/>
                <w:szCs w:val="28"/>
              </w:rPr>
            </w:pPr>
          </w:p>
        </w:tc>
      </w:tr>
    </w:tbl>
    <w:p w:rsidR="00B2097A" w:rsidRPr="00B2097A" w:rsidRDefault="00B2097A" w:rsidP="00B2097A">
      <w:pPr>
        <w:spacing w:after="0" w:line="240" w:lineRule="auto"/>
        <w:jc w:val="both"/>
        <w:rPr>
          <w:rFonts w:ascii="Times New Roman" w:eastAsia="Times New Roman" w:hAnsi="Times New Roman" w:cs="Times New Roman"/>
          <w:sz w:val="28"/>
          <w:szCs w:val="28"/>
        </w:rPr>
      </w:pPr>
      <w:r w:rsidRPr="00B2097A">
        <w:rPr>
          <w:rFonts w:ascii="Times New Roman" w:eastAsia="Times New Roman" w:hAnsi="Times New Roman" w:cs="Times New Roman"/>
          <w:sz w:val="28"/>
          <w:szCs w:val="28"/>
        </w:rPr>
        <w:t>(дата)</w:t>
      </w:r>
      <w:r w:rsidRPr="00B2097A">
        <w:rPr>
          <w:rFonts w:ascii="Times New Roman" w:eastAsia="Times New Roman" w:hAnsi="Times New Roman" w:cs="Times New Roman"/>
          <w:sz w:val="28"/>
          <w:szCs w:val="28"/>
        </w:rPr>
        <w:tab/>
      </w:r>
      <w:r w:rsidRPr="00B2097A">
        <w:rPr>
          <w:rFonts w:ascii="Times New Roman" w:eastAsia="Times New Roman" w:hAnsi="Times New Roman" w:cs="Times New Roman"/>
          <w:sz w:val="28"/>
          <w:szCs w:val="28"/>
        </w:rPr>
        <w:tab/>
      </w:r>
      <w:r w:rsidRPr="00B2097A">
        <w:rPr>
          <w:rFonts w:ascii="Times New Roman" w:eastAsia="Times New Roman" w:hAnsi="Times New Roman" w:cs="Times New Roman"/>
          <w:sz w:val="28"/>
          <w:szCs w:val="28"/>
        </w:rPr>
        <w:tab/>
      </w:r>
      <w:r w:rsidRPr="00B2097A">
        <w:rPr>
          <w:rFonts w:ascii="Times New Roman" w:eastAsia="Times New Roman" w:hAnsi="Times New Roman" w:cs="Times New Roman"/>
          <w:sz w:val="28"/>
          <w:szCs w:val="28"/>
        </w:rPr>
        <w:tab/>
      </w:r>
      <w:r w:rsidRPr="00B2097A">
        <w:rPr>
          <w:rFonts w:ascii="Times New Roman" w:eastAsia="Times New Roman" w:hAnsi="Times New Roman" w:cs="Times New Roman"/>
          <w:sz w:val="28"/>
          <w:szCs w:val="28"/>
        </w:rPr>
        <w:tab/>
      </w:r>
      <w:r w:rsidRPr="00B2097A">
        <w:rPr>
          <w:rFonts w:ascii="Times New Roman" w:eastAsia="Times New Roman" w:hAnsi="Times New Roman" w:cs="Times New Roman"/>
          <w:sz w:val="28"/>
          <w:szCs w:val="28"/>
        </w:rPr>
        <w:tab/>
      </w:r>
      <w:r w:rsidRPr="00B2097A">
        <w:rPr>
          <w:rFonts w:ascii="Times New Roman" w:eastAsia="Times New Roman" w:hAnsi="Times New Roman" w:cs="Times New Roman"/>
          <w:sz w:val="28"/>
          <w:szCs w:val="28"/>
        </w:rPr>
        <w:tab/>
      </w:r>
      <w:r w:rsidRPr="00B2097A">
        <w:rPr>
          <w:rFonts w:ascii="Times New Roman" w:eastAsia="Times New Roman" w:hAnsi="Times New Roman" w:cs="Times New Roman"/>
          <w:sz w:val="28"/>
          <w:szCs w:val="28"/>
        </w:rPr>
        <w:tab/>
        <w:t>(подпись)       (расшифровка подписи)</w:t>
      </w:r>
    </w:p>
    <w:p w:rsidR="00B2097A" w:rsidRPr="00B2097A" w:rsidRDefault="00B2097A" w:rsidP="00B2097A">
      <w:pPr>
        <w:spacing w:after="0" w:line="240" w:lineRule="auto"/>
        <w:jc w:val="both"/>
        <w:rPr>
          <w:rFonts w:ascii="Times New Roman" w:eastAsia="Times New Roman" w:hAnsi="Times New Roman" w:cs="Times New Roman"/>
          <w:sz w:val="28"/>
          <w:szCs w:val="28"/>
        </w:rPr>
      </w:pPr>
      <w:r w:rsidRPr="00B2097A">
        <w:rPr>
          <w:rFonts w:ascii="Times New Roman" w:eastAsia="Times New Roman" w:hAnsi="Times New Roman" w:cs="Times New Roman"/>
          <w:sz w:val="28"/>
          <w:szCs w:val="28"/>
        </w:rPr>
        <w:t>телефон для связи</w:t>
      </w:r>
      <w:r w:rsidRPr="00B2097A">
        <w:rPr>
          <w:rFonts w:ascii="Times New Roman" w:eastAsia="Times New Roman" w:hAnsi="Times New Roman" w:cs="Times New Roman"/>
          <w:sz w:val="28"/>
          <w:szCs w:val="28"/>
        </w:rPr>
        <w:tab/>
      </w:r>
    </w:p>
    <w:p w:rsidR="00B2097A" w:rsidRPr="00B2097A" w:rsidRDefault="00B2097A" w:rsidP="00B2097A">
      <w:pPr>
        <w:spacing w:after="0" w:line="240" w:lineRule="auto"/>
        <w:jc w:val="right"/>
        <w:rPr>
          <w:rFonts w:ascii="Times New Roman" w:eastAsia="Times New Roman" w:hAnsi="Times New Roman" w:cs="Times New Roman"/>
          <w:sz w:val="28"/>
          <w:szCs w:val="28"/>
        </w:rPr>
      </w:pPr>
    </w:p>
    <w:p w:rsidR="00207EAC" w:rsidRDefault="003375B5" w:rsidP="00207EAC">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верно: </w:t>
      </w:r>
      <w:r w:rsidR="00B2097A" w:rsidRPr="00B2097A">
        <w:rPr>
          <w:rFonts w:ascii="Times New Roman" w:eastAsia="Times New Roman" w:hAnsi="Times New Roman" w:cs="Times New Roman"/>
          <w:sz w:val="28"/>
          <w:szCs w:val="28"/>
        </w:rPr>
        <w:t>Зам</w:t>
      </w:r>
      <w:proofErr w:type="gramStart"/>
      <w:r w:rsidR="00B2097A" w:rsidRPr="00B2097A">
        <w:rPr>
          <w:rFonts w:ascii="Times New Roman" w:eastAsia="Times New Roman" w:hAnsi="Times New Roman" w:cs="Times New Roman"/>
          <w:sz w:val="28"/>
          <w:szCs w:val="28"/>
        </w:rPr>
        <w:t>.Г</w:t>
      </w:r>
      <w:proofErr w:type="gramEnd"/>
      <w:r w:rsidR="00B2097A" w:rsidRPr="00B2097A">
        <w:rPr>
          <w:rFonts w:ascii="Times New Roman" w:eastAsia="Times New Roman" w:hAnsi="Times New Roman" w:cs="Times New Roman"/>
          <w:sz w:val="28"/>
          <w:szCs w:val="28"/>
        </w:rPr>
        <w:t xml:space="preserve">лавы </w:t>
      </w:r>
    </w:p>
    <w:p w:rsidR="00207EAC" w:rsidRDefault="00B2097A" w:rsidP="00207EAC">
      <w:pPr>
        <w:spacing w:after="0" w:line="240" w:lineRule="auto"/>
        <w:rPr>
          <w:rFonts w:ascii="Times New Roman" w:eastAsia="Times New Roman" w:hAnsi="Times New Roman" w:cs="Times New Roman"/>
          <w:sz w:val="28"/>
          <w:szCs w:val="28"/>
        </w:rPr>
      </w:pPr>
      <w:r w:rsidRPr="00B2097A">
        <w:rPr>
          <w:rFonts w:ascii="Times New Roman" w:eastAsia="Times New Roman" w:hAnsi="Times New Roman" w:cs="Times New Roman"/>
          <w:sz w:val="28"/>
          <w:szCs w:val="28"/>
        </w:rPr>
        <w:t xml:space="preserve">Администрации Саркеловского </w:t>
      </w:r>
    </w:p>
    <w:p w:rsidR="00207EAC" w:rsidRPr="006859E2" w:rsidRDefault="00B2097A" w:rsidP="00207EAC">
      <w:pPr>
        <w:spacing w:after="0" w:line="240" w:lineRule="auto"/>
        <w:rPr>
          <w:rFonts w:ascii="Times New Roman" w:hAnsi="Times New Roman" w:cs="Times New Roman"/>
          <w:sz w:val="28"/>
          <w:szCs w:val="28"/>
        </w:rPr>
      </w:pPr>
      <w:r w:rsidRPr="00B2097A">
        <w:rPr>
          <w:rFonts w:ascii="Times New Roman" w:eastAsia="Times New Roman" w:hAnsi="Times New Roman" w:cs="Times New Roman"/>
          <w:sz w:val="28"/>
          <w:szCs w:val="28"/>
        </w:rPr>
        <w:t xml:space="preserve">сельского поселения </w:t>
      </w:r>
      <w:r w:rsidR="00207EAC" w:rsidRPr="00B2097A">
        <w:rPr>
          <w:rFonts w:ascii="Times New Roman" w:eastAsia="Times New Roman" w:hAnsi="Times New Roman" w:cs="Times New Roman"/>
          <w:sz w:val="28"/>
          <w:szCs w:val="28"/>
        </w:rPr>
        <w:t>А.В.Демина</w:t>
      </w:r>
    </w:p>
    <w:p w:rsidR="00207EAC" w:rsidRDefault="00207EAC" w:rsidP="00207EAC">
      <w:pPr>
        <w:spacing w:after="0" w:line="240" w:lineRule="auto"/>
        <w:rPr>
          <w:rFonts w:ascii="Times New Roman" w:eastAsia="Times New Roman" w:hAnsi="Times New Roman" w:cs="Times New Roman"/>
          <w:sz w:val="28"/>
          <w:szCs w:val="28"/>
        </w:rPr>
      </w:pPr>
    </w:p>
    <w:p w:rsidR="00207EAC" w:rsidRDefault="00207EAC" w:rsidP="00207EAC">
      <w:pPr>
        <w:spacing w:after="0" w:line="240" w:lineRule="auto"/>
        <w:rPr>
          <w:rFonts w:ascii="Times New Roman" w:eastAsia="Times New Roman" w:hAnsi="Times New Roman" w:cs="Times New Roman"/>
          <w:sz w:val="28"/>
          <w:szCs w:val="28"/>
        </w:rPr>
      </w:pPr>
    </w:p>
    <w:p w:rsidR="00207EAC" w:rsidRDefault="00207EAC" w:rsidP="00207EAC">
      <w:pPr>
        <w:spacing w:after="0" w:line="240" w:lineRule="auto"/>
        <w:rPr>
          <w:rFonts w:ascii="Times New Roman" w:eastAsia="Times New Roman" w:hAnsi="Times New Roman" w:cs="Times New Roman"/>
          <w:sz w:val="28"/>
          <w:szCs w:val="28"/>
        </w:rPr>
      </w:pPr>
    </w:p>
    <w:p w:rsidR="006C28C4" w:rsidRPr="006859E2" w:rsidRDefault="006C28C4" w:rsidP="00207EAC">
      <w:pPr>
        <w:spacing w:after="0" w:line="240" w:lineRule="auto"/>
        <w:rPr>
          <w:rFonts w:ascii="Times New Roman" w:hAnsi="Times New Roman" w:cs="Times New Roman"/>
          <w:sz w:val="28"/>
          <w:szCs w:val="28"/>
        </w:rPr>
      </w:pPr>
      <w:bookmarkStart w:id="24" w:name="_GoBack"/>
      <w:bookmarkEnd w:id="24"/>
    </w:p>
    <w:sectPr w:rsidR="006C28C4" w:rsidRPr="006859E2" w:rsidSect="00662D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0CCF"/>
    <w:multiLevelType w:val="hybridMultilevel"/>
    <w:tmpl w:val="09F69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6C65A5"/>
    <w:multiLevelType w:val="hybridMultilevel"/>
    <w:tmpl w:val="800CB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301782"/>
    <w:multiLevelType w:val="hybridMultilevel"/>
    <w:tmpl w:val="FEB03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2375"/>
    <w:rsid w:val="00013220"/>
    <w:rsid w:val="000267C4"/>
    <w:rsid w:val="00045C78"/>
    <w:rsid w:val="00045E4F"/>
    <w:rsid w:val="00064A4D"/>
    <w:rsid w:val="000A642E"/>
    <w:rsid w:val="000B1EDA"/>
    <w:rsid w:val="000B2657"/>
    <w:rsid w:val="000C2ABD"/>
    <w:rsid w:val="000C3EEF"/>
    <w:rsid w:val="00104EDE"/>
    <w:rsid w:val="00196791"/>
    <w:rsid w:val="001B6FF6"/>
    <w:rsid w:val="001C2571"/>
    <w:rsid w:val="001E33C6"/>
    <w:rsid w:val="001F43A7"/>
    <w:rsid w:val="00207EAC"/>
    <w:rsid w:val="002158D9"/>
    <w:rsid w:val="00227BFF"/>
    <w:rsid w:val="00246080"/>
    <w:rsid w:val="00246D18"/>
    <w:rsid w:val="00265E11"/>
    <w:rsid w:val="002A070C"/>
    <w:rsid w:val="002C326E"/>
    <w:rsid w:val="002C4AD2"/>
    <w:rsid w:val="00303701"/>
    <w:rsid w:val="003375B5"/>
    <w:rsid w:val="00342064"/>
    <w:rsid w:val="00365564"/>
    <w:rsid w:val="00377EB7"/>
    <w:rsid w:val="003853B7"/>
    <w:rsid w:val="003C0126"/>
    <w:rsid w:val="003E46BF"/>
    <w:rsid w:val="003E5F5B"/>
    <w:rsid w:val="0040070F"/>
    <w:rsid w:val="00417AFE"/>
    <w:rsid w:val="00424DC8"/>
    <w:rsid w:val="00477BD6"/>
    <w:rsid w:val="004D3105"/>
    <w:rsid w:val="005157A4"/>
    <w:rsid w:val="00522C64"/>
    <w:rsid w:val="00560DCE"/>
    <w:rsid w:val="00566BF3"/>
    <w:rsid w:val="00576FA4"/>
    <w:rsid w:val="0058547C"/>
    <w:rsid w:val="00590A93"/>
    <w:rsid w:val="005A39A7"/>
    <w:rsid w:val="006114C7"/>
    <w:rsid w:val="0063431B"/>
    <w:rsid w:val="006454AE"/>
    <w:rsid w:val="006540AB"/>
    <w:rsid w:val="00662D84"/>
    <w:rsid w:val="00684292"/>
    <w:rsid w:val="006859E2"/>
    <w:rsid w:val="006B677B"/>
    <w:rsid w:val="006C28C4"/>
    <w:rsid w:val="00703BB2"/>
    <w:rsid w:val="00717DE5"/>
    <w:rsid w:val="00732375"/>
    <w:rsid w:val="00755746"/>
    <w:rsid w:val="007D1295"/>
    <w:rsid w:val="007E60BD"/>
    <w:rsid w:val="008760DD"/>
    <w:rsid w:val="008B57E2"/>
    <w:rsid w:val="008E19D4"/>
    <w:rsid w:val="00951DFE"/>
    <w:rsid w:val="00986FA2"/>
    <w:rsid w:val="009A0BA4"/>
    <w:rsid w:val="009D356E"/>
    <w:rsid w:val="009D3D17"/>
    <w:rsid w:val="00A52A8A"/>
    <w:rsid w:val="00A744B5"/>
    <w:rsid w:val="00A86B24"/>
    <w:rsid w:val="00AB65E1"/>
    <w:rsid w:val="00AE3218"/>
    <w:rsid w:val="00B00B56"/>
    <w:rsid w:val="00B2097A"/>
    <w:rsid w:val="00B521EE"/>
    <w:rsid w:val="00B77BB3"/>
    <w:rsid w:val="00BB0243"/>
    <w:rsid w:val="00BD222F"/>
    <w:rsid w:val="00BF5560"/>
    <w:rsid w:val="00C32D9B"/>
    <w:rsid w:val="00C460E4"/>
    <w:rsid w:val="00C73A06"/>
    <w:rsid w:val="00C9651E"/>
    <w:rsid w:val="00CA23F9"/>
    <w:rsid w:val="00CD17BB"/>
    <w:rsid w:val="00CD5AF4"/>
    <w:rsid w:val="00D0119E"/>
    <w:rsid w:val="00D10D2A"/>
    <w:rsid w:val="00D112FC"/>
    <w:rsid w:val="00D30609"/>
    <w:rsid w:val="00D351BE"/>
    <w:rsid w:val="00D667D6"/>
    <w:rsid w:val="00D823CD"/>
    <w:rsid w:val="00D840E8"/>
    <w:rsid w:val="00D96881"/>
    <w:rsid w:val="00DA196F"/>
    <w:rsid w:val="00DB6970"/>
    <w:rsid w:val="00DF0E67"/>
    <w:rsid w:val="00E20B37"/>
    <w:rsid w:val="00E3123F"/>
    <w:rsid w:val="00E52D12"/>
    <w:rsid w:val="00E536DA"/>
    <w:rsid w:val="00E63D88"/>
    <w:rsid w:val="00EA3B6F"/>
    <w:rsid w:val="00EA4C27"/>
    <w:rsid w:val="00EB6F3B"/>
    <w:rsid w:val="00EE2B89"/>
    <w:rsid w:val="00F707C8"/>
    <w:rsid w:val="00FC3070"/>
    <w:rsid w:val="00FE0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D84"/>
  </w:style>
  <w:style w:type="paragraph" w:styleId="1">
    <w:name w:val="heading 1"/>
    <w:basedOn w:val="a"/>
    <w:link w:val="10"/>
    <w:uiPriority w:val="9"/>
    <w:qFormat/>
    <w:rsid w:val="007323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2375"/>
    <w:rPr>
      <w:rFonts w:ascii="Times New Roman" w:eastAsia="Times New Roman" w:hAnsi="Times New Roman" w:cs="Times New Roman"/>
      <w:b/>
      <w:bCs/>
      <w:kern w:val="36"/>
      <w:sz w:val="48"/>
      <w:szCs w:val="48"/>
    </w:rPr>
  </w:style>
  <w:style w:type="character" w:styleId="a3">
    <w:name w:val="Hyperlink"/>
    <w:basedOn w:val="a0"/>
    <w:unhideWhenUsed/>
    <w:rsid w:val="00732375"/>
    <w:rPr>
      <w:color w:val="0000FF"/>
      <w:u w:val="single"/>
    </w:rPr>
  </w:style>
  <w:style w:type="character" w:customStyle="1" w:styleId="b-headertitle">
    <w:name w:val="b-header__title"/>
    <w:basedOn w:val="a0"/>
    <w:rsid w:val="00732375"/>
  </w:style>
  <w:style w:type="paragraph" w:customStyle="1" w:styleId="western">
    <w:name w:val="western"/>
    <w:basedOn w:val="a"/>
    <w:rsid w:val="0073237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73237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63431B"/>
    <w:rPr>
      <w:b/>
      <w:bCs/>
    </w:rPr>
  </w:style>
  <w:style w:type="paragraph" w:customStyle="1" w:styleId="a6">
    <w:name w:val="Знак Знак Знак"/>
    <w:basedOn w:val="a"/>
    <w:rsid w:val="007E60BD"/>
    <w:pPr>
      <w:spacing w:after="160" w:line="240" w:lineRule="exact"/>
    </w:pPr>
    <w:rPr>
      <w:rFonts w:ascii="Verdana" w:eastAsia="Times New Roman" w:hAnsi="Verdana" w:cs="Verdana"/>
      <w:sz w:val="20"/>
      <w:szCs w:val="20"/>
      <w:lang w:val="en-US" w:eastAsia="en-US"/>
    </w:rPr>
  </w:style>
  <w:style w:type="paragraph" w:styleId="a7">
    <w:name w:val="List Paragraph"/>
    <w:basedOn w:val="a"/>
    <w:uiPriority w:val="34"/>
    <w:qFormat/>
    <w:rsid w:val="002C3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786347">
      <w:bodyDiv w:val="1"/>
      <w:marLeft w:val="0"/>
      <w:marRight w:val="0"/>
      <w:marTop w:val="0"/>
      <w:marBottom w:val="0"/>
      <w:divBdr>
        <w:top w:val="none" w:sz="0" w:space="0" w:color="auto"/>
        <w:left w:val="none" w:sz="0" w:space="0" w:color="auto"/>
        <w:bottom w:val="none" w:sz="0" w:space="0" w:color="auto"/>
        <w:right w:val="none" w:sz="0" w:space="0" w:color="auto"/>
      </w:divBdr>
      <w:divsChild>
        <w:div w:id="1686907773">
          <w:marLeft w:val="0"/>
          <w:marRight w:val="0"/>
          <w:marTop w:val="0"/>
          <w:marBottom w:val="0"/>
          <w:divBdr>
            <w:top w:val="none" w:sz="0" w:space="0" w:color="auto"/>
            <w:left w:val="none" w:sz="0" w:space="0" w:color="auto"/>
            <w:bottom w:val="none" w:sz="0" w:space="0" w:color="auto"/>
            <w:right w:val="none" w:sz="0" w:space="0" w:color="auto"/>
          </w:divBdr>
          <w:divsChild>
            <w:div w:id="1631010583">
              <w:marLeft w:val="0"/>
              <w:marRight w:val="0"/>
              <w:marTop w:val="0"/>
              <w:marBottom w:val="0"/>
              <w:divBdr>
                <w:top w:val="none" w:sz="0" w:space="0" w:color="auto"/>
                <w:left w:val="none" w:sz="0" w:space="0" w:color="auto"/>
                <w:bottom w:val="none" w:sz="0" w:space="0" w:color="auto"/>
                <w:right w:val="none" w:sz="0" w:space="0" w:color="auto"/>
              </w:divBdr>
            </w:div>
          </w:divsChild>
        </w:div>
        <w:div w:id="1960331277">
          <w:marLeft w:val="0"/>
          <w:marRight w:val="0"/>
          <w:marTop w:val="0"/>
          <w:marBottom w:val="0"/>
          <w:divBdr>
            <w:top w:val="none" w:sz="0" w:space="0" w:color="auto"/>
            <w:left w:val="none" w:sz="0" w:space="0" w:color="auto"/>
            <w:bottom w:val="none" w:sz="0" w:space="0" w:color="auto"/>
            <w:right w:val="none" w:sz="0" w:space="0" w:color="auto"/>
          </w:divBdr>
          <w:divsChild>
            <w:div w:id="210725728">
              <w:marLeft w:val="0"/>
              <w:marRight w:val="0"/>
              <w:marTop w:val="0"/>
              <w:marBottom w:val="0"/>
              <w:divBdr>
                <w:top w:val="none" w:sz="0" w:space="0" w:color="auto"/>
                <w:left w:val="none" w:sz="0" w:space="0" w:color="auto"/>
                <w:bottom w:val="none" w:sz="0" w:space="0" w:color="auto"/>
                <w:right w:val="none" w:sz="0" w:space="0" w:color="auto"/>
              </w:divBdr>
              <w:divsChild>
                <w:div w:id="1912227231">
                  <w:marLeft w:val="0"/>
                  <w:marRight w:val="0"/>
                  <w:marTop w:val="0"/>
                  <w:marBottom w:val="0"/>
                  <w:divBdr>
                    <w:top w:val="none" w:sz="0" w:space="0" w:color="auto"/>
                    <w:left w:val="none" w:sz="0" w:space="0" w:color="auto"/>
                    <w:bottom w:val="none" w:sz="0" w:space="0" w:color="auto"/>
                    <w:right w:val="none" w:sz="0" w:space="0" w:color="auto"/>
                  </w:divBdr>
                </w:div>
              </w:divsChild>
            </w:div>
            <w:div w:id="1496799098">
              <w:marLeft w:val="0"/>
              <w:marRight w:val="0"/>
              <w:marTop w:val="0"/>
              <w:marBottom w:val="0"/>
              <w:divBdr>
                <w:top w:val="none" w:sz="0" w:space="0" w:color="auto"/>
                <w:left w:val="none" w:sz="0" w:space="0" w:color="auto"/>
                <w:bottom w:val="none" w:sz="0" w:space="0" w:color="auto"/>
                <w:right w:val="none" w:sz="0" w:space="0" w:color="auto"/>
              </w:divBdr>
            </w:div>
            <w:div w:id="787744081">
              <w:marLeft w:val="0"/>
              <w:marRight w:val="0"/>
              <w:marTop w:val="0"/>
              <w:marBottom w:val="0"/>
              <w:divBdr>
                <w:top w:val="none" w:sz="0" w:space="0" w:color="auto"/>
                <w:left w:val="none" w:sz="0" w:space="0" w:color="auto"/>
                <w:bottom w:val="none" w:sz="0" w:space="0" w:color="auto"/>
                <w:right w:val="none" w:sz="0" w:space="0" w:color="auto"/>
              </w:divBdr>
              <w:divsChild>
                <w:div w:id="1899972814">
                  <w:marLeft w:val="0"/>
                  <w:marRight w:val="0"/>
                  <w:marTop w:val="0"/>
                  <w:marBottom w:val="0"/>
                  <w:divBdr>
                    <w:top w:val="none" w:sz="0" w:space="0" w:color="auto"/>
                    <w:left w:val="none" w:sz="0" w:space="0" w:color="auto"/>
                    <w:bottom w:val="none" w:sz="0" w:space="0" w:color="auto"/>
                    <w:right w:val="none" w:sz="0" w:space="0" w:color="auto"/>
                  </w:divBdr>
                  <w:divsChild>
                    <w:div w:id="890657274">
                      <w:marLeft w:val="0"/>
                      <w:marRight w:val="0"/>
                      <w:marTop w:val="0"/>
                      <w:marBottom w:val="0"/>
                      <w:divBdr>
                        <w:top w:val="none" w:sz="0" w:space="0" w:color="auto"/>
                        <w:left w:val="none" w:sz="0" w:space="0" w:color="auto"/>
                        <w:bottom w:val="none" w:sz="0" w:space="0" w:color="auto"/>
                        <w:right w:val="none" w:sz="0" w:space="0" w:color="auto"/>
                      </w:divBdr>
                      <w:divsChild>
                        <w:div w:id="19232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21843">
          <w:marLeft w:val="0"/>
          <w:marRight w:val="0"/>
          <w:marTop w:val="0"/>
          <w:marBottom w:val="0"/>
          <w:divBdr>
            <w:top w:val="none" w:sz="0" w:space="0" w:color="auto"/>
            <w:left w:val="none" w:sz="0" w:space="0" w:color="auto"/>
            <w:bottom w:val="none" w:sz="0" w:space="0" w:color="auto"/>
            <w:right w:val="none" w:sz="0" w:space="0" w:color="auto"/>
          </w:divBdr>
        </w:div>
      </w:divsChild>
    </w:div>
    <w:div w:id="5869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E9B3CD078380C8E3E185902F9352D02817FC0A95F86C595B102A2D8BF6AE832AC33945I0M0L" TargetMode="External"/><Relationship Id="rId3" Type="http://schemas.openxmlformats.org/officeDocument/2006/relationships/styles" Target="styles.xml"/><Relationship Id="rId7" Type="http://schemas.openxmlformats.org/officeDocument/2006/relationships/hyperlink" Target="http://aksay.mfc61.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imlyanck.donland.ru/Sarkelovskoe_sp.aspx"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8B94B-3A75-409F-A87E-6CCAA35D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21</Pages>
  <Words>5951</Words>
  <Characters>33925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19</cp:revision>
  <cp:lastPrinted>2015-08-21T11:27:00Z</cp:lastPrinted>
  <dcterms:created xsi:type="dcterms:W3CDTF">2015-08-07T07:31:00Z</dcterms:created>
  <dcterms:modified xsi:type="dcterms:W3CDTF">2015-08-21T11:27:00Z</dcterms:modified>
</cp:coreProperties>
</file>