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9D" w:rsidRPr="0055719D" w:rsidRDefault="0055719D" w:rsidP="0079062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719D" w:rsidRPr="00790624" w:rsidRDefault="0055719D" w:rsidP="00790624">
      <w:pPr>
        <w:pStyle w:val="af1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790624">
        <w:rPr>
          <w:rFonts w:ascii="Times New Roman" w:hAnsi="Times New Roman" w:cs="Times New Roman"/>
          <w:b/>
          <w:sz w:val="28"/>
        </w:rPr>
        <w:t xml:space="preserve">М Е Т О Д И Ч Е С К И Е    Р Е К О М Е Н Д А Ц И </w:t>
      </w:r>
      <w:proofErr w:type="spellStart"/>
      <w:proofErr w:type="gramStart"/>
      <w:r w:rsidRPr="00790624">
        <w:rPr>
          <w:rFonts w:ascii="Times New Roman" w:hAnsi="Times New Roman" w:cs="Times New Roman"/>
          <w:b/>
          <w:sz w:val="28"/>
        </w:rPr>
        <w:t>И</w:t>
      </w:r>
      <w:proofErr w:type="spellEnd"/>
      <w:proofErr w:type="gramEnd"/>
    </w:p>
    <w:p w:rsidR="0055719D" w:rsidRDefault="0055719D" w:rsidP="0055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719D">
        <w:rPr>
          <w:rFonts w:ascii="Times New Roman" w:hAnsi="Times New Roman" w:cs="Times New Roman"/>
          <w:b/>
          <w:sz w:val="28"/>
          <w:szCs w:val="28"/>
        </w:rPr>
        <w:t>по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процедуры оценки регулирующего воздействия </w:t>
      </w:r>
      <w:r w:rsidR="00C73484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Pr="0055719D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</w:t>
      </w:r>
      <w:proofErr w:type="gramEnd"/>
      <w:r w:rsidRPr="005571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5719D">
        <w:rPr>
          <w:rFonts w:ascii="Times New Roman" w:hAnsi="Times New Roman" w:cs="Times New Roman"/>
          <w:b/>
          <w:sz w:val="28"/>
          <w:szCs w:val="28"/>
        </w:rPr>
        <w:t>и экспертизы муниципальных нормативных правовых актов</w:t>
      </w:r>
      <w:r w:rsidRPr="005571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5719D" w:rsidRDefault="0055719D" w:rsidP="005B7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19D" w:rsidRDefault="0055719D" w:rsidP="005B7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DCF" w:rsidRDefault="00B50A0C" w:rsidP="005B7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="005B7DC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5719D" w:rsidRDefault="0055719D" w:rsidP="000914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19D" w:rsidRDefault="0055719D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404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010581">
        <w:rPr>
          <w:rFonts w:ascii="Times New Roman" w:hAnsi="Times New Roman" w:cs="Times New Roman"/>
          <w:sz w:val="28"/>
          <w:szCs w:val="28"/>
        </w:rPr>
        <w:t>М</w:t>
      </w:r>
      <w:r w:rsidRPr="00FF5404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организации </w:t>
      </w:r>
      <w:r w:rsidRPr="00FF5404">
        <w:rPr>
          <w:rFonts w:ascii="Times New Roman" w:hAnsi="Times New Roman" w:cs="Times New Roman"/>
          <w:sz w:val="28"/>
          <w:szCs w:val="28"/>
        </w:rPr>
        <w:br/>
        <w:t xml:space="preserve">и проведению процедуры оценки регулирующего воздействия </w:t>
      </w:r>
      <w:r w:rsidR="00C7348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FF5404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экспертизы муниципальных нормативных правовых актов (далее – Методические рекомендации) подготовлены с целью </w:t>
      </w:r>
      <w:r w:rsidR="00FA44C9">
        <w:rPr>
          <w:rFonts w:ascii="Times New Roman" w:hAnsi="Times New Roman" w:cs="Times New Roman"/>
          <w:sz w:val="28"/>
          <w:szCs w:val="28"/>
        </w:rPr>
        <w:t>методическ</w:t>
      </w:r>
      <w:r w:rsidR="00D45BF0">
        <w:rPr>
          <w:rFonts w:ascii="Times New Roman" w:hAnsi="Times New Roman" w:cs="Times New Roman"/>
          <w:sz w:val="28"/>
          <w:szCs w:val="28"/>
        </w:rPr>
        <w:t>ой</w:t>
      </w:r>
      <w:r w:rsidR="00FA44C9">
        <w:rPr>
          <w:rFonts w:ascii="Times New Roman" w:hAnsi="Times New Roman" w:cs="Times New Roman"/>
          <w:sz w:val="28"/>
          <w:szCs w:val="28"/>
        </w:rPr>
        <w:t xml:space="preserve"> </w:t>
      </w:r>
      <w:r w:rsidR="00D45BF0">
        <w:rPr>
          <w:rFonts w:ascii="Times New Roman" w:hAnsi="Times New Roman" w:cs="Times New Roman"/>
          <w:sz w:val="28"/>
          <w:szCs w:val="28"/>
        </w:rPr>
        <w:t>поддержки</w:t>
      </w:r>
      <w:r w:rsidR="00FA44C9">
        <w:rPr>
          <w:rFonts w:ascii="Times New Roman" w:hAnsi="Times New Roman" w:cs="Times New Roman"/>
          <w:sz w:val="28"/>
          <w:szCs w:val="28"/>
        </w:rPr>
        <w:t xml:space="preserve"> </w:t>
      </w:r>
      <w:r w:rsidR="00D45BF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при </w:t>
      </w:r>
      <w:r w:rsidR="00FA44C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45BF0">
        <w:rPr>
          <w:rFonts w:ascii="Times New Roman" w:hAnsi="Times New Roman" w:cs="Times New Roman"/>
          <w:sz w:val="28"/>
          <w:szCs w:val="28"/>
        </w:rPr>
        <w:t>и проведении</w:t>
      </w:r>
      <w:r w:rsidR="00FA44C9">
        <w:rPr>
          <w:rFonts w:ascii="Times New Roman" w:hAnsi="Times New Roman" w:cs="Times New Roman"/>
          <w:sz w:val="28"/>
          <w:szCs w:val="28"/>
        </w:rPr>
        <w:t xml:space="preserve"> </w:t>
      </w:r>
      <w:r w:rsidRPr="00FA44C9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7906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A44C9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C7348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FA44C9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 муниципальных нормативных правовых актов</w:t>
      </w:r>
      <w:r w:rsidR="00FA44C9" w:rsidRPr="00FA44C9">
        <w:rPr>
          <w:rFonts w:ascii="Times New Roman" w:hAnsi="Times New Roman" w:cs="Times New Roman"/>
          <w:sz w:val="28"/>
          <w:szCs w:val="28"/>
        </w:rPr>
        <w:t xml:space="preserve"> </w:t>
      </w:r>
      <w:r w:rsidR="00FA44C9">
        <w:rPr>
          <w:rFonts w:ascii="Times New Roman" w:hAnsi="Times New Roman" w:cs="Times New Roman"/>
          <w:sz w:val="28"/>
          <w:szCs w:val="28"/>
        </w:rPr>
        <w:t xml:space="preserve">(далее – процедура ОРВ, экспертиза). </w:t>
      </w:r>
      <w:proofErr w:type="gramEnd"/>
    </w:p>
    <w:p w:rsidR="00FF5404" w:rsidRPr="00FF5404" w:rsidRDefault="00FF5404" w:rsidP="00302078">
      <w:pPr>
        <w:pStyle w:val="a3"/>
        <w:numPr>
          <w:ilvl w:val="0"/>
          <w:numId w:val="2"/>
        </w:numPr>
        <w:spacing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54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частью 6 статьи 7 и частью 3 статьи 46 Федерального закона от 6 октября 2003 г. № 131-ФЗ «Об общих принципах организации местного самоуправления в Российской Федерации»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="00146E27">
        <w:rPr>
          <w:rFonts w:ascii="Times New Roman" w:eastAsia="Calibri" w:hAnsi="Times New Roman" w:cs="Times New Roman"/>
          <w:sz w:val="28"/>
          <w:szCs w:val="28"/>
        </w:rPr>
        <w:t xml:space="preserve">(далее – Федеральный закон) 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 </w:t>
      </w:r>
      <w:r w:rsidRPr="00FF5404">
        <w:rPr>
          <w:rFonts w:ascii="Times New Roman" w:eastAsia="Calibri" w:hAnsi="Times New Roman" w:cs="Times New Roman"/>
          <w:bCs/>
          <w:sz w:val="28"/>
          <w:szCs w:val="28"/>
        </w:rPr>
        <w:t>и экспертизы м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униципальных нормативных правовых актов, затрагивающих вопросы осуществления предпринимательской 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br/>
      </w:r>
      <w:r w:rsidRPr="00FF5404">
        <w:rPr>
          <w:rFonts w:ascii="Times New Roman" w:eastAsia="Calibri" w:hAnsi="Times New Roman" w:cs="Times New Roman"/>
          <w:sz w:val="28"/>
          <w:szCs w:val="28"/>
        </w:rPr>
        <w:t>и инвестиционной деятельности</w:t>
      </w:r>
      <w:r w:rsidR="00146E2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F5404" w:rsidRPr="00146E27" w:rsidRDefault="00FF5404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Pr="00FA44C9">
        <w:rPr>
          <w:rFonts w:ascii="Times New Roman" w:eastAsia="Calibri" w:hAnsi="Times New Roman" w:cs="Times New Roman"/>
          <w:sz w:val="28"/>
          <w:szCs w:val="28"/>
        </w:rPr>
        <w:t>части 6 статьи 7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A44C9">
        <w:rPr>
          <w:rFonts w:ascii="Times New Roman" w:eastAsia="Calibri" w:hAnsi="Times New Roman" w:cs="Times New Roman"/>
          <w:sz w:val="28"/>
          <w:szCs w:val="28"/>
        </w:rPr>
        <w:t>части 3 статьи 46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применяются в отношении городских округов, являющихся административными центрами субъектов Российской Федерации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>с 1 января 2015 года</w:t>
      </w:r>
      <w:r w:rsidR="00146E27" w:rsidRPr="00146E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районов, городских округов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и внутригородских территорий городов федерального значения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>с 1 января 2016 года</w:t>
      </w:r>
      <w:r w:rsidR="00146E27" w:rsidRPr="00146E27">
        <w:rPr>
          <w:rFonts w:ascii="Times New Roman" w:eastAsia="Calibri" w:hAnsi="Times New Roman" w:cs="Times New Roman"/>
          <w:sz w:val="28"/>
          <w:szCs w:val="28"/>
        </w:rPr>
        <w:t>,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 иных муниципальных образований -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>с 1 января 2017 года.</w:t>
      </w:r>
      <w:proofErr w:type="gramEnd"/>
    </w:p>
    <w:p w:rsidR="00FF5404" w:rsidRDefault="00FF5404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этом в </w:t>
      </w:r>
      <w:r w:rsidR="00B36207">
        <w:rPr>
          <w:rFonts w:ascii="Times New Roman" w:eastAsia="Calibri" w:hAnsi="Times New Roman" w:cs="Times New Roman"/>
          <w:sz w:val="28"/>
          <w:szCs w:val="28"/>
        </w:rPr>
        <w:t>качестве апробации подходов по оценке регулирующего воздействия</w:t>
      </w:r>
      <w:r w:rsidR="0086602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FF5404">
        <w:rPr>
          <w:rFonts w:ascii="Times New Roman" w:eastAsia="Calibri" w:hAnsi="Times New Roman" w:cs="Times New Roman"/>
          <w:sz w:val="28"/>
          <w:szCs w:val="28"/>
        </w:rPr>
        <w:t>городски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 округах и внутригородских территориях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городов федерального значения, </w:t>
      </w:r>
      <w:r w:rsidR="00D26D6F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районах и </w:t>
      </w:r>
      <w:r w:rsidRPr="00FF5404">
        <w:rPr>
          <w:rFonts w:ascii="Times New Roman" w:eastAsia="Calibri" w:hAnsi="Times New Roman" w:cs="Times New Roman"/>
          <w:sz w:val="28"/>
          <w:szCs w:val="28"/>
        </w:rPr>
        <w:t>иных муниципальных образованиях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951">
        <w:rPr>
          <w:rFonts w:ascii="Times New Roman" w:eastAsia="Calibri" w:hAnsi="Times New Roman" w:cs="Times New Roman"/>
          <w:sz w:val="28"/>
          <w:szCs w:val="28"/>
        </w:rPr>
        <w:t xml:space="preserve">возможно </w:t>
      </w:r>
      <w:r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CF1951">
        <w:rPr>
          <w:rFonts w:ascii="Times New Roman" w:eastAsia="Calibri" w:hAnsi="Times New Roman" w:cs="Times New Roman"/>
          <w:sz w:val="28"/>
          <w:szCs w:val="28"/>
        </w:rPr>
        <w:t>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внедрени</w:t>
      </w:r>
      <w:r w:rsidR="00CF1951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4C9">
        <w:rPr>
          <w:rFonts w:ascii="Times New Roman" w:eastAsia="Calibri" w:hAnsi="Times New Roman" w:cs="Times New Roman"/>
          <w:sz w:val="28"/>
          <w:szCs w:val="28"/>
        </w:rPr>
        <w:t xml:space="preserve">процедуры ОРВ </w:t>
      </w:r>
      <w:r w:rsidR="00D26D6F">
        <w:rPr>
          <w:rFonts w:ascii="Times New Roman" w:eastAsia="Calibri" w:hAnsi="Times New Roman" w:cs="Times New Roman"/>
          <w:sz w:val="28"/>
          <w:szCs w:val="28"/>
        </w:rPr>
        <w:br/>
      </w:r>
      <w:r w:rsidR="00146E27">
        <w:rPr>
          <w:rFonts w:ascii="Times New Roman" w:eastAsia="Calibri" w:hAnsi="Times New Roman" w:cs="Times New Roman"/>
          <w:sz w:val="28"/>
          <w:szCs w:val="28"/>
        </w:rPr>
        <w:t>и экспертизы раньше указанных сроков.</w:t>
      </w:r>
    </w:p>
    <w:p w:rsidR="00CF1951" w:rsidRPr="00CF1951" w:rsidRDefault="00CF1951" w:rsidP="003020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1">
        <w:rPr>
          <w:rFonts w:ascii="Times New Roman" w:eastAsia="Calibri" w:hAnsi="Times New Roman" w:cs="Times New Roman"/>
          <w:sz w:val="28"/>
          <w:szCs w:val="28"/>
        </w:rPr>
        <w:t>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</w:t>
      </w:r>
      <w:r w:rsidR="00BF2C66">
        <w:rPr>
          <w:rFonts w:ascii="Times New Roman" w:eastAsia="Calibri" w:hAnsi="Times New Roman" w:cs="Times New Roman"/>
          <w:sz w:val="28"/>
          <w:szCs w:val="28"/>
        </w:rPr>
        <w:t>,</w:t>
      </w:r>
      <w:r w:rsidRPr="00CF1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C66" w:rsidRPr="00BF2C66">
        <w:rPr>
          <w:rFonts w:ascii="Times New Roman" w:eastAsia="Calibri" w:hAnsi="Times New Roman" w:cs="Times New Roman"/>
          <w:sz w:val="28"/>
          <w:szCs w:val="28"/>
        </w:rPr>
        <w:t xml:space="preserve">к которой относятся проекты </w:t>
      </w:r>
      <w:r w:rsidR="00BF2C66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BF2C66" w:rsidRPr="00BF2C66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затрагивающие вопросы осуществления предпринимательской и инвестиционной деятельности, </w:t>
      </w:r>
      <w:r w:rsidRPr="00CF1951">
        <w:rPr>
          <w:rFonts w:ascii="Times New Roman" w:eastAsia="Calibri" w:hAnsi="Times New Roman" w:cs="Times New Roman"/>
          <w:sz w:val="28"/>
          <w:szCs w:val="28"/>
        </w:rPr>
        <w:t>установив при этом, что оценка регулирующего воздействия не проводится в отношении:</w:t>
      </w:r>
    </w:p>
    <w:p w:rsidR="00392540" w:rsidRDefault="00CF1951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6D6F">
        <w:rPr>
          <w:rFonts w:ascii="Times New Roman" w:eastAsia="Calibri" w:hAnsi="Times New Roman" w:cs="Times New Roman"/>
          <w:sz w:val="28"/>
          <w:szCs w:val="28"/>
        </w:rPr>
        <w:t> 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392540">
        <w:rPr>
          <w:rFonts w:ascii="Times New Roman" w:eastAsia="Calibri" w:hAnsi="Times New Roman" w:cs="Times New Roman"/>
          <w:sz w:val="28"/>
          <w:szCs w:val="28"/>
        </w:rPr>
        <w:t>ов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местн</w:t>
      </w:r>
      <w:r w:rsidR="00392540">
        <w:rPr>
          <w:rFonts w:ascii="Times New Roman" w:eastAsia="Calibri" w:hAnsi="Times New Roman" w:cs="Times New Roman"/>
          <w:sz w:val="28"/>
          <w:szCs w:val="28"/>
        </w:rPr>
        <w:t>ых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392540">
        <w:rPr>
          <w:rFonts w:ascii="Times New Roman" w:eastAsia="Calibri" w:hAnsi="Times New Roman" w:cs="Times New Roman"/>
          <w:sz w:val="28"/>
          <w:szCs w:val="28"/>
        </w:rPr>
        <w:t>ов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и отчет</w:t>
      </w:r>
      <w:r w:rsidR="00392540">
        <w:rPr>
          <w:rFonts w:ascii="Times New Roman" w:eastAsia="Calibri" w:hAnsi="Times New Roman" w:cs="Times New Roman"/>
          <w:sz w:val="28"/>
          <w:szCs w:val="28"/>
        </w:rPr>
        <w:t>ов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92540">
        <w:rPr>
          <w:rFonts w:ascii="Times New Roman" w:eastAsia="Calibri" w:hAnsi="Times New Roman" w:cs="Times New Roman"/>
          <w:sz w:val="28"/>
          <w:szCs w:val="28"/>
        </w:rPr>
        <w:t>б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540">
        <w:rPr>
          <w:rFonts w:ascii="Times New Roman" w:eastAsia="Calibri" w:hAnsi="Times New Roman" w:cs="Times New Roman"/>
          <w:sz w:val="28"/>
          <w:szCs w:val="28"/>
        </w:rPr>
        <w:t>их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исполнении</w:t>
      </w:r>
      <w:r w:rsidR="00392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5404" w:rsidRDefault="00BF2C66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392540">
        <w:rPr>
          <w:rFonts w:ascii="Times New Roman" w:eastAsia="Calibri" w:hAnsi="Times New Roman" w:cs="Times New Roman"/>
          <w:sz w:val="28"/>
          <w:szCs w:val="28"/>
        </w:rPr>
        <w:t xml:space="preserve">проектов </w:t>
      </w:r>
      <w:r w:rsidR="00392540" w:rsidRPr="00CF1951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</w:t>
      </w:r>
      <w:r w:rsidR="00492DAA">
        <w:rPr>
          <w:rFonts w:ascii="Times New Roman" w:eastAsia="Calibri" w:hAnsi="Times New Roman" w:cs="Times New Roman"/>
          <w:sz w:val="28"/>
          <w:szCs w:val="28"/>
        </w:rPr>
        <w:t xml:space="preserve">актов </w:t>
      </w:r>
      <w:r w:rsidR="00392540">
        <w:rPr>
          <w:rFonts w:ascii="Times New Roman" w:eastAsia="Calibri" w:hAnsi="Times New Roman" w:cs="Times New Roman"/>
          <w:sz w:val="28"/>
          <w:szCs w:val="28"/>
        </w:rPr>
        <w:t>устанавливающих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 xml:space="preserve"> налог</w:t>
      </w:r>
      <w:r w:rsidR="00392540">
        <w:rPr>
          <w:rFonts w:ascii="Times New Roman" w:eastAsia="Calibri" w:hAnsi="Times New Roman" w:cs="Times New Roman"/>
          <w:sz w:val="28"/>
          <w:szCs w:val="28"/>
        </w:rPr>
        <w:t>и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>, сбор</w:t>
      </w:r>
      <w:r w:rsidR="00392540">
        <w:rPr>
          <w:rFonts w:ascii="Times New Roman" w:eastAsia="Calibri" w:hAnsi="Times New Roman" w:cs="Times New Roman"/>
          <w:sz w:val="28"/>
          <w:szCs w:val="28"/>
        </w:rPr>
        <w:t>ы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 xml:space="preserve"> и тариф</w:t>
      </w:r>
      <w:r w:rsidR="00392540">
        <w:rPr>
          <w:rFonts w:ascii="Times New Roman" w:eastAsia="Calibri" w:hAnsi="Times New Roman" w:cs="Times New Roman"/>
          <w:sz w:val="28"/>
          <w:szCs w:val="28"/>
        </w:rPr>
        <w:t>ы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 xml:space="preserve">, установление которых отнесено </w:t>
      </w:r>
      <w:r w:rsidR="00A71A70">
        <w:rPr>
          <w:rFonts w:ascii="Times New Roman" w:eastAsia="Calibri" w:hAnsi="Times New Roman" w:cs="Times New Roman"/>
          <w:sz w:val="28"/>
          <w:szCs w:val="28"/>
        </w:rPr>
        <w:br/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>к вопросам местного значения</w:t>
      </w:r>
      <w:r w:rsidR="00392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2540" w:rsidRPr="00CF1951" w:rsidRDefault="00392540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6D6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A42C97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нормативных правовых актов, подлежащи</w:t>
      </w:r>
      <w:r w:rsidR="00A42C97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публичным слушаниям в соответствии со статьей 28 </w:t>
      </w:r>
      <w:r w:rsidR="00957AC2">
        <w:rPr>
          <w:rFonts w:ascii="Times New Roman" w:eastAsia="Calibri" w:hAnsi="Times New Roman" w:cs="Times New Roman"/>
          <w:sz w:val="28"/>
          <w:szCs w:val="28"/>
        </w:rPr>
        <w:t>Федерального закона.</w:t>
      </w:r>
    </w:p>
    <w:p w:rsidR="00CF1951" w:rsidRPr="00FA44C9" w:rsidRDefault="00CF1951" w:rsidP="003020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44C9">
        <w:rPr>
          <w:rFonts w:ascii="Times New Roman" w:eastAsia="Calibri" w:hAnsi="Times New Roman" w:cs="Times New Roman"/>
          <w:sz w:val="28"/>
          <w:szCs w:val="28"/>
        </w:rPr>
        <w:t xml:space="preserve">При организации и проведении процедуры ОРВ и экспертизы могут применяться Методические </w:t>
      </w:r>
      <w:r w:rsidRPr="00FA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4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утвержденные приказом Министерства экономического развития Российской Федерации от 26 марта 2014 г. № 159</w:t>
      </w:r>
      <w:r w:rsidR="0069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Методические рекомендации № 159)</w:t>
      </w:r>
      <w:r w:rsidRPr="00FA4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44C9" w:rsidRDefault="00FA44C9" w:rsidP="00302078">
      <w:pPr>
        <w:pStyle w:val="a3"/>
        <w:numPr>
          <w:ilvl w:val="0"/>
          <w:numId w:val="2"/>
        </w:numPr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C9">
        <w:rPr>
          <w:rFonts w:ascii="Times New Roman" w:hAnsi="Times New Roman" w:cs="Times New Roman"/>
          <w:sz w:val="28"/>
          <w:szCs w:val="28"/>
        </w:rPr>
        <w:t xml:space="preserve">Никакие из положений, приведенных в настоящих Методических рекомендациях, не должны применяться таким образом, чтобы вступать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FA44C9">
        <w:rPr>
          <w:rFonts w:ascii="Times New Roman" w:hAnsi="Times New Roman" w:cs="Times New Roman"/>
          <w:sz w:val="28"/>
          <w:szCs w:val="28"/>
        </w:rPr>
        <w:t>в противоречие с требованиями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51112" w:rsidRPr="00151112" w:rsidRDefault="00151112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12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используются следующие 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12">
        <w:rPr>
          <w:rFonts w:ascii="Times New Roman" w:hAnsi="Times New Roman" w:cs="Times New Roman"/>
          <w:sz w:val="28"/>
          <w:szCs w:val="28"/>
        </w:rPr>
        <w:t>и их определения:</w:t>
      </w:r>
    </w:p>
    <w:p w:rsidR="00151112" w:rsidRPr="006B57EE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–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</w:t>
      </w:r>
      <w:r w:rsidR="00803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выполняющий функции нормативно-правового, информационного </w:t>
      </w:r>
      <w:r w:rsidR="00803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методического обеспечения оценки регулирующего</w:t>
      </w:r>
      <w:r w:rsidR="00D352A0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>
        <w:rPr>
          <w:rFonts w:ascii="Times New Roman" w:hAnsi="Times New Roman" w:cs="Times New Roman"/>
          <w:sz w:val="28"/>
          <w:szCs w:val="28"/>
        </w:rPr>
        <w:t>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</w:t>
      </w:r>
      <w:r w:rsidRPr="006B57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1112" w:rsidRPr="006B57EE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 проектов муниципальных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br/>
        <w:t xml:space="preserve">актов –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</w:t>
      </w:r>
      <w:r w:rsidR="00803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 местного значения (далее – органы-разработчики)</w:t>
      </w:r>
      <w:r w:rsidRPr="006B57EE">
        <w:rPr>
          <w:rFonts w:ascii="Times New Roman" w:hAnsi="Times New Roman" w:cs="Times New Roman"/>
          <w:sz w:val="28"/>
          <w:szCs w:val="28"/>
        </w:rPr>
        <w:t>;</w:t>
      </w:r>
    </w:p>
    <w:p w:rsidR="00151112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уведомления о разработке предлагаемого правового регулирования (далее - уведомление) –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</w:t>
      </w:r>
      <w:r w:rsidRPr="00E129B6">
        <w:rPr>
          <w:rFonts w:ascii="Times New Roman" w:hAnsi="Times New Roman" w:cs="Times New Roman"/>
          <w:sz w:val="28"/>
          <w:szCs w:val="28"/>
        </w:rPr>
        <w:t>;</w:t>
      </w:r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br/>
        <w:t>(далее – сводный отчет) –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</w:t>
      </w:r>
      <w:r w:rsidR="00BB0A57">
        <w:rPr>
          <w:rFonts w:ascii="Times New Roman" w:hAnsi="Times New Roman" w:cs="Times New Roman"/>
          <w:sz w:val="28"/>
          <w:szCs w:val="28"/>
        </w:rPr>
        <w:t>. Форма сводного отчета утверждается органом местного самоуправления в соответствии с нормативными правовыми актами субъекта Российской Федерации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официальный сайт –</w:t>
      </w:r>
      <w:r w:rsidR="00D94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ресурс в информационно-телекоммуникационной сети «Интернет», определенный в </w:t>
      </w:r>
      <w:r w:rsidRPr="0015111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сведений о проведении процедуры ОРВ, </w:t>
      </w:r>
      <w:r w:rsidR="00B50A0C" w:rsidRPr="00B50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в целях организации публичных консультаций </w:t>
      </w:r>
      <w:r w:rsidR="00B50A0C" w:rsidRPr="00B50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информирования об их результатах</w:t>
      </w:r>
      <w:r w:rsidR="00A42C97">
        <w:rPr>
          <w:rFonts w:ascii="Times New Roman" w:hAnsi="Times New Roman" w:cs="Times New Roman"/>
          <w:sz w:val="28"/>
          <w:szCs w:val="28"/>
        </w:rPr>
        <w:t>,</w:t>
      </w:r>
      <w:r w:rsidR="00CF195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42C97">
        <w:rPr>
          <w:rFonts w:ascii="Times New Roman" w:hAnsi="Times New Roman" w:cs="Times New Roman"/>
          <w:sz w:val="28"/>
          <w:szCs w:val="28"/>
        </w:rPr>
        <w:t>и</w:t>
      </w:r>
      <w:r w:rsidR="00A42C97" w:rsidRPr="00A42C97">
        <w:rPr>
          <w:rFonts w:ascii="Times New Roman" w:hAnsi="Times New Roman" w:cs="Times New Roman"/>
          <w:sz w:val="28"/>
          <w:szCs w:val="28"/>
        </w:rPr>
        <w:t>нтернет-портал для публичного обсуждения проектов и действующих нормативных актов органов власти субъектов Российской Федерации</w:t>
      </w:r>
      <w:r w:rsidR="00A42C97">
        <w:rPr>
          <w:rFonts w:ascii="Times New Roman" w:hAnsi="Times New Roman" w:cs="Times New Roman"/>
          <w:sz w:val="28"/>
          <w:szCs w:val="28"/>
        </w:rPr>
        <w:t xml:space="preserve"> (</w:t>
      </w:r>
      <w:r w:rsidR="00CF1951">
        <w:rPr>
          <w:rFonts w:ascii="Times New Roman" w:hAnsi="Times New Roman" w:cs="Times New Roman"/>
          <w:sz w:val="28"/>
          <w:szCs w:val="28"/>
        </w:rPr>
        <w:t>специализированный региональный типовой портал</w:t>
      </w:r>
      <w:r w:rsidR="00A42C97">
        <w:rPr>
          <w:rFonts w:ascii="Times New Roman" w:hAnsi="Times New Roman" w:cs="Times New Roman"/>
          <w:sz w:val="28"/>
          <w:szCs w:val="28"/>
        </w:rPr>
        <w:t>)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проекта муниципального нормативного правового акта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сводного отчета –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</w:t>
      </w:r>
      <w:r>
        <w:rPr>
          <w:rFonts w:ascii="Times New Roman" w:hAnsi="Times New Roman" w:cs="Times New Roman"/>
          <w:sz w:val="28"/>
          <w:szCs w:val="28"/>
        </w:rPr>
        <w:br/>
        <w:t>с заинтересованными лицами, в том числе с использованием официальных сайтов в информационно-телекоммуникационной сети «Интернет»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–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теста проекта муниципального нормативного правового акта и сводного отчета, организуемого органом-разработчиком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уполномоченным органом в ходе проведения процедуры ОРВ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подготовки заключения об оценке регулирующего воздействия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– завершающий процедуру ОРВ документ, подготавливаемый уполномоченным органом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5B7DCF">
        <w:rPr>
          <w:rFonts w:ascii="Times New Roman" w:hAnsi="Times New Roman" w:cs="Times New Roman"/>
          <w:sz w:val="28"/>
          <w:szCs w:val="28"/>
        </w:rPr>
        <w:t xml:space="preserve">и содержащий выводы </w:t>
      </w:r>
      <w:r>
        <w:rPr>
          <w:rFonts w:ascii="Times New Roman" w:hAnsi="Times New Roman" w:cs="Times New Roman"/>
          <w:sz w:val="28"/>
          <w:szCs w:val="28"/>
        </w:rPr>
        <w:t>об обоснованности полученных органом-разработчиком результатов оценки регулирующего воздействия проекта муниципального нормативного правового акта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экспертизе – завершающий экспертизу документ, подготавливаемый уполномоченным органом и содержащий вывод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</w:t>
      </w:r>
      <w:r w:rsidRPr="0015111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или об отсутствии таких положений, а также обоснование сделанных выводов.</w:t>
      </w:r>
    </w:p>
    <w:p w:rsidR="00151112" w:rsidRDefault="00151112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12">
        <w:rPr>
          <w:rFonts w:ascii="Times New Roman" w:hAnsi="Times New Roman" w:cs="Times New Roman"/>
          <w:sz w:val="28"/>
          <w:szCs w:val="28"/>
        </w:rPr>
        <w:t xml:space="preserve">Участниками процедуры ОРВ и экспертизы являются органы-разработчики проектов муниципальных нормативных правовых актов, </w:t>
      </w:r>
      <w:r w:rsidRPr="00151112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FF5404" w:rsidRDefault="00151112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112">
        <w:rPr>
          <w:rFonts w:ascii="Times New Roman" w:hAnsi="Times New Roman" w:cs="Times New Roman"/>
          <w:sz w:val="28"/>
          <w:szCs w:val="28"/>
        </w:rPr>
        <w:t>В муниципальном нормати</w:t>
      </w:r>
      <w:r w:rsidR="00B50A0C">
        <w:rPr>
          <w:rFonts w:ascii="Times New Roman" w:hAnsi="Times New Roman" w:cs="Times New Roman"/>
          <w:sz w:val="28"/>
          <w:szCs w:val="28"/>
        </w:rPr>
        <w:t>вном правовом акте,</w:t>
      </w:r>
      <w:r w:rsidR="00B50A0C" w:rsidRPr="00B50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112">
        <w:rPr>
          <w:rFonts w:ascii="Times New Roman" w:hAnsi="Times New Roman" w:cs="Times New Roman"/>
          <w:sz w:val="28"/>
          <w:szCs w:val="28"/>
        </w:rPr>
        <w:t>станавливающем порядок проведения процедуры ОРВ, рекомендуется закрепить механизмы учета выводов, содержащихся в заключениях об оценке регулирующего воздействия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  <w:proofErr w:type="gramEnd"/>
    </w:p>
    <w:p w:rsidR="00151112" w:rsidRDefault="00151112" w:rsidP="00B50A0C">
      <w:pPr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112" w:rsidRPr="00151112" w:rsidRDefault="00151112" w:rsidP="00B50A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112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Pr="00151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112">
        <w:rPr>
          <w:rFonts w:ascii="Times New Roman" w:hAnsi="Times New Roman" w:cs="Times New Roman"/>
          <w:sz w:val="28"/>
          <w:szCs w:val="28"/>
        </w:rPr>
        <w:t xml:space="preserve">процедуры оценки регулирующего </w:t>
      </w:r>
      <w:r w:rsidR="00B50A0C" w:rsidRPr="00B50A0C">
        <w:rPr>
          <w:rFonts w:ascii="Times New Roman" w:hAnsi="Times New Roman" w:cs="Times New Roman"/>
          <w:sz w:val="28"/>
          <w:szCs w:val="28"/>
        </w:rPr>
        <w:t xml:space="preserve">   </w:t>
      </w:r>
      <w:r w:rsidRPr="00151112">
        <w:rPr>
          <w:rFonts w:ascii="Times New Roman" w:hAnsi="Times New Roman" w:cs="Times New Roman"/>
          <w:sz w:val="28"/>
          <w:szCs w:val="28"/>
        </w:rPr>
        <w:t xml:space="preserve">воздействия проектов </w:t>
      </w:r>
      <w:r w:rsidR="00812C2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51112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proofErr w:type="gramEnd"/>
      <w:r w:rsidRPr="00151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5404" w:rsidRDefault="00812C29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Определяемые муниципальным образованием приоритеты экономической политики, сложившаяся система органов местного самоуправления в Российской Федерации, накопленный опыт организации </w:t>
      </w:r>
      <w:r w:rsidR="00091440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и проведения процедуры ОРВ, ресурсные и бюджетные ограничения определяют особенности организации процедуры ОРВ проектов муниципальных нормативных правовых актов в различных</w:t>
      </w:r>
      <w:r w:rsidR="001A4548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образованиях</w:t>
      </w:r>
      <w:r w:rsidRPr="00812C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C29" w:rsidRPr="00965452" w:rsidRDefault="0072518F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настоящих методических рекомендациях</w:t>
      </w:r>
      <w:r w:rsidR="00B80462">
        <w:rPr>
          <w:rFonts w:ascii="Times New Roman" w:eastAsia="Calibri" w:hAnsi="Times New Roman" w:cs="Times New Roman"/>
          <w:sz w:val="28"/>
          <w:szCs w:val="28"/>
        </w:rPr>
        <w:t xml:space="preserve"> предусмотрена </w:t>
      </w:r>
      <w:r w:rsidR="00812C29" w:rsidRPr="00965452">
        <w:rPr>
          <w:rFonts w:ascii="Times New Roman" w:eastAsia="Calibri" w:hAnsi="Times New Roman" w:cs="Times New Roman"/>
          <w:sz w:val="28"/>
          <w:szCs w:val="28"/>
        </w:rPr>
        <w:t>следующая модель организации процедуры ОРВ в муниципальных образованиях</w:t>
      </w:r>
      <w:r w:rsidR="00123F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2C29" w:rsidRDefault="00812C29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орган-разработчик </w:t>
      </w:r>
      <w:r w:rsidR="001A4548" w:rsidRPr="00812C29">
        <w:rPr>
          <w:rFonts w:ascii="Times New Roman" w:eastAsia="Calibri" w:hAnsi="Times New Roman" w:cs="Times New Roman"/>
          <w:sz w:val="28"/>
          <w:szCs w:val="28"/>
        </w:rPr>
        <w:t xml:space="preserve">представляет 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</w:t>
      </w:r>
      <w:r w:rsidR="0090308D" w:rsidRPr="00812C29">
        <w:rPr>
          <w:rFonts w:ascii="Times New Roman" w:eastAsia="Calibri" w:hAnsi="Times New Roman" w:cs="Times New Roman"/>
          <w:sz w:val="28"/>
          <w:szCs w:val="28"/>
        </w:rPr>
        <w:t xml:space="preserve">самостоятельно проводит публичные консультации с заинтересованными лицами с использованием официального сайта, как на этапе обсуждения проекта муниципального нормативного правового акта, так и на этапе подготовки заключения 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об оценке регулирующего воздействия (при необходимости).</w:t>
      </w:r>
      <w:proofErr w:type="gramEnd"/>
    </w:p>
    <w:p w:rsidR="003D4A01" w:rsidRPr="00965452" w:rsidRDefault="003D4A01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2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и проведении процедуры ОРВ </w:t>
      </w:r>
      <w:r w:rsidR="00123F9B">
        <w:rPr>
          <w:rFonts w:ascii="Times New Roman" w:hAnsi="Times New Roman" w:cs="Times New Roman"/>
          <w:sz w:val="28"/>
          <w:szCs w:val="28"/>
        </w:rPr>
        <w:br/>
      </w:r>
      <w:r w:rsidRPr="00965452">
        <w:rPr>
          <w:rFonts w:ascii="Times New Roman" w:hAnsi="Times New Roman" w:cs="Times New Roman"/>
          <w:sz w:val="28"/>
          <w:szCs w:val="28"/>
        </w:rPr>
        <w:t>в муниципальных образованиях могут быть использованы модели организации процедуры ОРВ в субъектах Российской Федерации, предусмотренные пунктом 2.3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545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5452">
        <w:rPr>
          <w:rFonts w:ascii="Times New Roman" w:hAnsi="Times New Roman" w:cs="Times New Roman"/>
          <w:sz w:val="28"/>
          <w:szCs w:val="28"/>
        </w:rPr>
        <w:t xml:space="preserve"> № 159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46D" w:rsidRPr="00DA5A79" w:rsidRDefault="0006146D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Необходимость проведения публичных консультаций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="00F2319E" w:rsidRPr="00DA5A79">
        <w:rPr>
          <w:rFonts w:ascii="Times New Roman" w:eastAsia="Calibri" w:hAnsi="Times New Roman" w:cs="Times New Roman"/>
          <w:sz w:val="28"/>
          <w:szCs w:val="28"/>
        </w:rPr>
        <w:t xml:space="preserve">по обсуждению </w:t>
      </w: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идеи (концепции) предлагаемого правового регулирования при разработке проектов муниципальных нормативных правовых актов определяется законом субъекта Российской Федерации </w:t>
      </w:r>
      <w:r w:rsidR="00A71A70">
        <w:rPr>
          <w:rFonts w:ascii="Times New Roman" w:eastAsia="Calibri" w:hAnsi="Times New Roman" w:cs="Times New Roman"/>
          <w:sz w:val="28"/>
          <w:szCs w:val="28"/>
        </w:rPr>
        <w:br/>
      </w: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и (или) </w:t>
      </w:r>
      <w:r w:rsidR="00CF1951">
        <w:rPr>
          <w:rFonts w:ascii="Times New Roman" w:eastAsia="Calibri" w:hAnsi="Times New Roman" w:cs="Times New Roman"/>
          <w:sz w:val="28"/>
          <w:szCs w:val="28"/>
        </w:rPr>
        <w:t xml:space="preserve">нормативными правовыми актами </w:t>
      </w:r>
      <w:r w:rsidRPr="00DA5A79">
        <w:rPr>
          <w:rFonts w:ascii="Times New Roman" w:eastAsia="Calibri" w:hAnsi="Times New Roman" w:cs="Times New Roman"/>
          <w:sz w:val="28"/>
          <w:szCs w:val="28"/>
        </w:rPr>
        <w:t>муниципального образования.</w:t>
      </w:r>
    </w:p>
    <w:p w:rsidR="00E40020" w:rsidRDefault="00E40020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В случае принятия решения о необходимости введения предлагаемого правового регулирования для решения выявленной проблемы орган-разработчик разрабатывает соответствующий проект муниципального нормативного правового</w:t>
      </w:r>
      <w:r w:rsidR="00A90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DAA">
        <w:rPr>
          <w:rFonts w:ascii="Times New Roman" w:eastAsia="Calibri" w:hAnsi="Times New Roman" w:cs="Times New Roman"/>
          <w:sz w:val="28"/>
          <w:szCs w:val="28"/>
        </w:rPr>
        <w:t xml:space="preserve">акта </w:t>
      </w:r>
      <w:r w:rsidR="00A905ED">
        <w:rPr>
          <w:rFonts w:ascii="Times New Roman" w:eastAsia="Calibri" w:hAnsi="Times New Roman" w:cs="Times New Roman"/>
          <w:sz w:val="28"/>
          <w:szCs w:val="28"/>
        </w:rPr>
        <w:t>и формирует сводный отчет</w:t>
      </w:r>
      <w:r w:rsidRPr="00812C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B82" w:rsidRPr="00870E0D" w:rsidRDefault="00D63B82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 xml:space="preserve">В сводном отчете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органу-разработчику </w:t>
      </w:r>
      <w:r w:rsidRPr="00870E0D">
        <w:rPr>
          <w:rFonts w:ascii="Times New Roman" w:eastAsia="Calibri" w:hAnsi="Times New Roman" w:cs="Times New Roman"/>
          <w:sz w:val="28"/>
          <w:szCs w:val="28"/>
        </w:rPr>
        <w:t>рекомендуется отразить следующие положения: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1) общая информация (орган-разработчик, вид и наименование акта);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2) описание проблемы, на решение которой направлено предлагаемое правовое регулирование;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3) определение целей предлагаемого правового регулирования;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4) качественная характеристика и оценка численности потенциальных адресатов предлагаемого правового регулирования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 xml:space="preserve">5) изменение функций (полномочий, обязанностей, прав) органов местного самоуправления, а также порядка их реализации в связи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870E0D">
        <w:rPr>
          <w:rFonts w:ascii="Times New Roman" w:eastAsia="Calibri" w:hAnsi="Times New Roman" w:cs="Times New Roman"/>
          <w:sz w:val="28"/>
          <w:szCs w:val="28"/>
        </w:rPr>
        <w:t>с введением предлагаемого правового регулирования;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D63B82" w:rsidRDefault="00D63B82" w:rsidP="00302078">
      <w:pPr>
        <w:pStyle w:val="a3"/>
        <w:numPr>
          <w:ilvl w:val="0"/>
          <w:numId w:val="2"/>
        </w:numPr>
        <w:spacing w:line="348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</w:t>
      </w:r>
      <w:r w:rsidRPr="00812C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установить требование об отражении сведений, </w:t>
      </w:r>
      <w:r w:rsidRPr="0006441E">
        <w:rPr>
          <w:rFonts w:ascii="Times New Roman" w:eastAsia="Calibri" w:hAnsi="Times New Roman" w:cs="Times New Roman"/>
          <w:sz w:val="28"/>
          <w:szCs w:val="28"/>
        </w:rPr>
        <w:t>предусмотренных настоящими Методическими рекомендациями</w:t>
      </w:r>
      <w:r w:rsidRPr="00812C29">
        <w:rPr>
          <w:rFonts w:ascii="Times New Roman" w:eastAsia="Calibri" w:hAnsi="Times New Roman" w:cs="Times New Roman"/>
          <w:sz w:val="28"/>
          <w:szCs w:val="28"/>
        </w:rPr>
        <w:t>, в сводном отчете, а также возможность возвращения сводного отчета и проекта муниципального нормативного правового акта на доработку в случае их отсутствия.</w:t>
      </w:r>
    </w:p>
    <w:p w:rsidR="00485F2E" w:rsidRPr="00D63B82" w:rsidRDefault="00D63B82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Орган-разработчик направляет проект муниципального нормативного правового акта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сводный отчет 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в уполномоченный орган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052F4B">
        <w:rPr>
          <w:rFonts w:ascii="Times New Roman" w:eastAsia="Calibri" w:hAnsi="Times New Roman" w:cs="Times New Roman"/>
          <w:sz w:val="28"/>
          <w:szCs w:val="28"/>
        </w:rPr>
        <w:t xml:space="preserve">проведения публичного обсуждения проекта муниципального нормативного правового акта и сводного отчета, а также </w:t>
      </w:r>
      <w:r w:rsidRPr="00812C29">
        <w:rPr>
          <w:rFonts w:ascii="Times New Roman" w:eastAsia="Calibri" w:hAnsi="Times New Roman" w:cs="Times New Roman"/>
          <w:sz w:val="28"/>
          <w:szCs w:val="28"/>
        </w:rPr>
        <w:t>подготовки заключения об оценк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регулирующего воздействия.</w:t>
      </w:r>
    </w:p>
    <w:p w:rsidR="00EC2B24" w:rsidRPr="00EC2B24" w:rsidRDefault="00EC2B24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82">
        <w:rPr>
          <w:rFonts w:ascii="Times New Roman" w:eastAsia="Calibri" w:hAnsi="Times New Roman" w:cs="Times New Roman"/>
          <w:sz w:val="28"/>
          <w:szCs w:val="28"/>
        </w:rPr>
        <w:t>В целях проведения обсуждения проекта муниципального нормативного правового акта и сводного отчета уполномоченный орган  размещает на</w:t>
      </w: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проект муниципального нормативного правового акта и сводный отчет</w:t>
      </w:r>
      <w:r w:rsidR="00D63B8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проводит публичные консультации </w:t>
      </w:r>
      <w:r w:rsidR="00D63B82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с заинтересованными лицами.</w:t>
      </w:r>
    </w:p>
    <w:p w:rsidR="00E40020" w:rsidRDefault="00116429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К тексту проекта муниципального нормативного правового акта </w:t>
      </w:r>
      <w:r w:rsidR="00D63B82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и сводному отчету прикладываются и размещаются на официальном сайте:</w:t>
      </w:r>
    </w:p>
    <w:p w:rsidR="00116429" w:rsidRPr="00812C29" w:rsidRDefault="00870E0D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116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перечень вопросов для участников публичных консультаций;</w:t>
      </w:r>
    </w:p>
    <w:p w:rsidR="00116429" w:rsidRPr="00116429" w:rsidRDefault="00870E0D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116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иные материалы и информация по усмотрению уполномоченного органа.</w:t>
      </w:r>
    </w:p>
    <w:p w:rsidR="00E40020" w:rsidRDefault="00052F4B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Уполномоченному органу р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екомендуется 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устан</w:t>
      </w:r>
      <w:r w:rsidR="00116429">
        <w:rPr>
          <w:rFonts w:ascii="Times New Roman" w:eastAsia="Calibri" w:hAnsi="Times New Roman" w:cs="Times New Roman"/>
          <w:sz w:val="28"/>
          <w:szCs w:val="28"/>
        </w:rPr>
        <w:t>овить с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рок проведения публичных консультаций не менее </w:t>
      </w:r>
      <w:r w:rsidR="00116429" w:rsidRPr="00D63B82">
        <w:rPr>
          <w:rFonts w:ascii="Times New Roman" w:eastAsia="Calibri" w:hAnsi="Times New Roman" w:cs="Times New Roman"/>
          <w:sz w:val="28"/>
          <w:szCs w:val="28"/>
        </w:rPr>
        <w:t>10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br/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со дня размещения проекта муниципального нормативного правового акта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и сводного отчета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A0C">
        <w:rPr>
          <w:rFonts w:ascii="Times New Roman" w:eastAsia="Calibri" w:hAnsi="Times New Roman" w:cs="Times New Roman"/>
          <w:sz w:val="28"/>
          <w:szCs w:val="28"/>
        </w:rPr>
        <w:t>на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сайте.</w:t>
      </w:r>
    </w:p>
    <w:p w:rsidR="00116429" w:rsidRPr="00116429" w:rsidRDefault="00116429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E40020" w:rsidRDefault="00E6114B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публичных консультаций по проекту муниципального нормативного правового акта и сводного отчета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(с указанием источника опубликования) рекомендуется извещать следующие органы и организации: </w:t>
      </w:r>
    </w:p>
    <w:p w:rsidR="00E6114B" w:rsidRDefault="003C1D57" w:rsidP="00E6114B">
      <w:pPr>
        <w:pStyle w:val="a3"/>
        <w:widowControl w:val="0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6114B">
        <w:rPr>
          <w:rFonts w:ascii="Times New Roman" w:eastAsia="Calibri" w:hAnsi="Times New Roman" w:cs="Times New Roman"/>
          <w:sz w:val="28"/>
          <w:szCs w:val="28"/>
        </w:rPr>
        <w:t xml:space="preserve">рганы и организации, действующие на территории муниципального </w:t>
      </w:r>
      <w:r w:rsidR="00E6114B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образования, целью деятельности которых является защита и представление интересов субъектов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предпринимательской и инвестиционной деятельности; </w:t>
      </w:r>
    </w:p>
    <w:p w:rsidR="003C1D57" w:rsidRDefault="003C1D57" w:rsidP="00E6114B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уполномоченного по защите прав предпринимателей в субъекте Российской Федерации;</w:t>
      </w:r>
    </w:p>
    <w:p w:rsidR="003C1D57" w:rsidRDefault="003C1D57" w:rsidP="00E6114B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E6114B" w:rsidRDefault="003C1D57" w:rsidP="00E6114B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</w:t>
      </w:r>
      <w:r>
        <w:rPr>
          <w:rFonts w:ascii="Times New Roman" w:eastAsia="Calibri" w:hAnsi="Times New Roman" w:cs="Times New Roman"/>
          <w:sz w:val="28"/>
          <w:szCs w:val="28"/>
        </w:rPr>
        <w:t>публичных консультаций</w:t>
      </w:r>
      <w:r w:rsidRPr="00812C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020" w:rsidRDefault="00116429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E40020" w:rsidRDefault="00116429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закрепить сроки, в течение которых сводка предложений, поступившая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по результатам проведения публичных консультаций проекта муниципального нормативного</w:t>
      </w:r>
      <w:r w:rsidR="00D71F27">
        <w:rPr>
          <w:rFonts w:ascii="Times New Roman" w:eastAsia="Calibri" w:hAnsi="Times New Roman" w:cs="Times New Roman"/>
          <w:sz w:val="28"/>
          <w:szCs w:val="28"/>
        </w:rPr>
        <w:t xml:space="preserve"> правового акта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и сводного отчета, должна размещаться на официальном сайте.</w:t>
      </w:r>
      <w:r w:rsidR="006767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75B" w:rsidRPr="00DA5A79">
        <w:rPr>
          <w:rFonts w:ascii="Times New Roman" w:eastAsia="Calibri" w:hAnsi="Times New Roman" w:cs="Times New Roman"/>
          <w:sz w:val="28"/>
          <w:szCs w:val="28"/>
        </w:rPr>
        <w:t xml:space="preserve">Рекомендуется установить данный срок не менее 15 рабочих дней со дня окончания </w:t>
      </w:r>
      <w:r w:rsidR="0067675B">
        <w:rPr>
          <w:rFonts w:ascii="Times New Roman" w:eastAsia="Calibri" w:hAnsi="Times New Roman" w:cs="Times New Roman"/>
          <w:sz w:val="28"/>
          <w:szCs w:val="28"/>
        </w:rPr>
        <w:t>публичных консультаций.</w:t>
      </w:r>
    </w:p>
    <w:p w:rsidR="00302078" w:rsidRDefault="00302078" w:rsidP="00B50A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4F8" w:rsidRDefault="00F563A3" w:rsidP="00B50A0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5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563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Подготовка заключения об оценке регулирующего воздействия </w:t>
      </w:r>
      <w:r w:rsidR="00D71F27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нормативного правового акта</w:t>
      </w:r>
    </w:p>
    <w:p w:rsidR="00091440" w:rsidRPr="002D24F8" w:rsidRDefault="00091440" w:rsidP="00302078">
      <w:pPr>
        <w:pStyle w:val="a3"/>
        <w:widowControl w:val="0"/>
        <w:autoSpaceDE w:val="0"/>
        <w:autoSpaceDN w:val="0"/>
        <w:adjustRightInd w:val="0"/>
        <w:spacing w:after="0" w:line="348" w:lineRule="auto"/>
        <w:ind w:left="540" w:firstLine="709"/>
        <w:jc w:val="center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E40020" w:rsidRDefault="002D24F8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Заключение об оценке регулирующего воздействия содержит выводы об обоснованности </w:t>
      </w:r>
      <w:r w:rsidR="004A1F03">
        <w:rPr>
          <w:rFonts w:ascii="Times New Roman" w:eastAsia="Calibri" w:hAnsi="Times New Roman" w:cs="Times New Roman"/>
          <w:sz w:val="28"/>
          <w:szCs w:val="28"/>
        </w:rPr>
        <w:t>выбора</w:t>
      </w:r>
      <w:r w:rsidR="004A1F03" w:rsidRPr="00812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C29">
        <w:rPr>
          <w:rFonts w:ascii="Times New Roman" w:eastAsia="Calibri" w:hAnsi="Times New Roman" w:cs="Times New Roman"/>
          <w:sz w:val="28"/>
          <w:szCs w:val="28"/>
        </w:rPr>
        <w:t>органом-разработчиком</w:t>
      </w:r>
      <w:r w:rsidR="004A1F03">
        <w:rPr>
          <w:rFonts w:ascii="Times New Roman" w:eastAsia="Calibri" w:hAnsi="Times New Roman" w:cs="Times New Roman"/>
          <w:sz w:val="28"/>
          <w:szCs w:val="28"/>
        </w:rPr>
        <w:t xml:space="preserve"> варианта правового регулирования и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98E">
        <w:rPr>
          <w:rFonts w:ascii="Times New Roman" w:hAnsi="Times New Roman" w:cs="Times New Roman"/>
          <w:sz w:val="28"/>
          <w:szCs w:val="28"/>
        </w:rPr>
        <w:t xml:space="preserve">о наличии либо отсутствии положений, необоснованно затрудняющих осуществление предпринимательской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="00E0798E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69231F" w:rsidRPr="002D24F8" w:rsidRDefault="0069231F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муниципальном нормативном правовом акте, устанавливающем порядок проведения процедуры ОРВ, рекомендуется закрепить срок, в течение которого уполномоченный орган </w:t>
      </w:r>
      <w:r w:rsidR="00B97138">
        <w:rPr>
          <w:rFonts w:ascii="Times New Roman" w:eastAsia="Calibri" w:hAnsi="Times New Roman" w:cs="Times New Roman"/>
          <w:sz w:val="28"/>
          <w:szCs w:val="28"/>
        </w:rPr>
        <w:t xml:space="preserve">осуществляет подготовку заключения </w:t>
      </w:r>
      <w:r>
        <w:rPr>
          <w:rFonts w:ascii="Times New Roman" w:eastAsia="Calibri" w:hAnsi="Times New Roman" w:cs="Times New Roman"/>
          <w:sz w:val="28"/>
          <w:szCs w:val="28"/>
        </w:rPr>
        <w:t>об оценки регулирующего воздействия. Рекомендуется</w:t>
      </w:r>
      <w:r w:rsidR="008B330C">
        <w:rPr>
          <w:rFonts w:ascii="Times New Roman" w:eastAsia="Calibri" w:hAnsi="Times New Roman" w:cs="Times New Roman"/>
          <w:sz w:val="28"/>
          <w:szCs w:val="28"/>
        </w:rPr>
        <w:t xml:space="preserve"> установить данный срок не менее 5 рабочих дней.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74A1" w:rsidRDefault="002D24F8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F03">
        <w:rPr>
          <w:rFonts w:ascii="Times New Roman" w:eastAsia="Calibri" w:hAnsi="Times New Roman" w:cs="Times New Roman"/>
          <w:sz w:val="28"/>
          <w:szCs w:val="28"/>
        </w:rPr>
        <w:t>У</w:t>
      </w:r>
      <w:r w:rsidR="004A1F03" w:rsidRPr="00812C29">
        <w:rPr>
          <w:rFonts w:ascii="Times New Roman" w:eastAsia="Calibri" w:hAnsi="Times New Roman" w:cs="Times New Roman"/>
          <w:sz w:val="28"/>
          <w:szCs w:val="28"/>
        </w:rPr>
        <w:t xml:space="preserve">полномоченный 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орган осуществляет анализ обоснованности выводов </w:t>
      </w:r>
      <w:r w:rsidRPr="00F563A3">
        <w:rPr>
          <w:rFonts w:ascii="Times New Roman" w:eastAsia="Calibri" w:hAnsi="Times New Roman" w:cs="Times New Roman"/>
          <w:sz w:val="28"/>
          <w:szCs w:val="28"/>
        </w:rPr>
        <w:t>органа-разработчика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относительно необходимости введения предлагаемого им способа правового регулирования.</w:t>
      </w:r>
    </w:p>
    <w:p w:rsidR="00AF74A1" w:rsidRPr="00302078" w:rsidRDefault="00AF74A1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A1">
        <w:rPr>
          <w:rFonts w:ascii="Times New Roman" w:hAnsi="Times New Roman" w:cs="Times New Roman"/>
          <w:sz w:val="28"/>
          <w:szCs w:val="28"/>
        </w:rPr>
        <w:t xml:space="preserve">Анализ, проводимый уполномоченным органом, основывается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AF74A1">
        <w:rPr>
          <w:rFonts w:ascii="Times New Roman" w:hAnsi="Times New Roman" w:cs="Times New Roman"/>
          <w:sz w:val="28"/>
          <w:szCs w:val="28"/>
        </w:rPr>
        <w:t>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AF74A1" w:rsidRPr="00AF74A1" w:rsidRDefault="00AF74A1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74A1">
        <w:rPr>
          <w:rFonts w:ascii="Times New Roman" w:hAnsi="Times New Roman" w:cs="Times New Roman"/>
          <w:sz w:val="28"/>
          <w:szCs w:val="28"/>
        </w:rPr>
        <w:t xml:space="preserve"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Pr="00AF74A1">
        <w:rPr>
          <w:rFonts w:ascii="Times New Roman" w:hAnsi="Times New Roman" w:cs="Times New Roman"/>
          <w:sz w:val="28"/>
          <w:szCs w:val="28"/>
        </w:rPr>
        <w:t>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CF048D" w:rsidRPr="00CF048D" w:rsidRDefault="00AF74A1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A1">
        <w:rPr>
          <w:rFonts w:ascii="Times New Roman" w:hAnsi="Times New Roman" w:cs="Times New Roman"/>
          <w:sz w:val="28"/>
          <w:szCs w:val="28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точность формулировки выявленной проблемы;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CF048D" w:rsidRDefault="00497DFF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048D">
        <w:rPr>
          <w:rFonts w:ascii="Times New Roman" w:hAnsi="Times New Roman" w:cs="Times New Roman"/>
          <w:sz w:val="28"/>
          <w:szCs w:val="28"/>
        </w:rPr>
        <w:t xml:space="preserve"> </w:t>
      </w:r>
      <w:r w:rsidR="00AF74A1" w:rsidRPr="00CF048D">
        <w:rPr>
          <w:rFonts w:ascii="Times New Roman" w:hAnsi="Times New Roman" w:cs="Times New Roman"/>
          <w:sz w:val="28"/>
          <w:szCs w:val="28"/>
        </w:rPr>
        <w:t>целей предлагаемого правового регулирования;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практическая реализуемость заявленных целей предлагаемого правового регулирования;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48D">
        <w:rPr>
          <w:rFonts w:ascii="Times New Roman" w:hAnsi="Times New Roman" w:cs="Times New Roman"/>
          <w:sz w:val="28"/>
          <w:szCs w:val="28"/>
        </w:rPr>
        <w:lastRenderedPageBreak/>
        <w:t>верифицируемость</w:t>
      </w:r>
      <w:proofErr w:type="spellEnd"/>
      <w:r w:rsidRPr="00CF048D">
        <w:rPr>
          <w:rFonts w:ascii="Times New Roman" w:hAnsi="Times New Roman" w:cs="Times New Roman"/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CF048D">
        <w:rPr>
          <w:rFonts w:ascii="Times New Roman" w:hAnsi="Times New Roman" w:cs="Times New Roman"/>
          <w:sz w:val="28"/>
          <w:szCs w:val="28"/>
        </w:rPr>
        <w:t>их достижения;</w:t>
      </w:r>
    </w:p>
    <w:p w:rsidR="00CF048D" w:rsidRP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</w:t>
      </w:r>
      <w:r w:rsidR="00985CEF">
        <w:rPr>
          <w:rFonts w:ascii="Times New Roman" w:hAnsi="Times New Roman" w:cs="Times New Roman"/>
          <w:sz w:val="28"/>
          <w:szCs w:val="28"/>
        </w:rPr>
        <w:t xml:space="preserve"> и местного бюджета</w:t>
      </w:r>
      <w:r w:rsidRPr="00CF048D">
        <w:rPr>
          <w:rFonts w:ascii="Times New Roman" w:hAnsi="Times New Roman" w:cs="Times New Roman"/>
          <w:sz w:val="28"/>
          <w:szCs w:val="28"/>
        </w:rPr>
        <w:t>, связанных с введением предлагаемого правового регулирования.</w:t>
      </w:r>
    </w:p>
    <w:p w:rsidR="008B330C" w:rsidRPr="008B330C" w:rsidRDefault="00CF048D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структурно может включать в себя вводную, описательную, мотивировочную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CF048D">
        <w:rPr>
          <w:rFonts w:ascii="Times New Roman" w:hAnsi="Times New Roman" w:cs="Times New Roman"/>
          <w:sz w:val="28"/>
          <w:szCs w:val="28"/>
        </w:rPr>
        <w:t>и заключительную (итоговую) части.</w:t>
      </w:r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30C">
        <w:rPr>
          <w:rFonts w:ascii="Times New Roman" w:hAnsi="Times New Roman" w:cs="Times New Roman"/>
          <w:sz w:val="28"/>
          <w:szCs w:val="28"/>
        </w:rP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  <w:proofErr w:type="gramEnd"/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</w:t>
      </w:r>
      <w:r w:rsidR="00274867" w:rsidRPr="008B330C">
        <w:rPr>
          <w:rFonts w:ascii="Times New Roman" w:hAnsi="Times New Roman" w:cs="Times New Roman"/>
          <w:sz w:val="28"/>
          <w:szCs w:val="28"/>
        </w:rPr>
        <w:br/>
      </w:r>
      <w:r w:rsidRPr="008B330C">
        <w:rPr>
          <w:rFonts w:ascii="Times New Roman" w:hAnsi="Times New Roman" w:cs="Times New Roman"/>
          <w:sz w:val="28"/>
          <w:szCs w:val="28"/>
        </w:rPr>
        <w:t>и результаты публичных консультаций.</w:t>
      </w:r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 в </w:t>
      </w:r>
      <w:r w:rsidR="001975F4" w:rsidRPr="008B330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8B330C">
        <w:rPr>
          <w:rFonts w:ascii="Times New Roman" w:hAnsi="Times New Roman" w:cs="Times New Roman"/>
          <w:sz w:val="28"/>
          <w:szCs w:val="28"/>
        </w:rPr>
        <w:t xml:space="preserve"> с учетом положений</w:t>
      </w:r>
      <w:r w:rsidR="001975F4" w:rsidRPr="008B330C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D71F27">
        <w:rPr>
          <w:rFonts w:ascii="Times New Roman" w:hAnsi="Times New Roman" w:cs="Times New Roman"/>
          <w:sz w:val="28"/>
          <w:szCs w:val="28"/>
        </w:rPr>
        <w:t>2</w:t>
      </w:r>
      <w:r w:rsidR="00B50A0C">
        <w:rPr>
          <w:rFonts w:ascii="Times New Roman" w:hAnsi="Times New Roman" w:cs="Times New Roman"/>
          <w:sz w:val="28"/>
          <w:szCs w:val="28"/>
        </w:rPr>
        <w:t>3</w:t>
      </w:r>
      <w:r w:rsidR="00A71A70">
        <w:rPr>
          <w:rFonts w:ascii="Times New Roman" w:hAnsi="Times New Roman" w:cs="Times New Roman"/>
          <w:sz w:val="28"/>
          <w:szCs w:val="28"/>
        </w:rPr>
        <w:t xml:space="preserve"> </w:t>
      </w:r>
      <w:r w:rsidR="00355F40">
        <w:rPr>
          <w:rFonts w:ascii="Times New Roman" w:hAnsi="Times New Roman" w:cs="Times New Roman"/>
          <w:sz w:val="28"/>
          <w:szCs w:val="28"/>
        </w:rPr>
        <w:t>–</w:t>
      </w:r>
      <w:r w:rsidR="00B50A0C">
        <w:rPr>
          <w:rFonts w:ascii="Times New Roman" w:hAnsi="Times New Roman" w:cs="Times New Roman"/>
          <w:sz w:val="28"/>
          <w:szCs w:val="28"/>
        </w:rPr>
        <w:t xml:space="preserve"> 28</w:t>
      </w:r>
      <w:r w:rsidR="00355F40">
        <w:rPr>
          <w:rFonts w:ascii="Times New Roman" w:hAnsi="Times New Roman" w:cs="Times New Roman"/>
          <w:sz w:val="28"/>
          <w:szCs w:val="28"/>
        </w:rPr>
        <w:t xml:space="preserve"> </w:t>
      </w:r>
      <w:r w:rsidRPr="008B330C">
        <w:rPr>
          <w:rFonts w:ascii="Times New Roman" w:hAnsi="Times New Roman" w:cs="Times New Roman"/>
          <w:sz w:val="28"/>
          <w:szCs w:val="28"/>
        </w:rPr>
        <w:t>настоящих Методических рекомендаций.</w:t>
      </w:r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В мотивировочной части также осуществляется анализ ключевых выводов и результатов расчетов, представленных органом-разработчиком </w:t>
      </w:r>
      <w:r w:rsidR="00274867" w:rsidRPr="008B330C">
        <w:rPr>
          <w:rFonts w:ascii="Times New Roman" w:hAnsi="Times New Roman" w:cs="Times New Roman"/>
          <w:sz w:val="28"/>
          <w:szCs w:val="28"/>
        </w:rPr>
        <w:br/>
      </w:r>
      <w:r w:rsidRPr="008B330C">
        <w:rPr>
          <w:rFonts w:ascii="Times New Roman" w:hAnsi="Times New Roman" w:cs="Times New Roman"/>
          <w:sz w:val="28"/>
          <w:szCs w:val="28"/>
        </w:rPr>
        <w:t xml:space="preserve">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</w:t>
      </w:r>
      <w:r w:rsidR="001975F4" w:rsidRPr="008B33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30C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8B330C" w:rsidRP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lastRenderedPageBreak/>
        <w:t xml:space="preserve">Итоговым выводом заключения об оценке регулирующего воздействия являются выводы </w:t>
      </w:r>
      <w:r w:rsidR="00052F4B">
        <w:rPr>
          <w:rFonts w:ascii="Times New Roman" w:hAnsi="Times New Roman" w:cs="Times New Roman"/>
          <w:sz w:val="28"/>
          <w:szCs w:val="28"/>
        </w:rPr>
        <w:t xml:space="preserve">о </w:t>
      </w:r>
      <w:r w:rsidRPr="008B330C">
        <w:rPr>
          <w:rFonts w:ascii="Times New Roman" w:hAnsi="Times New Roman" w:cs="Times New Roman"/>
          <w:sz w:val="28"/>
          <w:szCs w:val="28"/>
        </w:rPr>
        <w:t>достаточности</w:t>
      </w:r>
      <w:r w:rsidR="00A71A70">
        <w:rPr>
          <w:rFonts w:ascii="Times New Roman" w:hAnsi="Times New Roman" w:cs="Times New Roman"/>
          <w:sz w:val="28"/>
          <w:szCs w:val="28"/>
        </w:rPr>
        <w:t xml:space="preserve"> или недостаточности</w:t>
      </w:r>
      <w:r w:rsidRPr="008B330C">
        <w:rPr>
          <w:rFonts w:ascii="Times New Roman" w:hAnsi="Times New Roman" w:cs="Times New Roman"/>
          <w:sz w:val="28"/>
          <w:szCs w:val="28"/>
        </w:rPr>
        <w:t xml:space="preserve"> оснований </w:t>
      </w:r>
      <w:r w:rsidR="00355F40">
        <w:rPr>
          <w:rFonts w:ascii="Times New Roman" w:hAnsi="Times New Roman" w:cs="Times New Roman"/>
          <w:sz w:val="28"/>
          <w:szCs w:val="28"/>
        </w:rPr>
        <w:br/>
      </w:r>
      <w:r w:rsidRPr="008B330C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proofErr w:type="gramStart"/>
      <w:r w:rsidRPr="008B330C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B330C">
        <w:rPr>
          <w:rFonts w:ascii="Times New Roman" w:hAnsi="Times New Roman" w:cs="Times New Roman"/>
          <w:sz w:val="28"/>
          <w:szCs w:val="28"/>
        </w:rPr>
        <w:t xml:space="preserve"> о введении предлагаемого органом-разработчиком варианта предлагаемого правового регулирования</w:t>
      </w:r>
      <w:r w:rsidR="00A71A70"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="00052F4B">
        <w:rPr>
          <w:rFonts w:ascii="Times New Roman" w:hAnsi="Times New Roman" w:cs="Times New Roman"/>
          <w:sz w:val="28"/>
          <w:szCs w:val="28"/>
        </w:rPr>
        <w:t>наличии (отсутствии)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в проекте муниципального нормативного правового акта положени</w:t>
      </w:r>
      <w:r w:rsidR="00E0798E">
        <w:rPr>
          <w:rFonts w:ascii="Times New Roman" w:hAnsi="Times New Roman" w:cs="Times New Roman"/>
          <w:sz w:val="28"/>
          <w:szCs w:val="28"/>
        </w:rPr>
        <w:t>й</w:t>
      </w:r>
      <w:r w:rsidR="00E0798E" w:rsidRPr="00CF048D">
        <w:rPr>
          <w:rFonts w:ascii="Times New Roman" w:hAnsi="Times New Roman" w:cs="Times New Roman"/>
          <w:sz w:val="28"/>
          <w:szCs w:val="28"/>
        </w:rPr>
        <w:t>, вводящи</w:t>
      </w:r>
      <w:r w:rsidR="00E0798E">
        <w:rPr>
          <w:rFonts w:ascii="Times New Roman" w:hAnsi="Times New Roman" w:cs="Times New Roman"/>
          <w:sz w:val="28"/>
          <w:szCs w:val="28"/>
        </w:rPr>
        <w:t>х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ограничения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="00E0798E" w:rsidRPr="00CF048D">
        <w:rPr>
          <w:rFonts w:ascii="Times New Roman" w:hAnsi="Times New Roman" w:cs="Times New Roman"/>
          <w:sz w:val="28"/>
          <w:szCs w:val="28"/>
        </w:rPr>
        <w:t>для субъектов предпринимательской деятельности или способствующи</w:t>
      </w:r>
      <w:r w:rsidR="00E0798E">
        <w:rPr>
          <w:rFonts w:ascii="Times New Roman" w:hAnsi="Times New Roman" w:cs="Times New Roman"/>
          <w:sz w:val="28"/>
          <w:szCs w:val="28"/>
        </w:rPr>
        <w:t>х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="00E0798E" w:rsidRPr="00CF048D">
        <w:rPr>
          <w:rFonts w:ascii="Times New Roman" w:hAnsi="Times New Roman" w:cs="Times New Roman"/>
          <w:sz w:val="28"/>
          <w:szCs w:val="28"/>
        </w:rPr>
        <w:t>их введению, а также положени</w:t>
      </w:r>
      <w:r w:rsidR="00E0798E">
        <w:rPr>
          <w:rFonts w:ascii="Times New Roman" w:hAnsi="Times New Roman" w:cs="Times New Roman"/>
          <w:sz w:val="28"/>
          <w:szCs w:val="28"/>
        </w:rPr>
        <w:t>й</w:t>
      </w:r>
      <w:r w:rsidR="00E0798E" w:rsidRPr="00CF048D">
        <w:rPr>
          <w:rFonts w:ascii="Times New Roman" w:hAnsi="Times New Roman" w:cs="Times New Roman"/>
          <w:sz w:val="28"/>
          <w:szCs w:val="28"/>
        </w:rPr>
        <w:t>, способствующи</w:t>
      </w:r>
      <w:r w:rsidR="00E0798E">
        <w:rPr>
          <w:rFonts w:ascii="Times New Roman" w:hAnsi="Times New Roman" w:cs="Times New Roman"/>
          <w:sz w:val="28"/>
          <w:szCs w:val="28"/>
        </w:rPr>
        <w:t>х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 указанных субъектов и местных бюджетов</w:t>
      </w:r>
      <w:r w:rsidR="00E0798E">
        <w:rPr>
          <w:rFonts w:ascii="Times New Roman" w:hAnsi="Times New Roman" w:cs="Times New Roman"/>
          <w:sz w:val="28"/>
          <w:szCs w:val="28"/>
        </w:rPr>
        <w:t>.</w:t>
      </w:r>
    </w:p>
    <w:p w:rsidR="008B330C" w:rsidRDefault="00E0798E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8E">
        <w:rPr>
          <w:rFonts w:ascii="Times New Roman" w:hAnsi="Times New Roman" w:cs="Times New Roman"/>
          <w:sz w:val="28"/>
          <w:szCs w:val="28"/>
        </w:rPr>
        <w:t xml:space="preserve">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</w:t>
      </w:r>
      <w:r w:rsidRPr="00E0798E">
        <w:rPr>
          <w:rFonts w:ascii="Times New Roman" w:hAnsi="Times New Roman" w:cs="Times New Roman"/>
          <w:sz w:val="28"/>
          <w:szCs w:val="28"/>
        </w:rPr>
        <w:br/>
        <w:t>об оценке регулирующего воздействия.</w:t>
      </w:r>
    </w:p>
    <w:p w:rsidR="00E0798E" w:rsidRDefault="00E0798E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 об оценке регулирующего воздействия подлежит размещению уполномоченным органом на официальном сайте.</w:t>
      </w:r>
    </w:p>
    <w:p w:rsidR="008B330C" w:rsidRPr="008B330C" w:rsidRDefault="008B330C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установить срок, в течение которого уполномоченный орган размещает заключение об оценке регулирующего воздействия на официальном сайте. Рекомендуется </w:t>
      </w:r>
      <w:r w:rsidR="00A55C19">
        <w:rPr>
          <w:rFonts w:ascii="Times New Roman" w:eastAsia="Calibri" w:hAnsi="Times New Roman" w:cs="Times New Roman"/>
          <w:sz w:val="28"/>
          <w:szCs w:val="28"/>
        </w:rPr>
        <w:t>установить данный срок не более 3 рабочих дней со дня его подготовки.</w:t>
      </w:r>
    </w:p>
    <w:p w:rsidR="00E0798E" w:rsidRDefault="00E0798E" w:rsidP="00302078">
      <w:pPr>
        <w:spacing w:after="0" w:line="34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4F8" w:rsidRDefault="0006441E" w:rsidP="00B50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. Организация и проведение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экспертизы 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актов </w:t>
      </w:r>
    </w:p>
    <w:p w:rsidR="0006441E" w:rsidRDefault="0006441E" w:rsidP="00302078">
      <w:pPr>
        <w:spacing w:after="0" w:line="34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4F8" w:rsidRDefault="0006441E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Экспертиза муниципальных нормативных правовых актов проводится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052F4B">
        <w:rPr>
          <w:rFonts w:ascii="Times New Roman" w:eastAsia="Calibri" w:hAnsi="Times New Roman" w:cs="Times New Roman"/>
          <w:sz w:val="28"/>
          <w:szCs w:val="28"/>
        </w:rPr>
        <w:t xml:space="preserve">действующих 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</w:t>
      </w:r>
      <w:r w:rsidRPr="0006441E">
        <w:rPr>
          <w:rFonts w:ascii="Times New Roman" w:eastAsia="Calibri" w:hAnsi="Times New Roman" w:cs="Times New Roman"/>
          <w:sz w:val="28"/>
          <w:szCs w:val="28"/>
        </w:rPr>
        <w:lastRenderedPageBreak/>
        <w:t>способа правового регулирования посредством анализа правоприменительной практики.</w:t>
      </w:r>
    </w:p>
    <w:p w:rsidR="002D24F8" w:rsidRPr="0006441E" w:rsidRDefault="0006441E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6441E">
        <w:rPr>
          <w:rFonts w:ascii="Times New Roman" w:eastAsia="Calibri" w:hAnsi="Times New Roman" w:cs="Times New Roman"/>
          <w:sz w:val="28"/>
          <w:szCs w:val="28"/>
        </w:rPr>
        <w:t>и инвестиционной деятельности.</w:t>
      </w:r>
    </w:p>
    <w:p w:rsidR="001A3DCF" w:rsidRDefault="0006441E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>Экспертиз</w:t>
      </w:r>
      <w:r w:rsidR="007445B5">
        <w:rPr>
          <w:rFonts w:ascii="Times New Roman" w:eastAsia="Calibri" w:hAnsi="Times New Roman" w:cs="Times New Roman"/>
          <w:sz w:val="28"/>
          <w:szCs w:val="28"/>
        </w:rPr>
        <w:t>у рекомендуется проводить</w:t>
      </w:r>
      <w:r w:rsidR="00B50A0C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A3DCF">
        <w:rPr>
          <w:rFonts w:ascii="Times New Roman" w:eastAsia="Calibri" w:hAnsi="Times New Roman" w:cs="Times New Roman"/>
          <w:sz w:val="28"/>
          <w:szCs w:val="28"/>
        </w:rPr>
        <w:t xml:space="preserve"> основании утверждаемого </w:t>
      </w:r>
      <w:r w:rsidR="00491A96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="001A3DCF">
        <w:rPr>
          <w:rFonts w:ascii="Times New Roman" w:eastAsia="Calibri" w:hAnsi="Times New Roman" w:cs="Times New Roman"/>
          <w:sz w:val="28"/>
          <w:szCs w:val="28"/>
        </w:rPr>
        <w:t>плана. В план включаются м</w:t>
      </w:r>
      <w:r w:rsidR="001A3DCF" w:rsidRPr="001A3DCF">
        <w:rPr>
          <w:rFonts w:ascii="Times New Roman" w:eastAsia="Calibri" w:hAnsi="Times New Roman" w:cs="Times New Roman"/>
          <w:sz w:val="28"/>
          <w:szCs w:val="28"/>
        </w:rPr>
        <w:t>униципальные нормативные правовые акты</w:t>
      </w:r>
      <w:r w:rsidR="001A3DCF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которых имеются сведения, указывающие, что </w:t>
      </w:r>
      <w:r w:rsidR="001A3DCF" w:rsidRPr="001A3DCF">
        <w:rPr>
          <w:rFonts w:ascii="Times New Roman" w:eastAsia="Calibri" w:hAnsi="Times New Roman" w:cs="Times New Roman"/>
          <w:sz w:val="28"/>
          <w:szCs w:val="28"/>
        </w:rPr>
        <w:t>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1A3DCF" w:rsidRPr="001A3DCF" w:rsidRDefault="001A3DCF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DCF">
        <w:rPr>
          <w:rFonts w:ascii="Times New Roman" w:eastAsia="Calibri" w:hAnsi="Times New Roman" w:cs="Times New Roman"/>
          <w:sz w:val="28"/>
          <w:szCs w:val="28"/>
        </w:rPr>
        <w:t xml:space="preserve">Данные сведения могут быть получены уполномоченным органом самостоятельно в связи с осуществлением функций по </w:t>
      </w:r>
      <w:r w:rsidR="00274867">
        <w:rPr>
          <w:rFonts w:ascii="Times New Roman" w:eastAsia="Calibri" w:hAnsi="Times New Roman" w:cs="Times New Roman"/>
          <w:sz w:val="28"/>
          <w:szCs w:val="28"/>
        </w:rPr>
        <w:t xml:space="preserve">вопросам местного значения </w:t>
      </w:r>
      <w:r w:rsidRPr="001A3DCF">
        <w:rPr>
          <w:rFonts w:ascii="Times New Roman" w:eastAsia="Calibri" w:hAnsi="Times New Roman" w:cs="Times New Roman"/>
          <w:sz w:val="28"/>
          <w:szCs w:val="28"/>
        </w:rPr>
        <w:t>и нормативно-правовому регулированию в установленной сфере деятельности</w:t>
      </w:r>
      <w:r w:rsidR="007B3488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1A3DCF">
        <w:rPr>
          <w:rFonts w:ascii="Times New Roman" w:eastAsia="Calibri" w:hAnsi="Times New Roman" w:cs="Times New Roman"/>
          <w:sz w:val="28"/>
          <w:szCs w:val="28"/>
        </w:rPr>
        <w:t xml:space="preserve"> в результате рассмотрения предложений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1A3DCF">
        <w:rPr>
          <w:rFonts w:ascii="Times New Roman" w:eastAsia="Calibri" w:hAnsi="Times New Roman" w:cs="Times New Roman"/>
          <w:sz w:val="28"/>
          <w:szCs w:val="28"/>
        </w:rPr>
        <w:t>о проведении экспертизы</w:t>
      </w:r>
      <w:r w:rsidR="007B3488">
        <w:rPr>
          <w:rFonts w:ascii="Times New Roman" w:eastAsia="Calibri" w:hAnsi="Times New Roman" w:cs="Times New Roman"/>
          <w:sz w:val="28"/>
          <w:szCs w:val="28"/>
        </w:rPr>
        <w:t xml:space="preserve">, поступивших в уполномоченный орган </w:t>
      </w:r>
      <w:proofErr w:type="gramStart"/>
      <w:r w:rsidR="007B348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7B348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3488" w:rsidRPr="007B3488" w:rsidRDefault="007B3488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>а) органов государственной власти субъектов Российской Федерации;</w:t>
      </w:r>
    </w:p>
    <w:p w:rsidR="007B3488" w:rsidRPr="007B3488" w:rsidRDefault="007B3488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>б) органов местного самоуправления;</w:t>
      </w:r>
    </w:p>
    <w:p w:rsidR="007B3488" w:rsidRPr="007B3488" w:rsidRDefault="00317611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 xml:space="preserve">) субъектов предпринимательской и инвестиционной деятельности,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>ассоциаций и союзов</w:t>
      </w:r>
      <w:r>
        <w:rPr>
          <w:rFonts w:ascii="Times New Roman" w:eastAsia="Calibri" w:hAnsi="Times New Roman" w:cs="Times New Roman"/>
          <w:sz w:val="28"/>
          <w:szCs w:val="28"/>
        </w:rPr>
        <w:t>, представляющих их интересы</w:t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3DCF" w:rsidRDefault="00317611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>) иных лиц.</w:t>
      </w:r>
    </w:p>
    <w:p w:rsidR="001A3DCF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рекомендуется утверждать 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на год</w:t>
      </w:r>
      <w:r w:rsidR="0031761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5B5" w:rsidRPr="007B3488">
        <w:rPr>
          <w:rFonts w:ascii="Times New Roman" w:eastAsia="Calibri" w:hAnsi="Times New Roman" w:cs="Times New Roman"/>
          <w:sz w:val="28"/>
          <w:szCs w:val="28"/>
        </w:rPr>
        <w:t>размеща</w:t>
      </w:r>
      <w:r w:rsidR="007445B5">
        <w:rPr>
          <w:rFonts w:ascii="Times New Roman" w:eastAsia="Calibri" w:hAnsi="Times New Roman" w:cs="Times New Roman"/>
          <w:sz w:val="28"/>
          <w:szCs w:val="28"/>
        </w:rPr>
        <w:t>ть</w:t>
      </w:r>
      <w:r w:rsidR="007445B5"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 w:rsidRPr="007B3488">
        <w:rPr>
          <w:rFonts w:ascii="Times New Roman" w:eastAsia="Calibri" w:hAnsi="Times New Roman" w:cs="Times New Roman"/>
          <w:sz w:val="28"/>
          <w:szCs w:val="28"/>
        </w:rPr>
        <w:t>на официальном сайте.</w:t>
      </w:r>
    </w:p>
    <w:p w:rsidR="007B3488" w:rsidRPr="007B3488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регламентирующем порядок проведения экспертизы, </w:t>
      </w:r>
      <w:r w:rsidR="00317611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 w:rsidR="00317611"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закрепить сроки проведения экспертизы, которые следует устанавливать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 w:rsidR="007445B5">
        <w:rPr>
          <w:rFonts w:ascii="Times New Roman" w:eastAsia="Calibri" w:hAnsi="Times New Roman" w:cs="Times New Roman"/>
          <w:sz w:val="28"/>
          <w:szCs w:val="28"/>
        </w:rPr>
        <w:t>в размере, не превышающем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Pr="007B3488">
        <w:rPr>
          <w:rFonts w:ascii="Times New Roman" w:eastAsia="Calibri" w:hAnsi="Times New Roman" w:cs="Times New Roman"/>
          <w:sz w:val="28"/>
          <w:szCs w:val="28"/>
        </w:rPr>
        <w:t>месяцев.</w:t>
      </w:r>
    </w:p>
    <w:p w:rsidR="007B3488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>Срок проведения экспертизы при необходимости может быть продлен уполномоченным органом, но не более чем на один месяц.</w:t>
      </w:r>
    </w:p>
    <w:p w:rsidR="007B3488" w:rsidRPr="007B3488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ходе экспертизы проводятся публичные консультации, исследование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7B3488">
        <w:rPr>
          <w:rFonts w:ascii="Times New Roman" w:eastAsia="Calibri" w:hAnsi="Times New Roman" w:cs="Times New Roman"/>
          <w:sz w:val="28"/>
          <w:szCs w:val="28"/>
        </w:rPr>
        <w:t>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1A3DCF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Рекомендуется установить срок проведения п</w:t>
      </w:r>
      <w:r w:rsidRPr="007B3488">
        <w:rPr>
          <w:rFonts w:ascii="Times New Roman" w:eastAsia="Calibri" w:hAnsi="Times New Roman" w:cs="Times New Roman"/>
          <w:sz w:val="28"/>
          <w:szCs w:val="28"/>
        </w:rPr>
        <w:t>убличны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дней </w:t>
      </w:r>
      <w:r w:rsidRPr="007B3488">
        <w:rPr>
          <w:rFonts w:ascii="Times New Roman" w:eastAsia="Calibri" w:hAnsi="Times New Roman" w:cs="Times New Roman"/>
          <w:sz w:val="28"/>
          <w:szCs w:val="28"/>
        </w:rPr>
        <w:t>со дня, установленного для начала экспертизы.</w:t>
      </w:r>
    </w:p>
    <w:p w:rsidR="002D24F8" w:rsidRPr="000B526D" w:rsidRDefault="000B526D" w:rsidP="00302078">
      <w:pPr>
        <w:pStyle w:val="a3"/>
        <w:numPr>
          <w:ilvl w:val="0"/>
          <w:numId w:val="2"/>
        </w:numPr>
        <w:tabs>
          <w:tab w:val="left" w:pos="0"/>
        </w:tabs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По результатам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Pr="000B526D">
        <w:rPr>
          <w:rFonts w:ascii="Times New Roman" w:eastAsia="Calibri" w:hAnsi="Times New Roman" w:cs="Times New Roman"/>
          <w:sz w:val="28"/>
          <w:szCs w:val="28"/>
        </w:rPr>
        <w:t>составляется заключение об экспертизе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которое </w:t>
      </w: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>на официальном сайте.</w:t>
      </w:r>
    </w:p>
    <w:p w:rsidR="002D24F8" w:rsidRPr="002D24F8" w:rsidRDefault="000B526D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>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</w:t>
      </w:r>
      <w:proofErr w:type="gramEnd"/>
    </w:p>
    <w:p w:rsidR="002D24F8" w:rsidRPr="002D24F8" w:rsidRDefault="000B526D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и инвестиционной деятельности, вносит в орган местного самоуправления, принявший муниципальный нормативный правовой акт, предложение </w:t>
      </w:r>
      <w:r w:rsidR="00355F40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об отмене или изменении муниципального нормативного правового акта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>или его отдельных положений, необоснованно затрудняющих ведение предпринимательской и инвестиционной деятельности.</w:t>
      </w:r>
      <w:proofErr w:type="gramEnd"/>
    </w:p>
    <w:p w:rsidR="00E40020" w:rsidRPr="0006441E" w:rsidRDefault="00E40020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020" w:rsidRPr="00E40020" w:rsidRDefault="00E40020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40020" w:rsidRPr="00E40020" w:rsidSect="002D24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7BBDD0" w15:done="0"/>
  <w15:commentEx w15:paraId="652DA45C" w15:done="0"/>
  <w15:commentEx w15:paraId="2307486C" w15:done="0"/>
  <w15:commentEx w15:paraId="69721965" w15:done="0"/>
  <w15:commentEx w15:paraId="59452071" w15:done="0"/>
  <w15:commentEx w15:paraId="4BFA6658" w15:done="0"/>
  <w15:commentEx w15:paraId="603508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4C" w:rsidRDefault="00E2394C" w:rsidP="002D24F8">
      <w:pPr>
        <w:spacing w:after="0" w:line="240" w:lineRule="auto"/>
      </w:pPr>
      <w:r>
        <w:separator/>
      </w:r>
    </w:p>
  </w:endnote>
  <w:endnote w:type="continuationSeparator" w:id="0">
    <w:p w:rsidR="00E2394C" w:rsidRDefault="00E2394C" w:rsidP="002D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4C" w:rsidRDefault="00E2394C" w:rsidP="002D24F8">
      <w:pPr>
        <w:spacing w:after="0" w:line="240" w:lineRule="auto"/>
      </w:pPr>
      <w:r>
        <w:separator/>
      </w:r>
    </w:p>
  </w:footnote>
  <w:footnote w:type="continuationSeparator" w:id="0">
    <w:p w:rsidR="00E2394C" w:rsidRDefault="00E2394C" w:rsidP="002D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447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24F8" w:rsidRPr="00D94BE9" w:rsidRDefault="002D24F8">
        <w:pPr>
          <w:pStyle w:val="a5"/>
          <w:jc w:val="center"/>
          <w:rPr>
            <w:rFonts w:ascii="Times New Roman" w:hAnsi="Times New Roman" w:cs="Times New Roman"/>
          </w:rPr>
        </w:pPr>
        <w:r w:rsidRPr="00D94BE9">
          <w:rPr>
            <w:rFonts w:ascii="Times New Roman" w:hAnsi="Times New Roman" w:cs="Times New Roman"/>
          </w:rPr>
          <w:fldChar w:fldCharType="begin"/>
        </w:r>
        <w:r w:rsidRPr="00D94BE9">
          <w:rPr>
            <w:rFonts w:ascii="Times New Roman" w:hAnsi="Times New Roman" w:cs="Times New Roman"/>
          </w:rPr>
          <w:instrText>PAGE   \* MERGEFORMAT</w:instrText>
        </w:r>
        <w:r w:rsidRPr="00D94BE9">
          <w:rPr>
            <w:rFonts w:ascii="Times New Roman" w:hAnsi="Times New Roman" w:cs="Times New Roman"/>
          </w:rPr>
          <w:fldChar w:fldCharType="separate"/>
        </w:r>
        <w:r w:rsidR="00C946D3">
          <w:rPr>
            <w:rFonts w:ascii="Times New Roman" w:hAnsi="Times New Roman" w:cs="Times New Roman"/>
            <w:noProof/>
          </w:rPr>
          <w:t>3</w:t>
        </w:r>
        <w:r w:rsidRPr="00D94BE9">
          <w:rPr>
            <w:rFonts w:ascii="Times New Roman" w:hAnsi="Times New Roman" w:cs="Times New Roman"/>
          </w:rPr>
          <w:fldChar w:fldCharType="end"/>
        </w:r>
      </w:p>
    </w:sdtContent>
  </w:sdt>
  <w:p w:rsidR="002D24F8" w:rsidRDefault="002D24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EBC"/>
    <w:multiLevelType w:val="hybridMultilevel"/>
    <w:tmpl w:val="2FECC346"/>
    <w:lvl w:ilvl="0" w:tplc="85A2034E">
      <w:start w:val="1"/>
      <w:numFmt w:val="decimal"/>
      <w:lvlText w:val="%1."/>
      <w:lvlJc w:val="left"/>
      <w:pPr>
        <w:ind w:left="255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2E2DEC"/>
    <w:multiLevelType w:val="hybridMultilevel"/>
    <w:tmpl w:val="E03287FA"/>
    <w:lvl w:ilvl="0" w:tplc="85A20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BD8349B"/>
    <w:multiLevelType w:val="hybridMultilevel"/>
    <w:tmpl w:val="A89CFE36"/>
    <w:lvl w:ilvl="0" w:tplc="11A2B0F8">
      <w:start w:val="1"/>
      <w:numFmt w:val="russianLower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86925"/>
    <w:multiLevelType w:val="hybridMultilevel"/>
    <w:tmpl w:val="15188F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3527D69"/>
    <w:multiLevelType w:val="hybridMultilevel"/>
    <w:tmpl w:val="EAE61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E01CA4"/>
    <w:multiLevelType w:val="hybridMultilevel"/>
    <w:tmpl w:val="C31823F2"/>
    <w:lvl w:ilvl="0" w:tplc="85A2034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1922A6"/>
    <w:multiLevelType w:val="hybridMultilevel"/>
    <w:tmpl w:val="DEE48DDE"/>
    <w:lvl w:ilvl="0" w:tplc="11A2B0F8">
      <w:start w:val="1"/>
      <w:numFmt w:val="russianLow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75909"/>
    <w:multiLevelType w:val="hybridMultilevel"/>
    <w:tmpl w:val="BAFA8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ебрев Владимир Юрьевич">
    <w15:presenceInfo w15:providerId="AD" w15:userId="S-1-5-21-1108957177-4200575737-3794611028-40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A"/>
    <w:rsid w:val="00010581"/>
    <w:rsid w:val="00052F4B"/>
    <w:rsid w:val="00056A33"/>
    <w:rsid w:val="0006146D"/>
    <w:rsid w:val="0006441E"/>
    <w:rsid w:val="00067C90"/>
    <w:rsid w:val="00091440"/>
    <w:rsid w:val="0009527D"/>
    <w:rsid w:val="000B3950"/>
    <w:rsid w:val="000B526D"/>
    <w:rsid w:val="000E66B6"/>
    <w:rsid w:val="000F4457"/>
    <w:rsid w:val="00106940"/>
    <w:rsid w:val="00116429"/>
    <w:rsid w:val="00123F9B"/>
    <w:rsid w:val="001318C5"/>
    <w:rsid w:val="00133B3C"/>
    <w:rsid w:val="00146E27"/>
    <w:rsid w:val="00151112"/>
    <w:rsid w:val="00163875"/>
    <w:rsid w:val="0016408A"/>
    <w:rsid w:val="0016700E"/>
    <w:rsid w:val="0019594B"/>
    <w:rsid w:val="001975F4"/>
    <w:rsid w:val="001976E7"/>
    <w:rsid w:val="001A04C0"/>
    <w:rsid w:val="001A3DCF"/>
    <w:rsid w:val="001A4548"/>
    <w:rsid w:val="001A610E"/>
    <w:rsid w:val="001C0DE7"/>
    <w:rsid w:val="001F4B27"/>
    <w:rsid w:val="00213892"/>
    <w:rsid w:val="0021496F"/>
    <w:rsid w:val="00243F67"/>
    <w:rsid w:val="00272D79"/>
    <w:rsid w:val="00274867"/>
    <w:rsid w:val="002D24F8"/>
    <w:rsid w:val="002E25B9"/>
    <w:rsid w:val="002F049F"/>
    <w:rsid w:val="00302078"/>
    <w:rsid w:val="00317611"/>
    <w:rsid w:val="00327196"/>
    <w:rsid w:val="00355F40"/>
    <w:rsid w:val="00363C8D"/>
    <w:rsid w:val="00392540"/>
    <w:rsid w:val="003A7AA0"/>
    <w:rsid w:val="003B635A"/>
    <w:rsid w:val="003C01B4"/>
    <w:rsid w:val="003C1D57"/>
    <w:rsid w:val="003C3228"/>
    <w:rsid w:val="003C7F4D"/>
    <w:rsid w:val="003D4A01"/>
    <w:rsid w:val="00485F2E"/>
    <w:rsid w:val="00491A96"/>
    <w:rsid w:val="00492DAA"/>
    <w:rsid w:val="00497DFF"/>
    <w:rsid w:val="004A1F03"/>
    <w:rsid w:val="004E497A"/>
    <w:rsid w:val="00523BD8"/>
    <w:rsid w:val="00544B3D"/>
    <w:rsid w:val="00545243"/>
    <w:rsid w:val="0055719D"/>
    <w:rsid w:val="0056164A"/>
    <w:rsid w:val="00581E37"/>
    <w:rsid w:val="005859CC"/>
    <w:rsid w:val="0059752C"/>
    <w:rsid w:val="005A6638"/>
    <w:rsid w:val="005B7DCF"/>
    <w:rsid w:val="005C6E5A"/>
    <w:rsid w:val="006102A5"/>
    <w:rsid w:val="00633B8B"/>
    <w:rsid w:val="00637A7B"/>
    <w:rsid w:val="00643D20"/>
    <w:rsid w:val="0067675B"/>
    <w:rsid w:val="0069231F"/>
    <w:rsid w:val="00692F94"/>
    <w:rsid w:val="00693376"/>
    <w:rsid w:val="00693F2A"/>
    <w:rsid w:val="006A6925"/>
    <w:rsid w:val="006B57EE"/>
    <w:rsid w:val="006C0073"/>
    <w:rsid w:val="0072518F"/>
    <w:rsid w:val="007445B5"/>
    <w:rsid w:val="0075325B"/>
    <w:rsid w:val="0076681C"/>
    <w:rsid w:val="007842D3"/>
    <w:rsid w:val="00790624"/>
    <w:rsid w:val="007926DF"/>
    <w:rsid w:val="00793C7B"/>
    <w:rsid w:val="007B3488"/>
    <w:rsid w:val="007C60DA"/>
    <w:rsid w:val="007E6030"/>
    <w:rsid w:val="007F7A58"/>
    <w:rsid w:val="008035B9"/>
    <w:rsid w:val="00812C29"/>
    <w:rsid w:val="008316D3"/>
    <w:rsid w:val="008426DA"/>
    <w:rsid w:val="0086602E"/>
    <w:rsid w:val="00870E0D"/>
    <w:rsid w:val="008832B3"/>
    <w:rsid w:val="008B1F68"/>
    <w:rsid w:val="008B330C"/>
    <w:rsid w:val="008B527E"/>
    <w:rsid w:val="008B6D27"/>
    <w:rsid w:val="008C3777"/>
    <w:rsid w:val="008C726A"/>
    <w:rsid w:val="008D6826"/>
    <w:rsid w:val="008F7252"/>
    <w:rsid w:val="0090308D"/>
    <w:rsid w:val="009546C2"/>
    <w:rsid w:val="00956F36"/>
    <w:rsid w:val="00957AC2"/>
    <w:rsid w:val="00965452"/>
    <w:rsid w:val="00985CEF"/>
    <w:rsid w:val="009D0D28"/>
    <w:rsid w:val="00A42B63"/>
    <w:rsid w:val="00A42C97"/>
    <w:rsid w:val="00A5394E"/>
    <w:rsid w:val="00A55C19"/>
    <w:rsid w:val="00A63E93"/>
    <w:rsid w:val="00A71A70"/>
    <w:rsid w:val="00A905ED"/>
    <w:rsid w:val="00AA074B"/>
    <w:rsid w:val="00AA141D"/>
    <w:rsid w:val="00AC0648"/>
    <w:rsid w:val="00AD1731"/>
    <w:rsid w:val="00AD4AE4"/>
    <w:rsid w:val="00AF74A1"/>
    <w:rsid w:val="00B36207"/>
    <w:rsid w:val="00B50A0C"/>
    <w:rsid w:val="00B80462"/>
    <w:rsid w:val="00B97138"/>
    <w:rsid w:val="00BA2381"/>
    <w:rsid w:val="00BB0A57"/>
    <w:rsid w:val="00BF2C66"/>
    <w:rsid w:val="00C10799"/>
    <w:rsid w:val="00C11C06"/>
    <w:rsid w:val="00C141A7"/>
    <w:rsid w:val="00C1797E"/>
    <w:rsid w:val="00C73484"/>
    <w:rsid w:val="00C7701F"/>
    <w:rsid w:val="00C83654"/>
    <w:rsid w:val="00C946D3"/>
    <w:rsid w:val="00CF048D"/>
    <w:rsid w:val="00CF1951"/>
    <w:rsid w:val="00D26D6F"/>
    <w:rsid w:val="00D352A0"/>
    <w:rsid w:val="00D352C4"/>
    <w:rsid w:val="00D357DD"/>
    <w:rsid w:val="00D45BF0"/>
    <w:rsid w:val="00D63B82"/>
    <w:rsid w:val="00D71F27"/>
    <w:rsid w:val="00D94BE9"/>
    <w:rsid w:val="00DA5A79"/>
    <w:rsid w:val="00DA61F7"/>
    <w:rsid w:val="00DA796B"/>
    <w:rsid w:val="00DB17C4"/>
    <w:rsid w:val="00DF04E1"/>
    <w:rsid w:val="00E03D27"/>
    <w:rsid w:val="00E0798E"/>
    <w:rsid w:val="00E1152C"/>
    <w:rsid w:val="00E129B6"/>
    <w:rsid w:val="00E2394C"/>
    <w:rsid w:val="00E40020"/>
    <w:rsid w:val="00E6114B"/>
    <w:rsid w:val="00EB19BC"/>
    <w:rsid w:val="00EC2B24"/>
    <w:rsid w:val="00F2319E"/>
    <w:rsid w:val="00F4325D"/>
    <w:rsid w:val="00F563A3"/>
    <w:rsid w:val="00F65E1B"/>
    <w:rsid w:val="00F9737C"/>
    <w:rsid w:val="00FA44C9"/>
    <w:rsid w:val="00FE3756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0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0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4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4F8"/>
  </w:style>
  <w:style w:type="paragraph" w:styleId="a7">
    <w:name w:val="footer"/>
    <w:basedOn w:val="a"/>
    <w:link w:val="a8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4F8"/>
  </w:style>
  <w:style w:type="paragraph" w:customStyle="1" w:styleId="ConsPlusNormal">
    <w:name w:val="ConsPlusNormal"/>
    <w:rsid w:val="00AF7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31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A14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14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14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14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141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0308D"/>
    <w:pPr>
      <w:spacing w:after="0" w:line="240" w:lineRule="auto"/>
    </w:pPr>
  </w:style>
  <w:style w:type="paragraph" w:styleId="af1">
    <w:name w:val="No Spacing"/>
    <w:uiPriority w:val="1"/>
    <w:qFormat/>
    <w:rsid w:val="007906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0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06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0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0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4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4F8"/>
  </w:style>
  <w:style w:type="paragraph" w:styleId="a7">
    <w:name w:val="footer"/>
    <w:basedOn w:val="a"/>
    <w:link w:val="a8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4F8"/>
  </w:style>
  <w:style w:type="paragraph" w:customStyle="1" w:styleId="ConsPlusNormal">
    <w:name w:val="ConsPlusNormal"/>
    <w:rsid w:val="00AF7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31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A14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14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14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14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141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0308D"/>
    <w:pPr>
      <w:spacing w:after="0" w:line="240" w:lineRule="auto"/>
    </w:pPr>
  </w:style>
  <w:style w:type="paragraph" w:styleId="af1">
    <w:name w:val="No Spacing"/>
    <w:uiPriority w:val="1"/>
    <w:qFormat/>
    <w:rsid w:val="007906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0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06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D84F-364F-4D79-8200-A84C6C9F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3</cp:revision>
  <cp:lastPrinted>2014-12-12T12:53:00Z</cp:lastPrinted>
  <dcterms:created xsi:type="dcterms:W3CDTF">2015-01-19T12:59:00Z</dcterms:created>
  <dcterms:modified xsi:type="dcterms:W3CDTF">2020-05-13T13:15:00Z</dcterms:modified>
</cp:coreProperties>
</file>