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88" w:rsidRDefault="003F4A88" w:rsidP="003F4A88">
      <w:pPr>
        <w:ind w:firstLine="708"/>
        <w:jc w:val="center"/>
        <w:rPr>
          <w:sz w:val="28"/>
          <w:szCs w:val="28"/>
        </w:rPr>
      </w:pPr>
      <w:r>
        <w:rPr>
          <w:sz w:val="28"/>
          <w:szCs w:val="28"/>
        </w:rPr>
        <w:t>Уважаемые члены Антинаркотической комиссии!</w:t>
      </w:r>
    </w:p>
    <w:p w:rsidR="003F4A88" w:rsidRDefault="003F4A88" w:rsidP="003F4A88">
      <w:pPr>
        <w:ind w:firstLine="708"/>
        <w:jc w:val="center"/>
        <w:rPr>
          <w:b/>
          <w:sz w:val="28"/>
          <w:szCs w:val="28"/>
        </w:rPr>
      </w:pPr>
      <w:r>
        <w:rPr>
          <w:b/>
          <w:sz w:val="28"/>
          <w:szCs w:val="28"/>
        </w:rPr>
        <w:t xml:space="preserve">Предлагаю </w:t>
      </w:r>
      <w:proofErr w:type="gramStart"/>
      <w:r>
        <w:rPr>
          <w:b/>
          <w:sz w:val="28"/>
          <w:szCs w:val="28"/>
        </w:rPr>
        <w:t>Вашему</w:t>
      </w:r>
      <w:proofErr w:type="gramEnd"/>
      <w:r>
        <w:rPr>
          <w:b/>
          <w:sz w:val="28"/>
          <w:szCs w:val="28"/>
        </w:rPr>
        <w:t xml:space="preserve"> внимаю отчет работы антинаркотической комиссии Саркеловского сельского поселения</w:t>
      </w:r>
      <w:r w:rsidR="007B3197">
        <w:rPr>
          <w:b/>
          <w:sz w:val="28"/>
          <w:szCs w:val="28"/>
        </w:rPr>
        <w:t xml:space="preserve"> за 2013 год</w:t>
      </w:r>
    </w:p>
    <w:p w:rsidR="003F4A88" w:rsidRDefault="003F4A88" w:rsidP="003F4A88">
      <w:pPr>
        <w:ind w:firstLine="708"/>
        <w:jc w:val="center"/>
        <w:rPr>
          <w:b/>
          <w:sz w:val="28"/>
          <w:szCs w:val="28"/>
        </w:rPr>
      </w:pPr>
    </w:p>
    <w:p w:rsidR="003F4A88" w:rsidRDefault="003F4A88" w:rsidP="003F4A88">
      <w:pPr>
        <w:ind w:firstLine="708"/>
        <w:jc w:val="both"/>
        <w:rPr>
          <w:bCs/>
          <w:sz w:val="28"/>
          <w:szCs w:val="28"/>
        </w:rPr>
      </w:pPr>
      <w:r>
        <w:rPr>
          <w:sz w:val="28"/>
          <w:szCs w:val="28"/>
        </w:rPr>
        <w:t>в своей работе антинаркотическая комиссия Администрации Саркеловского сельского поселения руководствуется пос</w:t>
      </w:r>
      <w:r w:rsidR="00CF5D1F">
        <w:rPr>
          <w:sz w:val="28"/>
          <w:szCs w:val="28"/>
        </w:rPr>
        <w:t>тановлением от 23.08.2013г. № 16</w:t>
      </w:r>
      <w:r>
        <w:rPr>
          <w:sz w:val="28"/>
          <w:szCs w:val="28"/>
        </w:rPr>
        <w:t>0. Работа  в Саркеловском сельск</w:t>
      </w:r>
      <w:r w:rsidR="00CF5D1F">
        <w:rPr>
          <w:sz w:val="28"/>
          <w:szCs w:val="28"/>
        </w:rPr>
        <w:t>ом поселении в 2013 году велась</w:t>
      </w:r>
      <w:bookmarkStart w:id="0" w:name="_GoBack"/>
      <w:bookmarkEnd w:id="0"/>
      <w:r>
        <w:rPr>
          <w:sz w:val="28"/>
          <w:szCs w:val="28"/>
        </w:rPr>
        <w:t xml:space="preserve">  на основании разработанного и утвержденного 14.01.2013г. Плана мероприятий по противодействию злоупотреблению наркотиками и их незаконному обороту в муниципальном образовании «Саркеловское сельское поселение» и их незаконному обороту. Постановлением от 17.09.2012 г. разработана и утверждена муниципальная долгосрочная целевая Программа  «Комплексные меры противодействия злоупотреблению наркотиками на 2013-2015г». Объем финансирования Программы составляет 6,0 </w:t>
      </w:r>
      <w:proofErr w:type="spellStart"/>
      <w:proofErr w:type="gramStart"/>
      <w:r>
        <w:rPr>
          <w:sz w:val="28"/>
          <w:szCs w:val="28"/>
        </w:rPr>
        <w:t>тыс</w:t>
      </w:r>
      <w:proofErr w:type="spellEnd"/>
      <w:proofErr w:type="gramEnd"/>
      <w:r>
        <w:rPr>
          <w:sz w:val="28"/>
          <w:szCs w:val="28"/>
        </w:rPr>
        <w:t xml:space="preserve"> руб. за счет местного бюджета.</w:t>
      </w:r>
    </w:p>
    <w:p w:rsidR="003F4A88" w:rsidRDefault="003F4A88" w:rsidP="003F4A88">
      <w:pPr>
        <w:ind w:firstLine="708"/>
        <w:jc w:val="both"/>
        <w:rPr>
          <w:sz w:val="28"/>
          <w:szCs w:val="28"/>
        </w:rPr>
      </w:pPr>
      <w:r>
        <w:rPr>
          <w:sz w:val="28"/>
          <w:szCs w:val="28"/>
        </w:rPr>
        <w:t xml:space="preserve">    Работа антинаркотической комиссии проходит в тесном контакте с отделом полиции (участковая служба), школами в </w:t>
      </w:r>
      <w:proofErr w:type="spellStart"/>
      <w:r>
        <w:rPr>
          <w:sz w:val="28"/>
          <w:szCs w:val="28"/>
        </w:rPr>
        <w:t>пос</w:t>
      </w:r>
      <w:proofErr w:type="gramStart"/>
      <w:r>
        <w:rPr>
          <w:sz w:val="28"/>
          <w:szCs w:val="28"/>
        </w:rPr>
        <w:t>.С</w:t>
      </w:r>
      <w:proofErr w:type="gramEnd"/>
      <w:r>
        <w:rPr>
          <w:sz w:val="28"/>
          <w:szCs w:val="28"/>
        </w:rPr>
        <w:t>аркел</w:t>
      </w:r>
      <w:proofErr w:type="spellEnd"/>
      <w:r>
        <w:rPr>
          <w:sz w:val="28"/>
          <w:szCs w:val="28"/>
        </w:rPr>
        <w:t>, ст.Хорошевская. Основной целью проводимой работы, является информирование жителей поселения, в том числе молодежи, о вреде употребления наркотиков и ответственности за их незаконный оборот, профилактике правонарушений.   Один раз в квартал проводятся заседания антинаркотической комиссии, на которых рассматриваются вопросы противодействия злоупотреблению наркотиками и их незаконному распространению.</w:t>
      </w:r>
    </w:p>
    <w:p w:rsidR="003F4A88" w:rsidRDefault="003F4A88" w:rsidP="003F4A88">
      <w:pPr>
        <w:ind w:firstLine="708"/>
        <w:jc w:val="both"/>
        <w:rPr>
          <w:sz w:val="28"/>
          <w:szCs w:val="28"/>
        </w:rPr>
      </w:pPr>
      <w:r>
        <w:rPr>
          <w:sz w:val="28"/>
          <w:szCs w:val="28"/>
        </w:rPr>
        <w:t xml:space="preserve">  На информационных щитах, в общественных местах населенных пунктов поселения регулярно вывешиваются  объявления, памятки по названной выше тематике, а так же по вопросам ответственности за административные и уголовно-наказуемые деяния. На территории Саркеловского сельского поселения в населенных пунктах п. </w:t>
      </w:r>
      <w:proofErr w:type="spellStart"/>
      <w:r>
        <w:rPr>
          <w:sz w:val="28"/>
          <w:szCs w:val="28"/>
        </w:rPr>
        <w:t>Саркел</w:t>
      </w:r>
      <w:proofErr w:type="spellEnd"/>
      <w:r>
        <w:rPr>
          <w:sz w:val="28"/>
          <w:szCs w:val="28"/>
        </w:rPr>
        <w:t>, ст. Хорошевская, х. Крутой в местах массового скопления людей размещается информация о телефонах доверия, в том числе телефон доверия УФСКН России по РО.</w:t>
      </w:r>
    </w:p>
    <w:p w:rsidR="003F4A88" w:rsidRDefault="003F4A88" w:rsidP="003F4A88">
      <w:pPr>
        <w:ind w:firstLine="708"/>
        <w:jc w:val="both"/>
        <w:rPr>
          <w:sz w:val="28"/>
          <w:szCs w:val="28"/>
        </w:rPr>
      </w:pPr>
      <w:r>
        <w:rPr>
          <w:sz w:val="28"/>
          <w:szCs w:val="28"/>
        </w:rPr>
        <w:t xml:space="preserve">    В газете «</w:t>
      </w:r>
      <w:proofErr w:type="spellStart"/>
      <w:r>
        <w:rPr>
          <w:sz w:val="28"/>
          <w:szCs w:val="28"/>
        </w:rPr>
        <w:t>Придонье</w:t>
      </w:r>
      <w:proofErr w:type="spellEnd"/>
      <w:r>
        <w:rPr>
          <w:sz w:val="28"/>
          <w:szCs w:val="28"/>
        </w:rPr>
        <w:t xml:space="preserve">» от 4 июня № 96-97  напечатано обращение к жителям Саркеловского сельского поселения «Атаковать зло со всех направлений». В Саркеловском сельском поселении большое внимание уделяется проведению мероприятий, формирующих здоровый образ жизни у молодежи, </w:t>
      </w:r>
      <w:r w:rsidRPr="003F4A88">
        <w:rPr>
          <w:sz w:val="28"/>
          <w:szCs w:val="28"/>
        </w:rPr>
        <w:t>в том числе  развитию физической культуры среди детей и молодежи</w:t>
      </w:r>
      <w:r>
        <w:rPr>
          <w:sz w:val="28"/>
          <w:szCs w:val="28"/>
        </w:rPr>
        <w:t>. В МБУК ЦР ССП «ЦДК» (</w:t>
      </w:r>
      <w:proofErr w:type="spellStart"/>
      <w:r>
        <w:rPr>
          <w:sz w:val="28"/>
          <w:szCs w:val="28"/>
        </w:rPr>
        <w:t>Саркеловский</w:t>
      </w:r>
      <w:proofErr w:type="spellEnd"/>
      <w:r>
        <w:rPr>
          <w:sz w:val="28"/>
          <w:szCs w:val="28"/>
        </w:rPr>
        <w:t xml:space="preserve"> ДК и Хорошевский СДК), МБУК «ЦПСБ ССП» (</w:t>
      </w:r>
      <w:proofErr w:type="spellStart"/>
      <w:r>
        <w:rPr>
          <w:sz w:val="28"/>
          <w:szCs w:val="28"/>
        </w:rPr>
        <w:t>Саркеловская</w:t>
      </w:r>
      <w:proofErr w:type="spellEnd"/>
      <w:r>
        <w:rPr>
          <w:sz w:val="28"/>
          <w:szCs w:val="28"/>
        </w:rPr>
        <w:t xml:space="preserve"> и Хорошевская сельские библиотеки) проводят вечера, акции, беседы, книжные выставки, конкурсы, посвященные борьбе с курением и наркоманией. Вовлекают подрастающее поколение в художественные кружки, в культурно - досуговые мероприятия, в участие в художественной самодеятельности</w:t>
      </w:r>
      <w:r w:rsidRPr="003F4A88">
        <w:rPr>
          <w:sz w:val="28"/>
          <w:szCs w:val="28"/>
        </w:rPr>
        <w:t xml:space="preserve">. Футбольная команда сельского поселения постоянный участник в чемпионатах района.   Во время осенних каникул  прошли соревнования по футболу среди школьных команд </w:t>
      </w:r>
      <w:r w:rsidRPr="003F4A88">
        <w:rPr>
          <w:sz w:val="28"/>
          <w:szCs w:val="28"/>
        </w:rPr>
        <w:lastRenderedPageBreak/>
        <w:t xml:space="preserve">сельских поселений под девизом «Мы выбираем спорт». Первое место заняла футбольная команда </w:t>
      </w:r>
      <w:proofErr w:type="spellStart"/>
      <w:r w:rsidRPr="003F4A88">
        <w:rPr>
          <w:sz w:val="28"/>
          <w:szCs w:val="28"/>
        </w:rPr>
        <w:t>Саркеловской</w:t>
      </w:r>
      <w:proofErr w:type="spellEnd"/>
      <w:r w:rsidRPr="003F4A88">
        <w:rPr>
          <w:sz w:val="28"/>
          <w:szCs w:val="28"/>
        </w:rPr>
        <w:t xml:space="preserve"> СОШ.</w:t>
      </w:r>
    </w:p>
    <w:p w:rsidR="003F4A88" w:rsidRDefault="003F4A88" w:rsidP="003F4A88">
      <w:pPr>
        <w:ind w:firstLine="708"/>
        <w:jc w:val="both"/>
        <w:rPr>
          <w:sz w:val="28"/>
          <w:szCs w:val="28"/>
        </w:rPr>
      </w:pPr>
      <w:r>
        <w:rPr>
          <w:sz w:val="28"/>
          <w:szCs w:val="28"/>
        </w:rPr>
        <w:t xml:space="preserve">    Специалистами Администрации Саркеловского сельского поселения совместно с участковым инспектором проводятся объезды территорий на предмет выявления участков, засоренных дикорастущей коноплей,  незаконного культивирования </w:t>
      </w:r>
      <w:proofErr w:type="spellStart"/>
      <w:r>
        <w:rPr>
          <w:sz w:val="28"/>
          <w:szCs w:val="28"/>
        </w:rPr>
        <w:t>наркосодержащих</w:t>
      </w:r>
      <w:proofErr w:type="spellEnd"/>
      <w:r>
        <w:rPr>
          <w:sz w:val="28"/>
          <w:szCs w:val="28"/>
        </w:rPr>
        <w:t xml:space="preserve"> растений.  В процессе объездов проводятся разъяснительные беседы с гражданами. По состоянию на 19.08.2013г. обнаружено  13 очагов  произрастания дикорастущей конопли на территории Саркеловского сельского поселения (акт  от 19.06.2013 года, акт от 04.07.2013 года, акт от 08.082013 год, акт от 15.08.2013года, акт от 19.09.2013г.).  Обнаруженные растения дикорастущей конопли  уничтожены путем сжигания. </w:t>
      </w:r>
    </w:p>
    <w:p w:rsidR="003F4A88" w:rsidRDefault="003F4A88" w:rsidP="003F4A88">
      <w:pPr>
        <w:jc w:val="both"/>
        <w:rPr>
          <w:sz w:val="28"/>
          <w:szCs w:val="28"/>
        </w:rPr>
      </w:pPr>
      <w:r>
        <w:rPr>
          <w:b/>
          <w:i/>
          <w:sz w:val="28"/>
          <w:szCs w:val="28"/>
          <w:u w:val="single"/>
        </w:rPr>
        <w:t xml:space="preserve">В </w:t>
      </w:r>
      <w:proofErr w:type="spellStart"/>
      <w:r>
        <w:rPr>
          <w:b/>
          <w:i/>
          <w:sz w:val="28"/>
          <w:szCs w:val="28"/>
          <w:u w:val="single"/>
        </w:rPr>
        <w:t>х</w:t>
      </w:r>
      <w:proofErr w:type="gramStart"/>
      <w:r>
        <w:rPr>
          <w:b/>
          <w:i/>
          <w:sz w:val="28"/>
          <w:szCs w:val="28"/>
          <w:u w:val="single"/>
        </w:rPr>
        <w:t>.К</w:t>
      </w:r>
      <w:proofErr w:type="gramEnd"/>
      <w:r>
        <w:rPr>
          <w:b/>
          <w:i/>
          <w:sz w:val="28"/>
          <w:szCs w:val="28"/>
          <w:u w:val="single"/>
        </w:rPr>
        <w:t>рутой</w:t>
      </w:r>
      <w:proofErr w:type="spellEnd"/>
      <w:r>
        <w:rPr>
          <w:b/>
          <w:i/>
          <w:sz w:val="28"/>
          <w:szCs w:val="28"/>
          <w:u w:val="single"/>
        </w:rPr>
        <w:t xml:space="preserve"> Саркеловского сельского поселения наметилась тенденция  к снижению оборота наркотиков</w:t>
      </w:r>
      <w:r>
        <w:rPr>
          <w:sz w:val="28"/>
          <w:szCs w:val="28"/>
        </w:rPr>
        <w:t xml:space="preserve">. Местное население ( цыганская диаспора ) трудоустраиваются (раннее этого не было вообще) в ОАО Цимлянские вина»,  ОАО «Южно-Цимлянское», за последнее время 18 человек устроились на вахту в </w:t>
      </w:r>
      <w:proofErr w:type="spellStart"/>
      <w:r>
        <w:rPr>
          <w:sz w:val="28"/>
          <w:szCs w:val="28"/>
        </w:rPr>
        <w:t>г</w:t>
      </w:r>
      <w:proofErr w:type="gramStart"/>
      <w:r>
        <w:rPr>
          <w:sz w:val="28"/>
          <w:szCs w:val="28"/>
        </w:rPr>
        <w:t>.С</w:t>
      </w:r>
      <w:proofErr w:type="gramEnd"/>
      <w:r>
        <w:rPr>
          <w:sz w:val="28"/>
          <w:szCs w:val="28"/>
        </w:rPr>
        <w:t>очи</w:t>
      </w:r>
      <w:proofErr w:type="spellEnd"/>
      <w:r>
        <w:rPr>
          <w:sz w:val="28"/>
          <w:szCs w:val="28"/>
        </w:rPr>
        <w:t>.</w:t>
      </w:r>
    </w:p>
    <w:p w:rsidR="003F4A88" w:rsidRDefault="003F4A88" w:rsidP="003F4A88">
      <w:pPr>
        <w:jc w:val="both"/>
        <w:rPr>
          <w:sz w:val="28"/>
          <w:szCs w:val="28"/>
        </w:rPr>
      </w:pPr>
      <w:r>
        <w:rPr>
          <w:sz w:val="28"/>
          <w:szCs w:val="28"/>
        </w:rPr>
        <w:t xml:space="preserve">В рамках исполнения Плана мероприятий по проведению профилактического мероприятия «Подросток» с 15.05.13г. по 15.10.13г. Администрация Саркеловского сельского поселения постоянно проводит рейды по асоциальным семьям (проверено 8 семей) 2- в п.Саркел, 2 -в </w:t>
      </w:r>
      <w:proofErr w:type="spellStart"/>
      <w:r>
        <w:rPr>
          <w:sz w:val="28"/>
          <w:szCs w:val="28"/>
        </w:rPr>
        <w:t>х</w:t>
      </w:r>
      <w:proofErr w:type="gramStart"/>
      <w:r>
        <w:rPr>
          <w:sz w:val="28"/>
          <w:szCs w:val="28"/>
        </w:rPr>
        <w:t>.К</w:t>
      </w:r>
      <w:proofErr w:type="gramEnd"/>
      <w:r>
        <w:rPr>
          <w:sz w:val="28"/>
          <w:szCs w:val="28"/>
        </w:rPr>
        <w:t>рутой</w:t>
      </w:r>
      <w:proofErr w:type="spellEnd"/>
      <w:r>
        <w:rPr>
          <w:sz w:val="28"/>
          <w:szCs w:val="28"/>
        </w:rPr>
        <w:t xml:space="preserve">, 4- в </w:t>
      </w:r>
      <w:proofErr w:type="spellStart"/>
      <w:r>
        <w:rPr>
          <w:sz w:val="28"/>
          <w:szCs w:val="28"/>
        </w:rPr>
        <w:t>ст.Хорошевской</w:t>
      </w:r>
      <w:proofErr w:type="spellEnd"/>
      <w:r>
        <w:rPr>
          <w:sz w:val="28"/>
          <w:szCs w:val="28"/>
        </w:rPr>
        <w:t xml:space="preserve">, постоянно работает с трудными подростками. постоянно работает с трудными подростками. 3-е подростков поставлены на профилактический учет. </w:t>
      </w:r>
    </w:p>
    <w:p w:rsidR="003F4A88" w:rsidRDefault="003F4A88" w:rsidP="003F4A88">
      <w:pPr>
        <w:jc w:val="both"/>
        <w:rPr>
          <w:sz w:val="28"/>
          <w:szCs w:val="28"/>
        </w:rPr>
      </w:pPr>
      <w:r>
        <w:rPr>
          <w:sz w:val="28"/>
          <w:szCs w:val="28"/>
        </w:rPr>
        <w:t>Формируется база данных употребляющих наркотики, осужденных за употребление, хранение, сбыт наркотиков.</w:t>
      </w:r>
    </w:p>
    <w:p w:rsidR="003F4A88" w:rsidRDefault="003F4A88" w:rsidP="003F4A88">
      <w:pPr>
        <w:jc w:val="both"/>
        <w:rPr>
          <w:bCs/>
          <w:sz w:val="28"/>
          <w:szCs w:val="28"/>
        </w:rPr>
      </w:pPr>
      <w:r>
        <w:rPr>
          <w:sz w:val="28"/>
          <w:szCs w:val="28"/>
        </w:rPr>
        <w:t>В 2013 проведено 4 заседания антинаркотической комиссии. Третье  заседание  03.10.2013г. посвящено  итогам работы</w:t>
      </w:r>
      <w:r>
        <w:rPr>
          <w:b/>
          <w:bCs/>
          <w:sz w:val="28"/>
          <w:szCs w:val="28"/>
        </w:rPr>
        <w:t xml:space="preserve"> </w:t>
      </w:r>
      <w:r>
        <w:rPr>
          <w:bCs/>
          <w:sz w:val="28"/>
          <w:szCs w:val="28"/>
        </w:rPr>
        <w:t xml:space="preserve">Рабочей группы по оценке </w:t>
      </w:r>
      <w:proofErr w:type="gramStart"/>
      <w:r>
        <w:rPr>
          <w:bCs/>
          <w:sz w:val="28"/>
          <w:szCs w:val="28"/>
        </w:rPr>
        <w:t>эффективности  антинаркотической комиссии деятельности органов местного самоуправления</w:t>
      </w:r>
      <w:proofErr w:type="gramEnd"/>
      <w:r>
        <w:rPr>
          <w:bCs/>
          <w:sz w:val="28"/>
          <w:szCs w:val="28"/>
        </w:rPr>
        <w:t xml:space="preserve"> и антинаркотической комиссии в Цимлянском районе 27.09.2013 года. На заседании АНК 03.10.2013г. назначен специалист по работе с молодежью </w:t>
      </w:r>
      <w:proofErr w:type="gramStart"/>
      <w:r>
        <w:rPr>
          <w:bCs/>
          <w:sz w:val="28"/>
          <w:szCs w:val="28"/>
        </w:rPr>
        <w:t>–Т</w:t>
      </w:r>
      <w:proofErr w:type="gramEnd"/>
      <w:r>
        <w:rPr>
          <w:bCs/>
          <w:sz w:val="28"/>
          <w:szCs w:val="28"/>
        </w:rPr>
        <w:t>имофеева А.В.</w:t>
      </w:r>
    </w:p>
    <w:p w:rsidR="003F4A88" w:rsidRDefault="003F4A88" w:rsidP="003F4A88">
      <w:pPr>
        <w:jc w:val="both"/>
        <w:rPr>
          <w:sz w:val="28"/>
          <w:szCs w:val="28"/>
        </w:rPr>
      </w:pPr>
      <w:r>
        <w:rPr>
          <w:bCs/>
          <w:sz w:val="28"/>
          <w:szCs w:val="28"/>
        </w:rPr>
        <w:t xml:space="preserve">Создан сайт поселения «Антинаркотическая комиссия» в разделе поселения на официальном сайте Администрации Цимлянского района. Все мероприятия публикуются на сайте. </w:t>
      </w:r>
    </w:p>
    <w:p w:rsidR="003F4A88" w:rsidRDefault="003F4A88" w:rsidP="003F4A88">
      <w:pPr>
        <w:jc w:val="both"/>
        <w:rPr>
          <w:sz w:val="28"/>
          <w:szCs w:val="28"/>
        </w:rPr>
      </w:pPr>
      <w:r>
        <w:rPr>
          <w:sz w:val="28"/>
          <w:szCs w:val="28"/>
        </w:rPr>
        <w:t xml:space="preserve">Специалисты администрации Саркеловского сельского поселения принимали участие в проведении общешкольного родительского собрания в школе </w:t>
      </w:r>
      <w:proofErr w:type="spellStart"/>
      <w:r>
        <w:rPr>
          <w:sz w:val="28"/>
          <w:szCs w:val="28"/>
        </w:rPr>
        <w:t>ст</w:t>
      </w:r>
      <w:proofErr w:type="gramStart"/>
      <w:r>
        <w:rPr>
          <w:sz w:val="28"/>
          <w:szCs w:val="28"/>
        </w:rPr>
        <w:t>.Х</w:t>
      </w:r>
      <w:proofErr w:type="gramEnd"/>
      <w:r>
        <w:rPr>
          <w:sz w:val="28"/>
          <w:szCs w:val="28"/>
        </w:rPr>
        <w:t>орошевской</w:t>
      </w:r>
      <w:proofErr w:type="spellEnd"/>
      <w:r>
        <w:rPr>
          <w:sz w:val="28"/>
          <w:szCs w:val="28"/>
        </w:rPr>
        <w:t xml:space="preserve">  31.10.2013г. С родителями была проведена беседа "Здоровье - не все, но без здоровья - ничто". Родителям был предложен просмотр слайдов по правам ребенка, об отношении в семье, просмотр видеоролика «Яблоко раздора».</w:t>
      </w:r>
    </w:p>
    <w:p w:rsidR="003F4A88" w:rsidRDefault="003F4A88" w:rsidP="003F4A88">
      <w:pPr>
        <w:jc w:val="both"/>
        <w:rPr>
          <w:sz w:val="28"/>
          <w:szCs w:val="28"/>
        </w:rPr>
      </w:pPr>
      <w:r>
        <w:rPr>
          <w:sz w:val="28"/>
          <w:szCs w:val="28"/>
        </w:rPr>
        <w:t xml:space="preserve">15.11.2013г. проведен диспут антинаркотической направленности «Посмотри правде в глаза». В диспуте приняли участие школьники 8-11 классов </w:t>
      </w:r>
      <w:proofErr w:type="spellStart"/>
      <w:r>
        <w:rPr>
          <w:sz w:val="28"/>
          <w:szCs w:val="28"/>
        </w:rPr>
        <w:t>Саркеловской</w:t>
      </w:r>
      <w:proofErr w:type="spellEnd"/>
      <w:r>
        <w:rPr>
          <w:sz w:val="28"/>
          <w:szCs w:val="28"/>
        </w:rPr>
        <w:t xml:space="preserve"> и </w:t>
      </w:r>
      <w:proofErr w:type="spellStart"/>
      <w:r>
        <w:rPr>
          <w:sz w:val="28"/>
          <w:szCs w:val="28"/>
        </w:rPr>
        <w:t>Хорошевской</w:t>
      </w:r>
      <w:proofErr w:type="spellEnd"/>
      <w:r>
        <w:rPr>
          <w:sz w:val="28"/>
          <w:szCs w:val="28"/>
        </w:rPr>
        <w:t xml:space="preserve"> школ, жители </w:t>
      </w:r>
      <w:proofErr w:type="spellStart"/>
      <w:r>
        <w:rPr>
          <w:sz w:val="28"/>
          <w:szCs w:val="28"/>
        </w:rPr>
        <w:t>пос</w:t>
      </w:r>
      <w:proofErr w:type="gramStart"/>
      <w:r>
        <w:rPr>
          <w:sz w:val="28"/>
          <w:szCs w:val="28"/>
        </w:rPr>
        <w:t>.С</w:t>
      </w:r>
      <w:proofErr w:type="gramEnd"/>
      <w:r>
        <w:rPr>
          <w:sz w:val="28"/>
          <w:szCs w:val="28"/>
        </w:rPr>
        <w:t>аркел</w:t>
      </w:r>
      <w:proofErr w:type="spellEnd"/>
      <w:r>
        <w:rPr>
          <w:sz w:val="28"/>
          <w:szCs w:val="28"/>
        </w:rPr>
        <w:t xml:space="preserve">. </w:t>
      </w:r>
      <w:proofErr w:type="spellStart"/>
      <w:r>
        <w:rPr>
          <w:sz w:val="28"/>
          <w:szCs w:val="28"/>
        </w:rPr>
        <w:t>Зав</w:t>
      </w:r>
      <w:proofErr w:type="gramStart"/>
      <w:r>
        <w:rPr>
          <w:sz w:val="28"/>
          <w:szCs w:val="28"/>
        </w:rPr>
        <w:t>.б</w:t>
      </w:r>
      <w:proofErr w:type="gramEnd"/>
      <w:r>
        <w:rPr>
          <w:sz w:val="28"/>
          <w:szCs w:val="28"/>
        </w:rPr>
        <w:t>иблиотекой</w:t>
      </w:r>
      <w:proofErr w:type="spellEnd"/>
      <w:r>
        <w:rPr>
          <w:sz w:val="28"/>
          <w:szCs w:val="28"/>
        </w:rPr>
        <w:t xml:space="preserve"> Михаил О.Н. подготовила просмотры видеофильмов о вреде наркотиков, о </w:t>
      </w:r>
      <w:r>
        <w:rPr>
          <w:sz w:val="28"/>
          <w:szCs w:val="28"/>
        </w:rPr>
        <w:lastRenderedPageBreak/>
        <w:t>жизненных ситуациях, о проблемных вопросах, возникающих в семье(всего 9 видеороликов). Организована выставка литературы, плакатов. Ребята принимали активное участие в диспуте: отвечали на вопросы, заполняли анкеты, принимали участие в дискуссии. В диспуте принял участие  благочинный иерей Константин. По окончании диспута всем присутствующим были вручены памятки, брошюры антинаркотической направленности.</w:t>
      </w:r>
    </w:p>
    <w:p w:rsidR="003F4A88" w:rsidRDefault="003F4A88" w:rsidP="003F4A88">
      <w:pPr>
        <w:tabs>
          <w:tab w:val="left" w:pos="6084"/>
          <w:tab w:val="right" w:pos="10386"/>
        </w:tabs>
        <w:ind w:firstLine="708"/>
        <w:jc w:val="both"/>
        <w:rPr>
          <w:sz w:val="28"/>
          <w:szCs w:val="28"/>
        </w:rPr>
      </w:pPr>
      <w:r>
        <w:rPr>
          <w:sz w:val="28"/>
          <w:szCs w:val="28"/>
        </w:rPr>
        <w:t xml:space="preserve">В октябре-ноябре 2013 года в </w:t>
      </w:r>
      <w:proofErr w:type="spellStart"/>
      <w:r>
        <w:rPr>
          <w:sz w:val="28"/>
          <w:szCs w:val="28"/>
        </w:rPr>
        <w:t>Саркеловской</w:t>
      </w:r>
      <w:proofErr w:type="spellEnd"/>
      <w:r>
        <w:rPr>
          <w:sz w:val="28"/>
          <w:szCs w:val="28"/>
        </w:rPr>
        <w:t xml:space="preserve"> школе прошло тестирование детей на употребление наркотиков. Результаты нас порадовали, надеемся, что наших детей эта проблема не коснется никогда. </w:t>
      </w:r>
    </w:p>
    <w:p w:rsidR="003F4A88" w:rsidRDefault="003F4A88" w:rsidP="003F4A88">
      <w:pPr>
        <w:tabs>
          <w:tab w:val="left" w:pos="6084"/>
          <w:tab w:val="right" w:pos="10386"/>
        </w:tabs>
        <w:ind w:firstLine="708"/>
        <w:jc w:val="both"/>
        <w:rPr>
          <w:sz w:val="28"/>
          <w:szCs w:val="28"/>
        </w:rPr>
      </w:pPr>
      <w:r>
        <w:rPr>
          <w:sz w:val="28"/>
          <w:szCs w:val="28"/>
        </w:rPr>
        <w:t xml:space="preserve">С целью гражданско-патриотического воспитания молодежи, а также с целью сохранения памяти предков   </w:t>
      </w:r>
      <w:proofErr w:type="spellStart"/>
      <w:r>
        <w:rPr>
          <w:sz w:val="28"/>
          <w:szCs w:val="28"/>
        </w:rPr>
        <w:t>Хорошевской</w:t>
      </w:r>
      <w:proofErr w:type="spellEnd"/>
      <w:r>
        <w:rPr>
          <w:sz w:val="28"/>
          <w:szCs w:val="28"/>
        </w:rPr>
        <w:t xml:space="preserve"> школе оказана тематическая помощь по организации школьного музея. В 2014 году запланированы  проведения уроков истории с приглашением представителей Цимлянского краеведческого музея.</w:t>
      </w:r>
    </w:p>
    <w:p w:rsidR="003F4A88" w:rsidRDefault="003F4A88" w:rsidP="003F4A88">
      <w:pPr>
        <w:jc w:val="both"/>
        <w:rPr>
          <w:sz w:val="28"/>
          <w:szCs w:val="28"/>
        </w:rPr>
      </w:pPr>
      <w:r>
        <w:rPr>
          <w:sz w:val="28"/>
          <w:szCs w:val="28"/>
        </w:rPr>
        <w:t xml:space="preserve">Работа антинаркотической комиссии Саркеловского сельского поселения будет более активизирована и продолжена в 2014 году, </w:t>
      </w:r>
      <w:proofErr w:type="gramStart"/>
      <w:r>
        <w:rPr>
          <w:sz w:val="28"/>
          <w:szCs w:val="28"/>
        </w:rPr>
        <w:t>согласно</w:t>
      </w:r>
      <w:proofErr w:type="gramEnd"/>
      <w:r>
        <w:rPr>
          <w:sz w:val="28"/>
          <w:szCs w:val="28"/>
        </w:rPr>
        <w:t xml:space="preserve"> утвержденного плана мероприятий.</w:t>
      </w:r>
    </w:p>
    <w:p w:rsidR="003F4A88" w:rsidRDefault="003F4A88" w:rsidP="003F4A88"/>
    <w:p w:rsidR="003F4A88" w:rsidRDefault="003F4A88" w:rsidP="003F4A88">
      <w:pPr>
        <w:rPr>
          <w:sz w:val="28"/>
          <w:szCs w:val="28"/>
        </w:rPr>
      </w:pPr>
      <w:r>
        <w:rPr>
          <w:sz w:val="28"/>
          <w:szCs w:val="28"/>
        </w:rPr>
        <w:t>Благодарю за внимание.</w:t>
      </w:r>
    </w:p>
    <w:p w:rsidR="003F4A88" w:rsidRDefault="003F4A88" w:rsidP="003F4A88">
      <w:pPr>
        <w:rPr>
          <w:sz w:val="28"/>
          <w:szCs w:val="28"/>
        </w:rPr>
      </w:pPr>
    </w:p>
    <w:p w:rsidR="003F4A88" w:rsidRDefault="003F4A88" w:rsidP="003F4A88">
      <w:pPr>
        <w:rPr>
          <w:sz w:val="28"/>
          <w:szCs w:val="28"/>
        </w:rPr>
      </w:pPr>
      <w:r>
        <w:rPr>
          <w:sz w:val="28"/>
          <w:szCs w:val="28"/>
        </w:rPr>
        <w:t xml:space="preserve">Глава Саркеловского сельского поселения                               </w:t>
      </w:r>
      <w:proofErr w:type="spellStart"/>
      <w:r>
        <w:rPr>
          <w:sz w:val="28"/>
          <w:szCs w:val="28"/>
        </w:rPr>
        <w:t>А.В.Михаил</w:t>
      </w:r>
      <w:proofErr w:type="spellEnd"/>
    </w:p>
    <w:p w:rsidR="003F4A88" w:rsidRDefault="003F4A88" w:rsidP="003F4A88">
      <w:pPr>
        <w:rPr>
          <w:sz w:val="28"/>
          <w:szCs w:val="28"/>
        </w:rPr>
      </w:pPr>
    </w:p>
    <w:p w:rsidR="003F4A88" w:rsidRDefault="003F4A88" w:rsidP="003F4A88">
      <w:pPr>
        <w:rPr>
          <w:sz w:val="28"/>
          <w:szCs w:val="28"/>
        </w:rPr>
      </w:pPr>
    </w:p>
    <w:p w:rsidR="003F4A88" w:rsidRDefault="003F4A88" w:rsidP="003F4A88">
      <w:pPr>
        <w:rPr>
          <w:sz w:val="28"/>
          <w:szCs w:val="28"/>
        </w:rPr>
      </w:pPr>
    </w:p>
    <w:p w:rsidR="003F4A88" w:rsidRDefault="003F4A88" w:rsidP="003F4A88">
      <w:pPr>
        <w:rPr>
          <w:sz w:val="28"/>
          <w:szCs w:val="28"/>
        </w:rPr>
      </w:pPr>
    </w:p>
    <w:p w:rsidR="003F4A88" w:rsidRDefault="003F4A88" w:rsidP="003F4A88">
      <w:pPr>
        <w:rPr>
          <w:sz w:val="28"/>
          <w:szCs w:val="28"/>
        </w:rPr>
      </w:pPr>
    </w:p>
    <w:p w:rsidR="003F4A88" w:rsidRDefault="003F4A88" w:rsidP="003F4A88">
      <w:pPr>
        <w:rPr>
          <w:sz w:val="28"/>
          <w:szCs w:val="28"/>
        </w:rPr>
      </w:pPr>
    </w:p>
    <w:p w:rsidR="003F4A88" w:rsidRDefault="003F4A88" w:rsidP="003F4A88">
      <w:pPr>
        <w:rPr>
          <w:sz w:val="20"/>
          <w:szCs w:val="20"/>
        </w:rPr>
      </w:pPr>
      <w:r>
        <w:rPr>
          <w:sz w:val="20"/>
          <w:szCs w:val="20"/>
        </w:rPr>
        <w:t>Исп. Демина А.В.</w:t>
      </w:r>
    </w:p>
    <w:p w:rsidR="003F4A88" w:rsidRDefault="003F4A88" w:rsidP="003F4A88">
      <w:r>
        <w:rPr>
          <w:sz w:val="20"/>
          <w:szCs w:val="20"/>
        </w:rPr>
        <w:t>Тел.43-3-88</w:t>
      </w:r>
    </w:p>
    <w:p w:rsidR="00101B31" w:rsidRDefault="00101B31"/>
    <w:sectPr w:rsidR="00101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C6"/>
    <w:rsid w:val="00101B31"/>
    <w:rsid w:val="003F4A88"/>
    <w:rsid w:val="007B3197"/>
    <w:rsid w:val="00CF50C6"/>
    <w:rsid w:val="00CF5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197"/>
    <w:rPr>
      <w:rFonts w:ascii="Tahoma" w:hAnsi="Tahoma" w:cs="Tahoma"/>
      <w:sz w:val="16"/>
      <w:szCs w:val="16"/>
    </w:rPr>
  </w:style>
  <w:style w:type="character" w:customStyle="1" w:styleId="a4">
    <w:name w:val="Текст выноски Знак"/>
    <w:basedOn w:val="a0"/>
    <w:link w:val="a3"/>
    <w:uiPriority w:val="99"/>
    <w:semiHidden/>
    <w:rsid w:val="007B319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197"/>
    <w:rPr>
      <w:rFonts w:ascii="Tahoma" w:hAnsi="Tahoma" w:cs="Tahoma"/>
      <w:sz w:val="16"/>
      <w:szCs w:val="16"/>
    </w:rPr>
  </w:style>
  <w:style w:type="character" w:customStyle="1" w:styleId="a4">
    <w:name w:val="Текст выноски Знак"/>
    <w:basedOn w:val="a0"/>
    <w:link w:val="a3"/>
    <w:uiPriority w:val="99"/>
    <w:semiHidden/>
    <w:rsid w:val="007B31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4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F08D-48C0-4EDA-A87B-6942B584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998</Words>
  <Characters>5692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Usewr908wen</dc:creator>
  <cp:keywords/>
  <dc:description/>
  <cp:lastModifiedBy>Usewr908wen</cp:lastModifiedBy>
  <cp:revision>7</cp:revision>
  <cp:lastPrinted>2014-01-29T04:51:00Z</cp:lastPrinted>
  <dcterms:created xsi:type="dcterms:W3CDTF">2014-01-28T10:22:00Z</dcterms:created>
  <dcterms:modified xsi:type="dcterms:W3CDTF">2014-01-29T04:53:00Z</dcterms:modified>
</cp:coreProperties>
</file>