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7E1601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34407A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34407A">
        <w:rPr>
          <w:b/>
          <w:bCs/>
          <w:spacing w:val="-2"/>
          <w:sz w:val="28"/>
          <w:szCs w:val="28"/>
        </w:rPr>
        <w:t xml:space="preserve">  РЕШЕНИЕ </w:t>
      </w:r>
      <w:r w:rsidR="000D349A" w:rsidRPr="0034407A">
        <w:rPr>
          <w:b/>
          <w:sz w:val="28"/>
          <w:szCs w:val="28"/>
        </w:rPr>
        <w:t xml:space="preserve">№ </w:t>
      </w:r>
      <w:r w:rsidR="0034407A" w:rsidRPr="0034407A">
        <w:rPr>
          <w:b/>
          <w:sz w:val="28"/>
          <w:szCs w:val="28"/>
        </w:rPr>
        <w:t>77</w:t>
      </w:r>
      <w:r w:rsidRPr="0034407A">
        <w:rPr>
          <w:b/>
          <w:sz w:val="28"/>
          <w:szCs w:val="28"/>
        </w:rPr>
        <w:t xml:space="preserve">   </w:t>
      </w:r>
      <w:r w:rsidR="002522F6" w:rsidRPr="0034407A">
        <w:rPr>
          <w:b/>
          <w:sz w:val="28"/>
          <w:szCs w:val="28"/>
        </w:rPr>
        <w:t xml:space="preserve">   </w:t>
      </w:r>
    </w:p>
    <w:p w:rsidR="00F07F36" w:rsidRPr="0034407A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34407A">
        <w:rPr>
          <w:b/>
          <w:sz w:val="28"/>
          <w:szCs w:val="28"/>
        </w:rPr>
        <w:t xml:space="preserve"> «</w:t>
      </w:r>
      <w:r w:rsidR="0034407A" w:rsidRPr="0034407A">
        <w:rPr>
          <w:b/>
          <w:sz w:val="28"/>
          <w:szCs w:val="28"/>
        </w:rPr>
        <w:t>3</w:t>
      </w:r>
      <w:r w:rsidR="007B3660">
        <w:rPr>
          <w:b/>
          <w:sz w:val="28"/>
          <w:szCs w:val="28"/>
        </w:rPr>
        <w:t>1</w:t>
      </w:r>
      <w:r w:rsidRPr="0034407A">
        <w:rPr>
          <w:b/>
          <w:sz w:val="28"/>
          <w:szCs w:val="28"/>
        </w:rPr>
        <w:t>»</w:t>
      </w:r>
      <w:r w:rsidR="00433E51" w:rsidRPr="0034407A">
        <w:rPr>
          <w:b/>
          <w:sz w:val="28"/>
          <w:szCs w:val="28"/>
        </w:rPr>
        <w:t xml:space="preserve"> </w:t>
      </w:r>
      <w:r w:rsidR="000D349A" w:rsidRPr="0034407A">
        <w:rPr>
          <w:b/>
          <w:sz w:val="28"/>
          <w:szCs w:val="28"/>
        </w:rPr>
        <w:t>мая</w:t>
      </w:r>
      <w:r w:rsidR="006205FE" w:rsidRPr="0034407A">
        <w:rPr>
          <w:b/>
          <w:sz w:val="28"/>
          <w:szCs w:val="28"/>
        </w:rPr>
        <w:t xml:space="preserve"> </w:t>
      </w:r>
      <w:r w:rsidRPr="0034407A">
        <w:rPr>
          <w:b/>
          <w:sz w:val="28"/>
          <w:szCs w:val="28"/>
        </w:rPr>
        <w:t>20</w:t>
      </w:r>
      <w:r w:rsidR="00B63C7C" w:rsidRPr="0034407A">
        <w:rPr>
          <w:b/>
          <w:sz w:val="28"/>
          <w:szCs w:val="28"/>
        </w:rPr>
        <w:t>2</w:t>
      </w:r>
      <w:r w:rsidR="00515A9A" w:rsidRPr="0034407A">
        <w:rPr>
          <w:b/>
          <w:sz w:val="28"/>
          <w:szCs w:val="28"/>
        </w:rPr>
        <w:t>4</w:t>
      </w:r>
      <w:r w:rsidRPr="0034407A">
        <w:rPr>
          <w:b/>
          <w:sz w:val="28"/>
          <w:szCs w:val="28"/>
        </w:rPr>
        <w:t>г.</w:t>
      </w:r>
      <w:r w:rsidR="009B142F" w:rsidRPr="0034407A">
        <w:rPr>
          <w:b/>
          <w:sz w:val="28"/>
          <w:szCs w:val="28"/>
        </w:rPr>
        <w:t xml:space="preserve">                                                 </w:t>
      </w:r>
      <w:r w:rsidR="00433E51" w:rsidRPr="0034407A">
        <w:rPr>
          <w:b/>
          <w:sz w:val="28"/>
          <w:szCs w:val="28"/>
        </w:rPr>
        <w:t xml:space="preserve">                           </w:t>
      </w:r>
      <w:r w:rsidR="009B142F" w:rsidRPr="0034407A">
        <w:rPr>
          <w:b/>
          <w:sz w:val="28"/>
          <w:szCs w:val="28"/>
        </w:rPr>
        <w:t>пос.</w:t>
      </w:r>
      <w:r w:rsidR="00FF48A9" w:rsidRPr="0034407A">
        <w:rPr>
          <w:b/>
          <w:sz w:val="28"/>
          <w:szCs w:val="28"/>
        </w:rPr>
        <w:t xml:space="preserve"> </w:t>
      </w:r>
      <w:r w:rsidR="009B142F" w:rsidRPr="0034407A">
        <w:rPr>
          <w:b/>
          <w:sz w:val="28"/>
          <w:szCs w:val="28"/>
        </w:rPr>
        <w:t>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515A9A">
        <w:rPr>
          <w:b w:val="0"/>
          <w:sz w:val="28"/>
          <w:szCs w:val="28"/>
        </w:rPr>
        <w:t>5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515A9A">
        <w:rPr>
          <w:b w:val="0"/>
          <w:sz w:val="28"/>
          <w:szCs w:val="28"/>
        </w:rPr>
        <w:t>3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515A9A">
        <w:rPr>
          <w:b w:val="0"/>
          <w:sz w:val="28"/>
          <w:szCs w:val="28"/>
        </w:rPr>
        <w:t>65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515A9A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515A9A"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и  202</w:t>
      </w:r>
      <w:r w:rsidR="00515A9A">
        <w:rPr>
          <w:b w:val="0"/>
          <w:iCs/>
          <w:sz w:val="28"/>
          <w:szCs w:val="28"/>
        </w:rPr>
        <w:t>6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 w:rsidR="006205FE"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515A9A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515A9A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515A9A">
        <w:rPr>
          <w:iCs/>
          <w:sz w:val="28"/>
          <w:szCs w:val="28"/>
        </w:rPr>
        <w:t xml:space="preserve">3 </w:t>
      </w:r>
      <w:r w:rsidR="002543A7">
        <w:rPr>
          <w:iCs/>
          <w:sz w:val="28"/>
          <w:szCs w:val="28"/>
        </w:rPr>
        <w:t xml:space="preserve">года № </w:t>
      </w:r>
      <w:r w:rsidR="00515A9A">
        <w:rPr>
          <w:iCs/>
          <w:sz w:val="28"/>
          <w:szCs w:val="28"/>
        </w:rPr>
        <w:t>65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515A9A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515A9A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 xml:space="preserve"> и  202</w:t>
      </w:r>
      <w:r w:rsidR="00515A9A">
        <w:rPr>
          <w:iCs/>
          <w:sz w:val="28"/>
          <w:szCs w:val="28"/>
        </w:rPr>
        <w:t>6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Default="003110E2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643318">
        <w:rPr>
          <w:rFonts w:ascii="Times New Roman" w:hAnsi="Times New Roman" w:cs="Times New Roman"/>
          <w:sz w:val="28"/>
          <w:szCs w:val="28"/>
        </w:rPr>
        <w:t>1.</w:t>
      </w:r>
      <w:r w:rsidR="00CA4E32">
        <w:rPr>
          <w:rFonts w:ascii="Times New Roman" w:hAnsi="Times New Roman" w:cs="Times New Roman"/>
          <w:sz w:val="28"/>
          <w:szCs w:val="28"/>
        </w:rPr>
        <w:t>1</w:t>
      </w:r>
      <w:r w:rsidR="001020DA"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A565F5">
        <w:rPr>
          <w:rFonts w:ascii="Times New Roman" w:hAnsi="Times New Roman" w:cs="Times New Roman"/>
          <w:sz w:val="28"/>
          <w:szCs w:val="28"/>
        </w:rPr>
        <w:t>68 352,5</w:t>
      </w:r>
      <w:r w:rsidR="00B63C7C" w:rsidRPr="00243AD9">
        <w:rPr>
          <w:rFonts w:ascii="Times New Roman" w:hAnsi="Times New Roman" w:cs="Times New Roman"/>
          <w:sz w:val="28"/>
          <w:szCs w:val="28"/>
        </w:rPr>
        <w:t xml:space="preserve"> 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F48A9">
        <w:rPr>
          <w:rFonts w:ascii="Times New Roman" w:hAnsi="Times New Roman" w:cs="Times New Roman"/>
          <w:sz w:val="28"/>
          <w:szCs w:val="28"/>
        </w:rPr>
        <w:t>68</w:t>
      </w:r>
      <w:r w:rsidR="00CA4E32">
        <w:rPr>
          <w:rFonts w:ascii="Times New Roman" w:hAnsi="Times New Roman" w:cs="Times New Roman"/>
          <w:sz w:val="28"/>
          <w:szCs w:val="28"/>
        </w:rPr>
        <w:t> </w:t>
      </w:r>
      <w:r w:rsidR="00A67B45">
        <w:rPr>
          <w:rFonts w:ascii="Times New Roman" w:hAnsi="Times New Roman" w:cs="Times New Roman"/>
          <w:sz w:val="28"/>
          <w:szCs w:val="28"/>
        </w:rPr>
        <w:t>424</w:t>
      </w:r>
      <w:r w:rsidR="00CA4E32">
        <w:rPr>
          <w:rFonts w:ascii="Times New Roman" w:hAnsi="Times New Roman" w:cs="Times New Roman"/>
          <w:sz w:val="28"/>
          <w:szCs w:val="28"/>
        </w:rPr>
        <w:t>,0</w:t>
      </w:r>
      <w:r w:rsidRPr="00243AD9">
        <w:rPr>
          <w:rFonts w:ascii="Times New Roman" w:hAnsi="Times New Roman" w:cs="Times New Roman"/>
          <w:sz w:val="28"/>
          <w:szCs w:val="28"/>
        </w:rPr>
        <w:t>»</w:t>
      </w:r>
      <w:r w:rsidR="00243AD9" w:rsidRPr="00243AD9">
        <w:rPr>
          <w:rFonts w:ascii="Times New Roman" w:hAnsi="Times New Roman" w:cs="Times New Roman"/>
          <w:sz w:val="28"/>
          <w:szCs w:val="28"/>
        </w:rPr>
        <w:t>.</w:t>
      </w:r>
    </w:p>
    <w:p w:rsidR="00CA4E32" w:rsidRDefault="00CA4E32" w:rsidP="00CA4E32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A4E32">
        <w:rPr>
          <w:rFonts w:ascii="Times New Roman" w:eastAsia="Times New Roman" w:hAnsi="Times New Roman"/>
          <w:sz w:val="28"/>
          <w:szCs w:val="28"/>
          <w:lang w:eastAsia="ru-RU"/>
        </w:rPr>
        <w:t>В подпункте 1.2. пункта 1 цифры «68</w:t>
      </w:r>
      <w:r w:rsidR="00A67B45">
        <w:rPr>
          <w:rFonts w:ascii="Times New Roman" w:eastAsia="Times New Roman" w:hAnsi="Times New Roman"/>
          <w:sz w:val="28"/>
          <w:szCs w:val="28"/>
          <w:lang w:eastAsia="ru-RU"/>
        </w:rPr>
        <w:t> 585,4</w:t>
      </w:r>
      <w:r w:rsidRPr="00CA4E32">
        <w:rPr>
          <w:rFonts w:ascii="Times New Roman" w:eastAsia="Times New Roman" w:hAnsi="Times New Roman"/>
          <w:sz w:val="28"/>
          <w:szCs w:val="28"/>
          <w:lang w:eastAsia="ru-RU"/>
        </w:rPr>
        <w:t xml:space="preserve"> » заменить цифрами «</w:t>
      </w:r>
      <w:r w:rsidR="000D349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A67B45">
        <w:rPr>
          <w:rFonts w:ascii="Times New Roman" w:eastAsia="Times New Roman" w:hAnsi="Times New Roman"/>
          <w:sz w:val="28"/>
          <w:szCs w:val="28"/>
          <w:lang w:eastAsia="ru-RU"/>
        </w:rPr>
        <w:t> 656,9</w:t>
      </w:r>
      <w:r w:rsidRPr="00CA4E3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D349A" w:rsidRPr="000D349A" w:rsidRDefault="000D349A" w:rsidP="00CA4E32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Pr="00E83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D349A">
        <w:rPr>
          <w:rFonts w:ascii="Times New Roman" w:hAnsi="Times New Roman"/>
          <w:sz w:val="28"/>
          <w:szCs w:val="28"/>
        </w:rPr>
        <w:t xml:space="preserve">бъем поступлений доходов бюджета Саркеловского сельского поселения Цимлянского района на 2024 год и на плановый период 2025 и 2026 годов </w:t>
      </w:r>
      <w:r w:rsidR="00CC479F">
        <w:rPr>
          <w:rFonts w:ascii="Times New Roman" w:hAnsi="Times New Roman"/>
          <w:sz w:val="28"/>
          <w:szCs w:val="28"/>
        </w:rPr>
        <w:t>изложить в редакции ,</w:t>
      </w:r>
      <w:r w:rsidRPr="000D349A">
        <w:rPr>
          <w:rFonts w:ascii="Times New Roman" w:hAnsi="Times New Roman"/>
          <w:sz w:val="28"/>
          <w:szCs w:val="28"/>
        </w:rPr>
        <w:t xml:space="preserve">согласно </w:t>
      </w:r>
      <w:hyperlink r:id="rId8" w:history="1">
        <w:r w:rsidRPr="000D349A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0D349A">
        <w:rPr>
          <w:rFonts w:ascii="Times New Roman" w:hAnsi="Times New Roman"/>
          <w:sz w:val="28"/>
          <w:szCs w:val="28"/>
        </w:rPr>
        <w:t xml:space="preserve"> к настоящему </w:t>
      </w:r>
      <w:r w:rsidRPr="000D349A">
        <w:rPr>
          <w:rFonts w:ascii="Times New Roman" w:hAnsi="Times New Roman"/>
          <w:iCs/>
          <w:sz w:val="28"/>
          <w:szCs w:val="28"/>
        </w:rPr>
        <w:t>решению.</w:t>
      </w:r>
    </w:p>
    <w:p w:rsidR="00E83AE0" w:rsidRPr="001020DA" w:rsidRDefault="00643318" w:rsidP="00077B1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C101C" w:rsidRPr="00E83AE0">
        <w:rPr>
          <w:rFonts w:ascii="Times New Roman" w:hAnsi="Times New Roman"/>
          <w:sz w:val="28"/>
          <w:szCs w:val="28"/>
        </w:rPr>
        <w:t xml:space="preserve">2 </w:t>
      </w:r>
      <w:r w:rsidR="00AC101C" w:rsidRPr="001020DA">
        <w:rPr>
          <w:rFonts w:ascii="Times New Roman" w:hAnsi="Times New Roman"/>
          <w:iCs/>
          <w:sz w:val="28"/>
          <w:szCs w:val="28"/>
        </w:rPr>
        <w:t>И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1020DA">
        <w:rPr>
          <w:rFonts w:ascii="Times New Roman" w:hAnsi="Times New Roman"/>
          <w:sz w:val="28"/>
          <w:szCs w:val="28"/>
        </w:rPr>
        <w:t>бюджета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r w:rsidR="00F07F36" w:rsidRPr="001020DA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1020DA">
        <w:rPr>
          <w:rFonts w:ascii="Times New Roman" w:hAnsi="Times New Roman"/>
          <w:iCs/>
          <w:sz w:val="28"/>
          <w:szCs w:val="28"/>
        </w:rPr>
        <w:t>на 202</w:t>
      </w:r>
      <w:r w:rsidR="00A565F5">
        <w:rPr>
          <w:rFonts w:ascii="Times New Roman" w:hAnsi="Times New Roman"/>
          <w:iCs/>
          <w:sz w:val="28"/>
          <w:szCs w:val="28"/>
        </w:rPr>
        <w:t>4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</w:t>
      </w:r>
      <w:r w:rsidR="00F07F36" w:rsidRPr="001020DA">
        <w:rPr>
          <w:rFonts w:ascii="Times New Roman" w:hAnsi="Times New Roman"/>
          <w:sz w:val="28"/>
          <w:szCs w:val="28"/>
        </w:rPr>
        <w:t xml:space="preserve"> и </w:t>
      </w:r>
      <w:r w:rsidR="00F07F36" w:rsidRPr="001020DA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A565F5">
        <w:rPr>
          <w:rFonts w:ascii="Times New Roman" w:hAnsi="Times New Roman"/>
          <w:iCs/>
          <w:sz w:val="28"/>
          <w:szCs w:val="28"/>
        </w:rPr>
        <w:t>5</w:t>
      </w:r>
      <w:r w:rsidR="00B63C7C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A565F5">
        <w:rPr>
          <w:rFonts w:ascii="Times New Roman" w:hAnsi="Times New Roman"/>
          <w:iCs/>
          <w:sz w:val="28"/>
          <w:szCs w:val="28"/>
        </w:rPr>
        <w:t>6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0D349A">
          <w:rPr>
            <w:rFonts w:ascii="Times New Roman" w:hAnsi="Times New Roman"/>
            <w:sz w:val="28"/>
            <w:szCs w:val="28"/>
          </w:rPr>
          <w:t>2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077B1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t xml:space="preserve">Приложение </w:t>
      </w:r>
      <w:r w:rsidR="001B6075" w:rsidRPr="001020DA">
        <w:rPr>
          <w:rFonts w:ascii="Times New Roman" w:hAnsi="Times New Roman"/>
          <w:sz w:val="28"/>
          <w:szCs w:val="28"/>
        </w:rPr>
        <w:t>3</w:t>
      </w:r>
      <w:r w:rsidR="0019599B" w:rsidRPr="001020DA">
        <w:rPr>
          <w:rFonts w:ascii="Times New Roman" w:hAnsi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/>
          <w:sz w:val="28"/>
          <w:szCs w:val="28"/>
        </w:rPr>
        <w:t>Р</w:t>
      </w:r>
      <w:r w:rsidR="00F07F36" w:rsidRPr="001020DA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A565F5">
        <w:rPr>
          <w:rFonts w:ascii="Times New Roman" w:hAnsi="Times New Roman"/>
          <w:sz w:val="28"/>
          <w:szCs w:val="28"/>
        </w:rPr>
        <w:t>4</w:t>
      </w:r>
      <w:r w:rsidR="00F07F36" w:rsidRPr="001020DA">
        <w:rPr>
          <w:rFonts w:ascii="Times New Roman" w:hAnsi="Times New Roman"/>
          <w:sz w:val="28"/>
          <w:szCs w:val="28"/>
        </w:rPr>
        <w:t xml:space="preserve"> год </w:t>
      </w:r>
      <w:r w:rsidR="00F07F36" w:rsidRPr="001020DA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A565F5">
        <w:rPr>
          <w:rFonts w:ascii="Times New Roman" w:hAnsi="Times New Roman"/>
          <w:iCs/>
          <w:sz w:val="28"/>
          <w:szCs w:val="28"/>
        </w:rPr>
        <w:t>5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A565F5">
        <w:rPr>
          <w:rFonts w:ascii="Times New Roman" w:hAnsi="Times New Roman"/>
          <w:iCs/>
          <w:sz w:val="28"/>
          <w:szCs w:val="28"/>
        </w:rPr>
        <w:t>6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1020DA" w:rsidRPr="001020DA">
          <w:rPr>
            <w:rFonts w:ascii="Times New Roman" w:hAnsi="Times New Roman"/>
            <w:sz w:val="28"/>
            <w:szCs w:val="28"/>
          </w:rPr>
          <w:t xml:space="preserve">приложения </w:t>
        </w:r>
        <w:r w:rsidR="00930D8F" w:rsidRPr="001020DA">
          <w:rPr>
            <w:rFonts w:ascii="Times New Roman" w:hAnsi="Times New Roman"/>
            <w:sz w:val="28"/>
            <w:szCs w:val="28"/>
          </w:rPr>
          <w:t xml:space="preserve"> </w:t>
        </w:r>
        <w:r w:rsidR="000D349A">
          <w:rPr>
            <w:rFonts w:ascii="Times New Roman" w:hAnsi="Times New Roman"/>
            <w:sz w:val="28"/>
            <w:szCs w:val="28"/>
          </w:rPr>
          <w:t>3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6075" w:rsidRPr="001020DA">
        <w:rPr>
          <w:rFonts w:ascii="Times New Roman" w:hAnsi="Times New Roman" w:cs="Times New Roman"/>
          <w:sz w:val="28"/>
          <w:szCs w:val="28"/>
        </w:rPr>
        <w:t>4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 w:cs="Times New Roman"/>
          <w:sz w:val="28"/>
          <w:szCs w:val="28"/>
        </w:rPr>
        <w:t>В</w:t>
      </w:r>
      <w:r w:rsidR="00F07F36" w:rsidRPr="001020DA">
        <w:rPr>
          <w:rFonts w:ascii="Times New Roman" w:hAnsi="Times New Roman" w:cs="Times New Roman"/>
          <w:sz w:val="28"/>
          <w:szCs w:val="28"/>
        </w:rPr>
        <w:t>едомственн</w:t>
      </w:r>
      <w:r w:rsidRPr="001020DA">
        <w:rPr>
          <w:rFonts w:ascii="Times New Roman" w:hAnsi="Times New Roman" w:cs="Times New Roman"/>
          <w:sz w:val="28"/>
          <w:szCs w:val="28"/>
        </w:rPr>
        <w:t>ая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1020DA">
        <w:rPr>
          <w:rFonts w:ascii="Times New Roman" w:hAnsi="Times New Roman" w:cs="Times New Roman"/>
          <w:sz w:val="28"/>
          <w:szCs w:val="28"/>
        </w:rPr>
        <w:t>а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расходов бюджета поселения на 202</w:t>
      </w:r>
      <w:r w:rsidR="00A565F5">
        <w:rPr>
          <w:rFonts w:ascii="Times New Roman" w:hAnsi="Times New Roman" w:cs="Times New Roman"/>
          <w:sz w:val="28"/>
          <w:szCs w:val="28"/>
        </w:rPr>
        <w:t>4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65F5">
        <w:rPr>
          <w:rFonts w:ascii="Times New Roman" w:hAnsi="Times New Roman" w:cs="Times New Roman"/>
          <w:sz w:val="28"/>
          <w:szCs w:val="28"/>
        </w:rPr>
        <w:t>5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F5">
        <w:rPr>
          <w:rFonts w:ascii="Times New Roman" w:hAnsi="Times New Roman" w:cs="Times New Roman"/>
          <w:sz w:val="28"/>
          <w:szCs w:val="28"/>
        </w:rPr>
        <w:t>6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, согласно приложения </w:t>
      </w:r>
      <w:r w:rsidR="000D349A">
        <w:rPr>
          <w:rFonts w:ascii="Times New Roman" w:hAnsi="Times New Roman" w:cs="Times New Roman"/>
          <w:sz w:val="28"/>
          <w:szCs w:val="28"/>
        </w:rPr>
        <w:t>4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C101C"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9B142F" w:rsidRDefault="00D73092" w:rsidP="00077B17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3A7" w:rsidRPr="00077B17" w:rsidRDefault="009B142F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6433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075">
        <w:rPr>
          <w:rFonts w:ascii="Times New Roman" w:hAnsi="Times New Roman" w:cs="Times New Roman"/>
          <w:sz w:val="28"/>
          <w:szCs w:val="28"/>
        </w:rPr>
        <w:t>5</w:t>
      </w:r>
      <w:r w:rsid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A565F5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65F5">
        <w:rPr>
          <w:rFonts w:ascii="Times New Roman" w:hAnsi="Times New Roman" w:cs="Times New Roman"/>
          <w:sz w:val="28"/>
          <w:szCs w:val="28"/>
        </w:rPr>
        <w:t>5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F5">
        <w:rPr>
          <w:rFonts w:ascii="Times New Roman" w:hAnsi="Times New Roman" w:cs="Times New Roman"/>
          <w:sz w:val="28"/>
          <w:szCs w:val="28"/>
        </w:rPr>
        <w:t>6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1020D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hyperlink r:id="rId11" w:history="1">
        <w:r w:rsidR="000D349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077B17" w:rsidRDefault="00077B17" w:rsidP="00077B17">
      <w:pPr>
        <w:pStyle w:val="af1"/>
        <w:spacing w:line="240" w:lineRule="auto"/>
        <w:rPr>
          <w:rFonts w:ascii="Times New Roman" w:hAnsi="Times New Roman"/>
          <w:sz w:val="28"/>
          <w:szCs w:val="28"/>
        </w:rPr>
      </w:pPr>
    </w:p>
    <w:p w:rsidR="00077B17" w:rsidRPr="00077B17" w:rsidRDefault="00077B17" w:rsidP="00077B17">
      <w:pPr>
        <w:pStyle w:val="af1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50A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предоставляемые бюджету 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поселения на 2024 год и на плановый период 2025 и 2026 годов изложить в редакции , согласно приложению </w:t>
      </w:r>
      <w:r w:rsidR="000D349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73092" w:rsidRPr="002543A7" w:rsidRDefault="00F648A4" w:rsidP="00077B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36" w:rsidRPr="009B142F" w:rsidRDefault="009B142F" w:rsidP="00077B17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0241CD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</w:t>
      </w: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45"/>
        <w:gridCol w:w="4304"/>
        <w:gridCol w:w="989"/>
        <w:gridCol w:w="989"/>
        <w:gridCol w:w="1202"/>
      </w:tblGrid>
      <w:tr w:rsidR="000241CD" w:rsidRPr="000241CD" w:rsidTr="000241CD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Объем поступлений доходов бюджета Саркеловского сельского поселения Цимлянского района на 2024 год и на плановый период 2025 и 2026 годов</w:t>
            </w:r>
          </w:p>
        </w:tc>
      </w:tr>
      <w:tr w:rsidR="000241CD" w:rsidRPr="000241CD" w:rsidTr="000241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1 929,2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1 935,1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2 001,1</w:t>
            </w:r>
          </w:p>
        </w:tc>
      </w:tr>
      <w:tr w:rsidR="000241CD" w:rsidRPr="000241CD" w:rsidTr="000241C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0241CD" w:rsidRPr="000241CD" w:rsidTr="000241CD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1 263,0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1 304,0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1 343,0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314,0</w:t>
            </w:r>
          </w:p>
        </w:tc>
      </w:tr>
      <w:tr w:rsidR="000241CD" w:rsidRPr="000241CD" w:rsidTr="000241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314,0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1 029,0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569,0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569,0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241CD" w:rsidRPr="000241CD" w:rsidTr="000241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0241CD" w:rsidRPr="000241CD" w:rsidTr="000241CD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174,1</w:t>
            </w:r>
          </w:p>
        </w:tc>
      </w:tr>
      <w:tr w:rsidR="000241CD" w:rsidRPr="000241CD" w:rsidTr="000241CD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0241CD" w:rsidRPr="000241CD" w:rsidTr="000241CD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0241CD" w:rsidRPr="000241CD" w:rsidTr="000241CD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0241CD" w:rsidRPr="000241CD" w:rsidTr="000241C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0241CD" w:rsidRPr="000241CD" w:rsidTr="000241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0241CD" w:rsidRPr="000241CD" w:rsidTr="000241C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0241CD" w:rsidRPr="000241CD" w:rsidTr="000241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0241CD" w:rsidRPr="000241CD" w:rsidTr="000241CD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0241CD" w:rsidRPr="000241CD" w:rsidTr="000241C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 xml:space="preserve">1 16 07090 00 0000 140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1 16 07090 10 0000 140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66 494,8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9 583,8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8 709,0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12 164,1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9 489,8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8 615,0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11 811,3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423,0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241CD" w:rsidRPr="000241CD" w:rsidTr="000241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54 330,7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0241CD" w:rsidRPr="000241CD" w:rsidTr="000241C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0241CD" w:rsidRPr="000241CD" w:rsidTr="000241CD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54 311,5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0241CD" w:rsidRPr="000241CD" w:rsidTr="000241C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54 311,5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0241CD" w:rsidRPr="000241CD" w:rsidTr="000241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68 424,0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</w:tbl>
    <w:p w:rsidR="000241CD" w:rsidRDefault="00F07F36" w:rsidP="00B413AE">
      <w:pPr>
        <w:rPr>
          <w:color w:val="000000"/>
        </w:rPr>
      </w:pPr>
      <w:r>
        <w:rPr>
          <w:color w:val="000000"/>
        </w:rPr>
        <w:t xml:space="preserve">         </w:t>
      </w:r>
    </w:p>
    <w:p w:rsidR="000241CD" w:rsidRPr="000241CD" w:rsidRDefault="00F07F36" w:rsidP="000241CD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</w:t>
      </w:r>
    </w:p>
    <w:p w:rsidR="000241CD" w:rsidRPr="000241CD" w:rsidRDefault="000241CD" w:rsidP="000241CD">
      <w:pPr>
        <w:jc w:val="center"/>
        <w:rPr>
          <w:b/>
          <w:color w:val="000000"/>
          <w:sz w:val="28"/>
          <w:szCs w:val="28"/>
        </w:rPr>
      </w:pPr>
      <w:r w:rsidRPr="000241CD">
        <w:rPr>
          <w:b/>
          <w:color w:val="000000"/>
          <w:sz w:val="28"/>
          <w:szCs w:val="28"/>
        </w:rPr>
        <w:t>Источники финансирования дефицита</w:t>
      </w:r>
    </w:p>
    <w:p w:rsidR="000241CD" w:rsidRPr="000241CD" w:rsidRDefault="000241CD" w:rsidP="000241CD">
      <w:pPr>
        <w:jc w:val="center"/>
        <w:rPr>
          <w:b/>
          <w:color w:val="000000"/>
          <w:sz w:val="28"/>
          <w:szCs w:val="28"/>
        </w:rPr>
      </w:pPr>
      <w:r w:rsidRPr="000241CD">
        <w:rPr>
          <w:b/>
          <w:color w:val="000000"/>
          <w:sz w:val="28"/>
          <w:szCs w:val="28"/>
        </w:rPr>
        <w:t>бюджета поселения на 2024 год и на плановый период 2025 и 2026 годов</w:t>
      </w:r>
    </w:p>
    <w:p w:rsidR="000241CD" w:rsidRPr="000241CD" w:rsidRDefault="000241CD" w:rsidP="000241CD">
      <w:pPr>
        <w:jc w:val="right"/>
        <w:rPr>
          <w:color w:val="000000"/>
          <w:sz w:val="20"/>
          <w:szCs w:val="20"/>
        </w:rPr>
      </w:pPr>
      <w:r w:rsidRPr="000241CD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0241CD" w:rsidRPr="000241CD" w:rsidTr="00475E8E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241CD" w:rsidRPr="000241CD" w:rsidTr="00475E8E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5</w:t>
            </w:r>
          </w:p>
        </w:tc>
      </w:tr>
      <w:tr w:rsidR="000241CD" w:rsidRPr="000241CD" w:rsidTr="00475E8E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241CD" w:rsidRPr="000241CD" w:rsidTr="00475E8E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241CD" w:rsidRPr="000241CD" w:rsidTr="00475E8E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0"/>
                <w:szCs w:val="20"/>
              </w:rPr>
            </w:pPr>
            <w:r w:rsidRPr="000241CD">
              <w:rPr>
                <w:sz w:val="22"/>
                <w:szCs w:val="22"/>
              </w:rPr>
              <w:t>68 424,00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11 518,90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10 710,10</w:t>
            </w:r>
          </w:p>
        </w:tc>
      </w:tr>
      <w:tr w:rsidR="000241CD" w:rsidRPr="000241CD" w:rsidTr="00475E8E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0"/>
                <w:szCs w:val="20"/>
              </w:rPr>
            </w:pPr>
            <w:r w:rsidRPr="000241CD">
              <w:rPr>
                <w:sz w:val="22"/>
                <w:szCs w:val="22"/>
              </w:rPr>
              <w:t>68 424,00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0241CD" w:rsidRPr="000241CD" w:rsidTr="00475E8E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0"/>
                <w:szCs w:val="20"/>
              </w:rPr>
            </w:pPr>
            <w:r w:rsidRPr="000241CD">
              <w:rPr>
                <w:sz w:val="22"/>
                <w:szCs w:val="22"/>
              </w:rPr>
              <w:t>68 424,00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0241CD" w:rsidRPr="000241CD" w:rsidTr="00475E8E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0"/>
                <w:szCs w:val="20"/>
              </w:rPr>
            </w:pPr>
            <w:r w:rsidRPr="000241CD">
              <w:rPr>
                <w:sz w:val="22"/>
                <w:szCs w:val="22"/>
              </w:rPr>
              <w:t>68 424,00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0241CD" w:rsidRPr="000241CD" w:rsidTr="00475E8E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68 656,90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0241CD" w:rsidRPr="000241CD" w:rsidTr="00475E8E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0"/>
                <w:szCs w:val="20"/>
              </w:rPr>
            </w:pPr>
            <w:r w:rsidRPr="000241CD">
              <w:rPr>
                <w:sz w:val="22"/>
                <w:szCs w:val="22"/>
              </w:rPr>
              <w:t>68 656,90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0241CD" w:rsidRPr="000241CD" w:rsidTr="00475E8E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0"/>
                <w:szCs w:val="20"/>
              </w:rPr>
            </w:pPr>
            <w:r w:rsidRPr="000241CD">
              <w:rPr>
                <w:sz w:val="22"/>
                <w:szCs w:val="22"/>
              </w:rPr>
              <w:t>68 656,90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0241CD" w:rsidRPr="000241CD" w:rsidTr="00475E8E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0"/>
                <w:szCs w:val="20"/>
              </w:rPr>
            </w:pPr>
            <w:r w:rsidRPr="000241CD">
              <w:rPr>
                <w:sz w:val="22"/>
                <w:szCs w:val="22"/>
              </w:rPr>
              <w:t>68 656,90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</w:tbl>
    <w:p w:rsidR="000241CD" w:rsidRDefault="00F07F36" w:rsidP="00B413AE">
      <w:pPr>
        <w:rPr>
          <w:color w:val="000000"/>
        </w:rPr>
      </w:pPr>
      <w:r>
        <w:rPr>
          <w:color w:val="000000"/>
        </w:rPr>
        <w:t xml:space="preserve">                 </w:t>
      </w:r>
    </w:p>
    <w:p w:rsidR="000241CD" w:rsidRDefault="000241CD" w:rsidP="00B413AE">
      <w:pPr>
        <w:rPr>
          <w:color w:val="000000"/>
        </w:rPr>
      </w:pPr>
    </w:p>
    <w:p w:rsidR="000241CD" w:rsidRDefault="00F07F36" w:rsidP="00B413AE">
      <w:pPr>
        <w:rPr>
          <w:color w:val="000000"/>
        </w:rPr>
      </w:pPr>
      <w:r>
        <w:rPr>
          <w:color w:val="000000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520"/>
        <w:gridCol w:w="538"/>
        <w:gridCol w:w="1275"/>
        <w:gridCol w:w="540"/>
        <w:gridCol w:w="1333"/>
        <w:gridCol w:w="1223"/>
        <w:gridCol w:w="949"/>
      </w:tblGrid>
      <w:tr w:rsidR="000241CD" w:rsidRPr="000241CD" w:rsidTr="000241CD">
        <w:trPr>
          <w:trHeight w:val="394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0241CD" w:rsidRPr="000241CD" w:rsidTr="000241CD">
        <w:trPr>
          <w:trHeight w:val="915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7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30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0241CD" w:rsidRPr="000241CD" w:rsidTr="000241CD">
        <w:trPr>
          <w:trHeight w:val="300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00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68 656,9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6 318,5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5 484,3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4 649,5</w:t>
            </w:r>
          </w:p>
        </w:tc>
      </w:tr>
      <w:tr w:rsidR="000241CD" w:rsidRPr="000241CD" w:rsidTr="000241CD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6 239,4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5 152,2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3 735,7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0241CD" w:rsidRPr="000241CD" w:rsidTr="000241CD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241CD" w:rsidRPr="000241CD" w:rsidTr="000241CD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0241CD" w:rsidRPr="000241CD" w:rsidTr="000241CD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566,1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378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567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31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8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0241CD" w:rsidRPr="000241CD" w:rsidTr="000241CD">
        <w:trPr>
          <w:trHeight w:val="126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0241CD" w:rsidRPr="000241CD" w:rsidTr="000241CD">
        <w:trPr>
          <w:trHeight w:val="378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Исполнение судебных актов по искам к Саркеловскому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126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346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5 870,4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748,8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5 082,3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472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07100S5170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0241CD" w:rsidRPr="000241CD" w:rsidTr="000241CD">
        <w:trPr>
          <w:trHeight w:val="504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743,9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660,1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0241CD" w:rsidRPr="000241CD" w:rsidTr="000241CD">
        <w:trPr>
          <w:trHeight w:val="346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441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441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уплату задолженностии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9990023350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346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94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55 989,3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4 834,5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55 989,3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28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2 710,6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1 348,3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04100S5020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51 930,4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AC40F6" w:rsidRDefault="00F07F36" w:rsidP="00B413AE">
      <w:pPr>
        <w:rPr>
          <w:color w:val="000000"/>
        </w:rPr>
      </w:pPr>
      <w:r>
        <w:rPr>
          <w:color w:val="000000"/>
        </w:rPr>
        <w:t xml:space="preserve">      </w:t>
      </w: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9"/>
        <w:gridCol w:w="664"/>
        <w:gridCol w:w="432"/>
        <w:gridCol w:w="513"/>
        <w:gridCol w:w="1296"/>
        <w:gridCol w:w="536"/>
        <w:gridCol w:w="963"/>
        <w:gridCol w:w="963"/>
        <w:gridCol w:w="963"/>
      </w:tblGrid>
      <w:tr w:rsidR="000241CD" w:rsidRPr="000241CD" w:rsidTr="000241CD">
        <w:trPr>
          <w:trHeight w:val="39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поселения на 2024 год и на плановый период 2025 и 2026 годов</w:t>
            </w:r>
          </w:p>
        </w:tc>
      </w:tr>
      <w:tr w:rsidR="000241CD" w:rsidRPr="000241CD" w:rsidTr="000241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0241CD" w:rsidRPr="000241CD" w:rsidTr="000241C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0241CD" w:rsidRPr="000241CD" w:rsidTr="000241C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68 656,9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0241CD" w:rsidRPr="000241CD" w:rsidTr="000241CD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lastRenderedPageBreak/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68 656,9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0241CD" w:rsidRPr="000241CD" w:rsidTr="000241CD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0241CD" w:rsidRPr="000241CD" w:rsidTr="000241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0241CD" w:rsidRPr="000241CD" w:rsidTr="000241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241CD" w:rsidRPr="000241CD" w:rsidTr="000241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0241CD" w:rsidRPr="000241CD" w:rsidTr="000241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0241CD" w:rsidRPr="000241CD" w:rsidTr="000241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0241CD" w:rsidRPr="000241CD" w:rsidTr="000241CD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Исполнение судебных актов по искам к Саркеловскому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0241CD" w:rsidRPr="000241CD" w:rsidTr="000241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0241CD" w:rsidRPr="000241CD" w:rsidTr="000241CD">
        <w:trPr>
          <w:trHeight w:val="3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241CD" w:rsidRPr="000241CD" w:rsidTr="000241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0241CD" w:rsidRPr="000241CD" w:rsidTr="000241CD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уплату задолженностии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1 348,3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51 930,4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7"/>
        <w:gridCol w:w="1450"/>
        <w:gridCol w:w="698"/>
        <w:gridCol w:w="489"/>
        <w:gridCol w:w="522"/>
        <w:gridCol w:w="711"/>
        <w:gridCol w:w="711"/>
        <w:gridCol w:w="711"/>
      </w:tblGrid>
      <w:tr w:rsidR="000241CD" w:rsidRPr="000241CD" w:rsidTr="000241CD">
        <w:trPr>
          <w:trHeight w:val="15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 w:rsidR="000241CD" w:rsidRPr="000241CD" w:rsidTr="000241CD">
        <w:trPr>
          <w:trHeight w:val="39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645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0241CD" w:rsidRPr="000241CD" w:rsidTr="000241CD">
        <w:trPr>
          <w:trHeight w:val="645"/>
        </w:trPr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645"/>
        </w:trPr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5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68 656,9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0241CD" w:rsidRPr="000241CD" w:rsidTr="000241CD">
        <w:trPr>
          <w:trHeight w:val="103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668,8</w:t>
            </w:r>
          </w:p>
        </w:tc>
      </w:tr>
      <w:tr w:rsidR="000241CD" w:rsidRPr="000241CD" w:rsidTr="000241CD">
        <w:trPr>
          <w:trHeight w:val="82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80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12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488,8</w:t>
            </w:r>
          </w:p>
        </w:tc>
      </w:tr>
      <w:tr w:rsidR="000241CD" w:rsidRPr="000241CD" w:rsidTr="000241CD">
        <w:trPr>
          <w:trHeight w:val="207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0241CD" w:rsidRPr="000241CD" w:rsidTr="000241CD">
        <w:trPr>
          <w:trHeight w:val="29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0241CD" w:rsidRPr="000241CD" w:rsidTr="000241CD">
        <w:trPr>
          <w:trHeight w:val="6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0241CD" w:rsidRPr="000241CD" w:rsidTr="000241CD">
        <w:trPr>
          <w:trHeight w:val="195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241CD" w:rsidRPr="000241CD" w:rsidTr="000241CD">
        <w:trPr>
          <w:trHeight w:val="234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249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0241CD" w:rsidRPr="000241CD" w:rsidTr="000241CD">
        <w:trPr>
          <w:trHeight w:val="11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241CD" w:rsidRPr="000241CD" w:rsidTr="000241CD">
        <w:trPr>
          <w:trHeight w:val="7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«Противодействие коррупции в Саркеловском сельском поселении»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264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0210021540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78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259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117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5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20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84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55 989,3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52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55 989,3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154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15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1 348,3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15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04100S5020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51 930,4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96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79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204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76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99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195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9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«Обеспечение доступным и комфортным жильем население Саркеловского сельского поселения»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114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24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07100S5170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105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9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232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16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10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304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12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66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Подпрограмма"Благоустройство общественных территорий"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253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5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6 239,2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3 735,5</w:t>
            </w:r>
          </w:p>
        </w:tc>
      </w:tr>
      <w:tr w:rsidR="000241CD" w:rsidRPr="000241CD" w:rsidTr="000241CD">
        <w:trPr>
          <w:trHeight w:val="69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6 239,2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3 735,5</w:t>
            </w:r>
          </w:p>
        </w:tc>
      </w:tr>
      <w:tr w:rsidR="000241CD" w:rsidRPr="000241CD" w:rsidTr="000241CD">
        <w:trPr>
          <w:trHeight w:val="147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0241CD" w:rsidRPr="000241CD" w:rsidTr="000241CD">
        <w:trPr>
          <w:trHeight w:val="16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0241CD" w:rsidRPr="000241CD" w:rsidTr="000241CD">
        <w:trPr>
          <w:trHeight w:val="136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8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1 437,8</w:t>
            </w:r>
          </w:p>
        </w:tc>
      </w:tr>
      <w:tr w:rsidR="000241CD" w:rsidRPr="000241CD" w:rsidTr="000241CD">
        <w:trPr>
          <w:trHeight w:val="67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1 437,8</w:t>
            </w:r>
          </w:p>
        </w:tc>
      </w:tr>
      <w:tr w:rsidR="000241CD" w:rsidRPr="000241CD" w:rsidTr="000241CD">
        <w:trPr>
          <w:trHeight w:val="49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187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14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190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01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15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уплату задолженностии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9990023350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154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231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241CD" w:rsidRPr="000241CD" w:rsidTr="000241CD">
        <w:trPr>
          <w:trHeight w:val="14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0241CD" w:rsidRPr="000241CD" w:rsidTr="000241CD">
        <w:trPr>
          <w:trHeight w:val="14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0241CD" w:rsidRPr="000241CD" w:rsidTr="000241CD">
        <w:trPr>
          <w:trHeight w:val="22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Исполнение судебных актов по искам к Саркеловскому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163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0241CD" w:rsidRPr="000241CD" w:rsidTr="000241CD">
        <w:trPr>
          <w:trHeight w:val="136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0241CD" w:rsidRDefault="000241CD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1132"/>
        <w:gridCol w:w="1060"/>
        <w:gridCol w:w="736"/>
        <w:gridCol w:w="476"/>
        <w:gridCol w:w="476"/>
        <w:gridCol w:w="1263"/>
        <w:gridCol w:w="779"/>
        <w:gridCol w:w="645"/>
        <w:gridCol w:w="719"/>
        <w:gridCol w:w="736"/>
        <w:gridCol w:w="476"/>
        <w:gridCol w:w="476"/>
      </w:tblGrid>
      <w:tr w:rsidR="000241CD" w:rsidRPr="000241CD" w:rsidTr="000241CD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0241CD" w:rsidRPr="000241CD" w:rsidTr="000241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на 2024 год и на плановый период 2025 и  2026 годов</w:t>
            </w:r>
          </w:p>
        </w:tc>
      </w:tr>
      <w:tr w:rsidR="000241CD" w:rsidRPr="000241CD" w:rsidTr="000241C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(тыс. рублей)</w:t>
            </w:r>
          </w:p>
        </w:tc>
      </w:tr>
      <w:tr w:rsidR="000241CD" w:rsidRPr="000241CD" w:rsidTr="000241CD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2026 год</w:t>
            </w:r>
          </w:p>
        </w:tc>
      </w:tr>
      <w:tr w:rsidR="000241CD" w:rsidRPr="000241CD" w:rsidTr="000241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13</w:t>
            </w:r>
          </w:p>
        </w:tc>
      </w:tr>
      <w:tr w:rsidR="000241CD" w:rsidRPr="000241CD" w:rsidTr="000241CD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0241CD">
              <w:rPr>
                <w:sz w:val="22"/>
                <w:szCs w:val="22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 xml:space="preserve">Расходы на выплаты по оплате труда работников муниципальных органов Саркеловского сельского поселения в рамках </w:t>
            </w:r>
            <w:r w:rsidRPr="000241CD">
              <w:rPr>
                <w:sz w:val="22"/>
                <w:szCs w:val="22"/>
              </w:rPr>
              <w:lastRenderedPageBreak/>
              <w:t>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lastRenderedPageBreak/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</w:tr>
      <w:tr w:rsidR="000241CD" w:rsidRPr="000241CD" w:rsidTr="000241CD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74,8</w:t>
            </w:r>
          </w:p>
        </w:tc>
      </w:tr>
      <w:tr w:rsidR="000241CD" w:rsidRPr="000241CD" w:rsidTr="000241CD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49 437,70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 1 00 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49 437,70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4 830,70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Расходы на снос расселенных аварийных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 1 00 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4 830,70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54330,7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54330,7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94,0</w:t>
            </w:r>
          </w:p>
        </w:tc>
      </w:tr>
    </w:tbl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0241C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0241CD" w:rsidRPr="00AC101C" w:rsidRDefault="000241CD" w:rsidP="000241CD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З.С.Попова</w:t>
      </w:r>
    </w:p>
    <w:p w:rsidR="000241CD" w:rsidRDefault="000241CD" w:rsidP="000241CD">
      <w:pPr>
        <w:rPr>
          <w:sz w:val="28"/>
          <w:szCs w:val="28"/>
        </w:rPr>
      </w:pPr>
    </w:p>
    <w:p w:rsidR="000241CD" w:rsidRDefault="000241CD" w:rsidP="00B413AE">
      <w:pPr>
        <w:rPr>
          <w:color w:val="000000"/>
        </w:rPr>
      </w:pPr>
      <w:bookmarkStart w:id="4" w:name="_GoBack"/>
      <w:bookmarkEnd w:id="4"/>
    </w:p>
    <w:sectPr w:rsidR="000241CD" w:rsidSect="00FB0276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E6" w:rsidRDefault="000F26E6">
      <w:r>
        <w:separator/>
      </w:r>
    </w:p>
  </w:endnote>
  <w:endnote w:type="continuationSeparator" w:id="0">
    <w:p w:rsidR="000F26E6" w:rsidRDefault="000F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E6" w:rsidRDefault="000F26E6">
      <w:r>
        <w:separator/>
      </w:r>
    </w:p>
  </w:footnote>
  <w:footnote w:type="continuationSeparator" w:id="0">
    <w:p w:rsidR="000F26E6" w:rsidRDefault="000F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41CD">
      <w:rPr>
        <w:rStyle w:val="a7"/>
        <w:noProof/>
      </w:rPr>
      <w:t>40</w: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241C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B17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349A"/>
    <w:rsid w:val="000D671A"/>
    <w:rsid w:val="000E00E0"/>
    <w:rsid w:val="000E0F1F"/>
    <w:rsid w:val="000E1708"/>
    <w:rsid w:val="000E75F3"/>
    <w:rsid w:val="000F2183"/>
    <w:rsid w:val="000F26E6"/>
    <w:rsid w:val="000F2B23"/>
    <w:rsid w:val="000F32E7"/>
    <w:rsid w:val="000F42B1"/>
    <w:rsid w:val="000F6432"/>
    <w:rsid w:val="001020DA"/>
    <w:rsid w:val="00102520"/>
    <w:rsid w:val="00110400"/>
    <w:rsid w:val="00112F87"/>
    <w:rsid w:val="00116522"/>
    <w:rsid w:val="00120468"/>
    <w:rsid w:val="001213F3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4727A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599B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07A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2872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15A9A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05FE"/>
    <w:rsid w:val="00621599"/>
    <w:rsid w:val="00624930"/>
    <w:rsid w:val="00631FF9"/>
    <w:rsid w:val="00643318"/>
    <w:rsid w:val="00643AB1"/>
    <w:rsid w:val="00647BD0"/>
    <w:rsid w:val="0065129E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20F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182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660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1601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18E5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C7F3C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565F5"/>
    <w:rsid w:val="00A61D2E"/>
    <w:rsid w:val="00A6370F"/>
    <w:rsid w:val="00A63D41"/>
    <w:rsid w:val="00A63F4F"/>
    <w:rsid w:val="00A67B45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6545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25918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A4E32"/>
    <w:rsid w:val="00CB13B6"/>
    <w:rsid w:val="00CB2564"/>
    <w:rsid w:val="00CB5027"/>
    <w:rsid w:val="00CC0AD3"/>
    <w:rsid w:val="00CC43CB"/>
    <w:rsid w:val="00CC479F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250A"/>
    <w:rsid w:val="00FC3FB0"/>
    <w:rsid w:val="00FD1335"/>
    <w:rsid w:val="00FD3471"/>
    <w:rsid w:val="00FD49A5"/>
    <w:rsid w:val="00FD608D"/>
    <w:rsid w:val="00FE10BC"/>
    <w:rsid w:val="00FE3D1E"/>
    <w:rsid w:val="00FF28C3"/>
    <w:rsid w:val="00FF48A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E9F0C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71A8-45B3-4226-A4E6-493FF127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8775</Words>
  <Characters>50018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58676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</cp:revision>
  <cp:lastPrinted>2024-05-31T06:14:00Z</cp:lastPrinted>
  <dcterms:created xsi:type="dcterms:W3CDTF">2024-06-05T13:15:00Z</dcterms:created>
  <dcterms:modified xsi:type="dcterms:W3CDTF">2024-06-05T13:16:00Z</dcterms:modified>
</cp:coreProperties>
</file>