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РОССИЙСКАЯ ФЕДЕРАЦИЯ</w:t>
      </w:r>
    </w:p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РОСТОВСКАЯ ОБЛАСТЬ</w:t>
      </w:r>
    </w:p>
    <w:p w:rsidR="00A2260C" w:rsidRPr="00A2260C" w:rsidRDefault="00920DD7" w:rsidP="00A2260C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</w:t>
      </w:r>
      <w:r w:rsidR="00A2260C">
        <w:rPr>
          <w:color w:val="000000"/>
          <w:szCs w:val="28"/>
        </w:rPr>
        <w:t xml:space="preserve"> РАЙОН</w:t>
      </w:r>
    </w:p>
    <w:p w:rsidR="00BA1CF9" w:rsidRPr="00A2260C" w:rsidRDefault="00BA1CF9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МУНИЦИПАЛЬНОЕ ОБРАЗОВАНИЕ</w:t>
      </w:r>
    </w:p>
    <w:p w:rsidR="0037661C" w:rsidRDefault="00D313DC" w:rsidP="00A2260C">
      <w:pPr>
        <w:pStyle w:val="21"/>
        <w:jc w:val="center"/>
      </w:pPr>
      <w:r w:rsidRPr="00A2260C">
        <w:rPr>
          <w:color w:val="000000"/>
          <w:szCs w:val="28"/>
        </w:rPr>
        <w:t>«</w:t>
      </w:r>
      <w:r w:rsidR="00920DD7">
        <w:rPr>
          <w:color w:val="000000"/>
          <w:szCs w:val="28"/>
        </w:rPr>
        <w:t>САРКЕЛОВСКОЕ</w:t>
      </w:r>
      <w:r w:rsidR="00E37B0C" w:rsidRPr="00A2260C">
        <w:rPr>
          <w:color w:val="000000"/>
          <w:szCs w:val="28"/>
        </w:rPr>
        <w:t xml:space="preserve"> СЕЛЬСКОЕ ПОСЕЛЕНИЕ</w:t>
      </w:r>
      <w:r w:rsidRPr="00A2260C">
        <w:rPr>
          <w:color w:val="000000"/>
          <w:szCs w:val="28"/>
        </w:rPr>
        <w:t>»</w:t>
      </w:r>
    </w:p>
    <w:p w:rsidR="002C5E9F" w:rsidRPr="00213060" w:rsidRDefault="002C5E9F" w:rsidP="00825A23">
      <w:pPr>
        <w:jc w:val="center"/>
      </w:pPr>
    </w:p>
    <w:p w:rsidR="00D640B0" w:rsidRDefault="002D2A71" w:rsidP="00825A23">
      <w:pPr>
        <w:tabs>
          <w:tab w:val="left" w:pos="6737"/>
        </w:tabs>
        <w:jc w:val="center"/>
      </w:pPr>
      <w:r>
        <w:t>СОБРАНИЕ ДЕПУТАТОВ</w:t>
      </w:r>
      <w:r w:rsidR="00BA1CF9">
        <w:t xml:space="preserve"> </w:t>
      </w:r>
      <w:r w:rsidR="00920DD7">
        <w:t>САРКЕЛОВСКОГО</w:t>
      </w:r>
      <w:r w:rsidR="00E37B0C">
        <w:t xml:space="preserve"> СЕЛЬСКОГО ПОСЕЛЕНИЯ</w:t>
      </w:r>
    </w:p>
    <w:p w:rsidR="002C5E9F" w:rsidRDefault="002C5E9F" w:rsidP="00825A23">
      <w:pPr>
        <w:tabs>
          <w:tab w:val="left" w:pos="6737"/>
        </w:tabs>
        <w:jc w:val="center"/>
      </w:pPr>
    </w:p>
    <w:p w:rsidR="00BA1CF9" w:rsidRDefault="002D2A71" w:rsidP="00825A23">
      <w:pPr>
        <w:tabs>
          <w:tab w:val="left" w:pos="6737"/>
        </w:tabs>
        <w:jc w:val="center"/>
      </w:pPr>
      <w:r>
        <w:t>РЕШЕНИЕ</w:t>
      </w:r>
    </w:p>
    <w:p w:rsidR="0037661C" w:rsidRPr="00963A2F" w:rsidRDefault="0037661C" w:rsidP="00B03265"/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B03265" w:rsidRPr="00963A2F" w:rsidTr="00E55DCE">
        <w:tc>
          <w:tcPr>
            <w:tcW w:w="4219" w:type="dxa"/>
          </w:tcPr>
          <w:p w:rsidR="00B03265" w:rsidRPr="00963A2F" w:rsidRDefault="00745816" w:rsidP="007C0C36">
            <w:pPr>
              <w:spacing w:before="40" w:line="228" w:lineRule="auto"/>
              <w:jc w:val="both"/>
            </w:pPr>
            <w:r>
              <w:t>0</w:t>
            </w:r>
            <w:r w:rsidR="007C0C36">
              <w:t>0</w:t>
            </w:r>
            <w:r w:rsidR="002B5026">
              <w:t>.0</w:t>
            </w:r>
            <w:r w:rsidR="007C0C36">
              <w:t>0</w:t>
            </w:r>
            <w:r w:rsidR="00B03265" w:rsidRPr="00963A2F">
              <w:t>.20</w:t>
            </w:r>
            <w:r w:rsidR="004354E5">
              <w:t>24</w:t>
            </w:r>
            <w:r>
              <w:t xml:space="preserve"> г.</w:t>
            </w:r>
          </w:p>
        </w:tc>
        <w:tc>
          <w:tcPr>
            <w:tcW w:w="2410" w:type="dxa"/>
          </w:tcPr>
          <w:p w:rsidR="00B03265" w:rsidRPr="00963A2F" w:rsidRDefault="000C69BE" w:rsidP="007C0C36">
            <w:pPr>
              <w:spacing w:before="40" w:line="228" w:lineRule="auto"/>
            </w:pPr>
            <w:r>
              <w:rPr>
                <w:bCs/>
              </w:rPr>
              <w:t xml:space="preserve">     </w:t>
            </w:r>
            <w:r w:rsidR="00D640B0" w:rsidRPr="00E340F2">
              <w:rPr>
                <w:bCs/>
              </w:rPr>
              <w:t>№</w:t>
            </w:r>
            <w:r w:rsidR="00B03265" w:rsidRPr="00963A2F">
              <w:rPr>
                <w:b/>
                <w:bCs/>
              </w:rPr>
              <w:t xml:space="preserve"> </w:t>
            </w:r>
            <w:r w:rsidR="007C0C36">
              <w:t>00</w:t>
            </w:r>
          </w:p>
        </w:tc>
        <w:tc>
          <w:tcPr>
            <w:tcW w:w="3739" w:type="dxa"/>
          </w:tcPr>
          <w:p w:rsidR="00B03265" w:rsidRPr="00963A2F" w:rsidRDefault="00920DD7" w:rsidP="000C69BE">
            <w:pPr>
              <w:spacing w:before="40" w:line="228" w:lineRule="auto"/>
              <w:jc w:val="center"/>
            </w:pPr>
            <w:r>
              <w:t>п. Саркел</w:t>
            </w:r>
          </w:p>
        </w:tc>
      </w:tr>
    </w:tbl>
    <w:p w:rsidR="00B03265" w:rsidRDefault="00B03265" w:rsidP="00B03265">
      <w:pPr>
        <w:jc w:val="both"/>
      </w:pPr>
    </w:p>
    <w:p w:rsidR="00554417" w:rsidRPr="00522C7E" w:rsidRDefault="00554417" w:rsidP="00554417">
      <w:pPr>
        <w:ind w:right="-2"/>
        <w:rPr>
          <w:color w:val="000000" w:themeColor="text1"/>
        </w:rPr>
      </w:pPr>
      <w:r w:rsidRPr="00522C7E">
        <w:rPr>
          <w:color w:val="000000" w:themeColor="text1"/>
        </w:rPr>
        <w:t xml:space="preserve">Об объявлении конкурса на замещение </w:t>
      </w:r>
    </w:p>
    <w:p w:rsidR="00554417" w:rsidRPr="00522C7E" w:rsidRDefault="00554417" w:rsidP="00554417">
      <w:pPr>
        <w:ind w:right="-2"/>
        <w:rPr>
          <w:color w:val="000000" w:themeColor="text1"/>
        </w:rPr>
      </w:pPr>
      <w:r w:rsidRPr="00522C7E">
        <w:rPr>
          <w:color w:val="000000" w:themeColor="text1"/>
        </w:rPr>
        <w:t xml:space="preserve">должности главы Администрации </w:t>
      </w:r>
    </w:p>
    <w:p w:rsidR="00554417" w:rsidRPr="00522C7E" w:rsidRDefault="00554417" w:rsidP="00554417">
      <w:pPr>
        <w:ind w:right="-2"/>
        <w:rPr>
          <w:b/>
          <w:color w:val="000000" w:themeColor="text1"/>
        </w:rPr>
      </w:pPr>
      <w:r>
        <w:rPr>
          <w:color w:val="000000" w:themeColor="text1"/>
        </w:rPr>
        <w:t>Саркловского</w:t>
      </w:r>
      <w:r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ind w:firstLine="839"/>
        <w:jc w:val="both"/>
        <w:rPr>
          <w:color w:val="000000" w:themeColor="text1"/>
        </w:rPr>
      </w:pPr>
    </w:p>
    <w:p w:rsidR="00554417" w:rsidRPr="00522C7E" w:rsidRDefault="00554417" w:rsidP="00554417">
      <w:pPr>
        <w:ind w:firstLine="83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от  </w:t>
      </w:r>
      <w:r>
        <w:rPr>
          <w:color w:val="000000" w:themeColor="text1"/>
        </w:rPr>
        <w:t>____</w:t>
      </w:r>
      <w:r w:rsidRPr="00522C7E">
        <w:rPr>
          <w:color w:val="000000" w:themeColor="text1"/>
        </w:rPr>
        <w:t xml:space="preserve">2024 года </w:t>
      </w:r>
      <w:r>
        <w:rPr>
          <w:color w:val="000000" w:themeColor="text1"/>
        </w:rPr>
        <w:t>№ ____</w:t>
      </w:r>
      <w:r w:rsidRPr="00522C7E">
        <w:rPr>
          <w:color w:val="000000" w:themeColor="text1"/>
        </w:rPr>
        <w:t xml:space="preserve"> «О порядке проведения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поселения», Собрание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ind w:firstLine="839"/>
        <w:jc w:val="both"/>
        <w:rPr>
          <w:color w:val="000000" w:themeColor="text1"/>
        </w:rPr>
      </w:pPr>
    </w:p>
    <w:p w:rsidR="00554417" w:rsidRPr="00522C7E" w:rsidRDefault="00554417" w:rsidP="00554417">
      <w:pPr>
        <w:jc w:val="center"/>
        <w:rPr>
          <w:color w:val="000000" w:themeColor="text1"/>
        </w:rPr>
      </w:pPr>
      <w:r w:rsidRPr="00522C7E">
        <w:rPr>
          <w:color w:val="000000" w:themeColor="text1"/>
        </w:rPr>
        <w:t>РЕШИЛО:</w:t>
      </w:r>
    </w:p>
    <w:p w:rsidR="00554417" w:rsidRPr="00522C7E" w:rsidRDefault="00554417" w:rsidP="00554417">
      <w:pPr>
        <w:jc w:val="center"/>
        <w:rPr>
          <w:color w:val="000000" w:themeColor="text1"/>
        </w:rPr>
      </w:pP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1. Объявить конкурс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(далее – конкурс).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2. Утвердить объявление о проведении конкурса согласно приложению № 1 к настоящему решению.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3. Утвердить проект контракта, заключаемого с главой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согласно приложению № 2 к настоящему решению.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4. Признать утратившим силу Решение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от 1</w:t>
      </w:r>
      <w:r>
        <w:rPr>
          <w:color w:val="000000" w:themeColor="text1"/>
        </w:rPr>
        <w:t>2</w:t>
      </w:r>
      <w:r w:rsidRPr="00522C7E">
        <w:rPr>
          <w:color w:val="000000" w:themeColor="text1"/>
        </w:rPr>
        <w:t xml:space="preserve"> августа </w:t>
      </w:r>
      <w:r>
        <w:rPr>
          <w:color w:val="000000" w:themeColor="text1"/>
        </w:rPr>
        <w:t>2021 года № 147</w:t>
      </w:r>
      <w:r w:rsidRPr="00522C7E">
        <w:rPr>
          <w:color w:val="000000" w:themeColor="text1"/>
        </w:rPr>
        <w:t xml:space="preserve"> «Об объявлении конкурса на должность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поселения».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5. Опубликовать настоящее решение в общественно-политической газете Цимлянского района «Придонье». </w:t>
      </w:r>
    </w:p>
    <w:p w:rsidR="00554417" w:rsidRPr="00522C7E" w:rsidRDefault="00DE16AF" w:rsidP="00554417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6. Настоящее р</w:t>
      </w:r>
      <w:r w:rsidR="00554417" w:rsidRPr="00522C7E">
        <w:rPr>
          <w:color w:val="000000" w:themeColor="text1"/>
        </w:rPr>
        <w:t>ешение вступает в силу со дня его официального опубликования.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</w:p>
    <w:tbl>
      <w:tblPr>
        <w:tblStyle w:val="af"/>
        <w:tblW w:w="16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3827"/>
        <w:gridCol w:w="2552"/>
      </w:tblGrid>
      <w:tr w:rsidR="00554417" w:rsidRPr="00522C7E" w:rsidTr="00554417">
        <w:tc>
          <w:tcPr>
            <w:tcW w:w="10031" w:type="dxa"/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  <w:p w:rsidR="00554417" w:rsidRDefault="00554417" w:rsidP="00554417">
            <w:pPr>
              <w:rPr>
                <w:color w:val="000000" w:themeColor="text1"/>
              </w:rPr>
            </w:pPr>
            <w:r w:rsidRPr="00554417">
              <w:rPr>
                <w:color w:val="000000" w:themeColor="text1"/>
              </w:rPr>
              <w:t xml:space="preserve">Председателя Собрания депутатов – глава </w:t>
            </w:r>
          </w:p>
          <w:p w:rsidR="00554417" w:rsidRPr="00522C7E" w:rsidRDefault="00554417" w:rsidP="00554417">
            <w:pPr>
              <w:rPr>
                <w:color w:val="000000" w:themeColor="text1"/>
              </w:rPr>
            </w:pPr>
            <w:r w:rsidRPr="00554417">
              <w:rPr>
                <w:color w:val="000000" w:themeColor="text1"/>
              </w:rPr>
              <w:t xml:space="preserve">Саркеловского сельского поселения  </w:t>
            </w:r>
            <w:r>
              <w:rPr>
                <w:color w:val="000000" w:themeColor="text1"/>
              </w:rPr>
              <w:t xml:space="preserve">                                              </w:t>
            </w:r>
            <w:r w:rsidRPr="00554417">
              <w:rPr>
                <w:color w:val="000000" w:themeColor="text1"/>
              </w:rPr>
              <w:t xml:space="preserve">      З.С. Попова</w:t>
            </w:r>
            <w:r>
              <w:rPr>
                <w:color w:val="000000" w:themeColor="text1"/>
              </w:rPr>
              <w:t xml:space="preserve">                                                       </w:t>
            </w:r>
          </w:p>
        </w:tc>
        <w:tc>
          <w:tcPr>
            <w:tcW w:w="3827" w:type="dxa"/>
          </w:tcPr>
          <w:p w:rsidR="00554417" w:rsidRPr="00522C7E" w:rsidRDefault="00554417" w:rsidP="00214F9B">
            <w:pPr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2552" w:type="dxa"/>
          </w:tcPr>
          <w:p w:rsidR="00554417" w:rsidRPr="00522C7E" w:rsidRDefault="00554417" w:rsidP="00214F9B">
            <w:pPr>
              <w:jc w:val="right"/>
              <w:rPr>
                <w:color w:val="000000" w:themeColor="text1"/>
              </w:rPr>
            </w:pPr>
          </w:p>
        </w:tc>
      </w:tr>
    </w:tbl>
    <w:p w:rsidR="00554417" w:rsidRPr="00522C7E" w:rsidRDefault="00554417" w:rsidP="00554417">
      <w:pPr>
        <w:jc w:val="both"/>
        <w:rPr>
          <w:color w:val="000000" w:themeColor="text1"/>
        </w:rPr>
      </w:pPr>
    </w:p>
    <w:p w:rsidR="00554417" w:rsidRPr="00522C7E" w:rsidRDefault="00554417" w:rsidP="00554417">
      <w:pPr>
        <w:jc w:val="both"/>
        <w:rPr>
          <w:color w:val="000000" w:themeColor="text1"/>
        </w:rPr>
      </w:pPr>
    </w:p>
    <w:p w:rsidR="00554417" w:rsidRDefault="00554417" w:rsidP="00554417">
      <w:pPr>
        <w:jc w:val="right"/>
        <w:rPr>
          <w:color w:val="000000" w:themeColor="text1"/>
        </w:rPr>
      </w:pPr>
    </w:p>
    <w:p w:rsidR="00554417" w:rsidRDefault="00554417" w:rsidP="00554417">
      <w:pPr>
        <w:jc w:val="right"/>
        <w:rPr>
          <w:color w:val="000000" w:themeColor="text1"/>
        </w:rPr>
      </w:pPr>
    </w:p>
    <w:p w:rsidR="00554417" w:rsidRPr="00522C7E" w:rsidRDefault="00554417" w:rsidP="00554417">
      <w:pPr>
        <w:jc w:val="right"/>
        <w:rPr>
          <w:color w:val="000000" w:themeColor="text1"/>
        </w:rPr>
      </w:pPr>
      <w:r w:rsidRPr="00522C7E">
        <w:rPr>
          <w:color w:val="000000" w:themeColor="text1"/>
        </w:rPr>
        <w:lastRenderedPageBreak/>
        <w:t>Приложение № 1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.2024 года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</w:p>
    <w:p w:rsidR="00554417" w:rsidRPr="00522C7E" w:rsidRDefault="00554417" w:rsidP="00554417">
      <w:pPr>
        <w:pStyle w:val="ConsPlusNormal"/>
        <w:ind w:left="5103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417" w:rsidRPr="00522C7E" w:rsidRDefault="00554417" w:rsidP="0055441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</w:p>
    <w:p w:rsidR="00554417" w:rsidRPr="00522C7E" w:rsidRDefault="00554417" w:rsidP="0055441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конкурса на замещение должности </w:t>
      </w:r>
    </w:p>
    <w:p w:rsidR="00554417" w:rsidRPr="00522C7E" w:rsidRDefault="00554417" w:rsidP="0055441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54417" w:rsidRPr="00522C7E" w:rsidRDefault="00554417" w:rsidP="00554417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1. Конкурс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проводится «</w:t>
      </w:r>
      <w:r>
        <w:rPr>
          <w:color w:val="000000" w:themeColor="text1"/>
        </w:rPr>
        <w:t xml:space="preserve"> </w:t>
      </w:r>
      <w:r w:rsidRPr="00522C7E">
        <w:rPr>
          <w:color w:val="000000" w:themeColor="text1"/>
        </w:rPr>
        <w:t xml:space="preserve">» </w:t>
      </w:r>
      <w:r>
        <w:rPr>
          <w:color w:val="000000" w:themeColor="text1"/>
        </w:rPr>
        <w:t>__</w:t>
      </w:r>
      <w:r w:rsidRPr="00522C7E">
        <w:rPr>
          <w:color w:val="000000" w:themeColor="text1"/>
        </w:rPr>
        <w:t xml:space="preserve"> 2024</w:t>
      </w:r>
      <w:r>
        <w:rPr>
          <w:color w:val="000000" w:themeColor="text1"/>
        </w:rPr>
        <w:t xml:space="preserve"> года, в ___ часов </w:t>
      </w:r>
      <w:r w:rsidRPr="00522C7E">
        <w:rPr>
          <w:color w:val="000000" w:themeColor="text1"/>
        </w:rPr>
        <w:t xml:space="preserve">в кабинете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(Ростовская область, Цимлянский район, </w:t>
      </w:r>
      <w:r>
        <w:rPr>
          <w:color w:val="000000" w:themeColor="text1"/>
        </w:rPr>
        <w:t>п</w:t>
      </w:r>
      <w:r w:rsidRPr="00522C7E">
        <w:rPr>
          <w:color w:val="000000" w:themeColor="text1"/>
        </w:rPr>
        <w:t xml:space="preserve">. </w:t>
      </w:r>
      <w:r>
        <w:rPr>
          <w:color w:val="000000" w:themeColor="text1"/>
        </w:rPr>
        <w:t>Саркел</w:t>
      </w:r>
      <w:r w:rsidRPr="00522C7E">
        <w:rPr>
          <w:color w:val="000000" w:themeColor="text1"/>
        </w:rPr>
        <w:t xml:space="preserve">, ул. </w:t>
      </w:r>
      <w:r>
        <w:rPr>
          <w:color w:val="000000" w:themeColor="text1"/>
        </w:rPr>
        <w:t>Винзаодская, 3а</w:t>
      </w:r>
      <w:r w:rsidRPr="00522C7E">
        <w:rPr>
          <w:color w:val="000000" w:themeColor="text1"/>
        </w:rPr>
        <w:t>).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2. Прием документов, подлежащих представлению кандидатами на должность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в конкурсную комиссию, осуществляется в кабинете №</w:t>
      </w:r>
      <w:r>
        <w:rPr>
          <w:color w:val="000000" w:themeColor="text1"/>
        </w:rPr>
        <w:t xml:space="preserve"> </w:t>
      </w:r>
      <w:r w:rsidRPr="00522C7E">
        <w:rPr>
          <w:color w:val="000000" w:themeColor="text1"/>
        </w:rPr>
        <w:t>43 Администрации Цимлянского района (Ростовская область, г. Цимлянск, ул. Ленина, 24)  понедельник - четверг с 8:00 до 17:00, пятница с 8:00 до 16:00  (перерыв с 12:00 до 13:00), с «</w:t>
      </w:r>
      <w:r>
        <w:rPr>
          <w:color w:val="000000" w:themeColor="text1"/>
        </w:rPr>
        <w:t xml:space="preserve">  </w:t>
      </w:r>
      <w:r w:rsidRPr="00522C7E">
        <w:rPr>
          <w:color w:val="000000" w:themeColor="text1"/>
        </w:rPr>
        <w:t xml:space="preserve">» </w:t>
      </w:r>
      <w:r>
        <w:rPr>
          <w:color w:val="000000" w:themeColor="text1"/>
        </w:rPr>
        <w:t>_____</w:t>
      </w:r>
      <w:r w:rsidRPr="00522C7E">
        <w:rPr>
          <w:color w:val="000000" w:themeColor="text1"/>
        </w:rPr>
        <w:t xml:space="preserve"> по «</w:t>
      </w:r>
      <w:r>
        <w:rPr>
          <w:color w:val="000000" w:themeColor="text1"/>
        </w:rPr>
        <w:t>__</w:t>
      </w:r>
      <w:r w:rsidRPr="00522C7E">
        <w:rPr>
          <w:color w:val="000000" w:themeColor="text1"/>
        </w:rPr>
        <w:t xml:space="preserve">» </w:t>
      </w:r>
      <w:r>
        <w:rPr>
          <w:color w:val="000000" w:themeColor="text1"/>
        </w:rPr>
        <w:t>____</w:t>
      </w:r>
      <w:r w:rsidRPr="00522C7E">
        <w:rPr>
          <w:color w:val="000000" w:themeColor="text1"/>
        </w:rPr>
        <w:t xml:space="preserve"> 2024 года включительно (выходные дни – суббота, воскресенье), телефон для справок: 8(86391) 5-10-99.</w:t>
      </w:r>
    </w:p>
    <w:p w:rsidR="00554417" w:rsidRPr="00522C7E" w:rsidRDefault="00554417" w:rsidP="00554417">
      <w:pPr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3. Условия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поселения: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</w:rPr>
        <w:t xml:space="preserve">3.2. Кандидат на замещение должности главы Администрации </w:t>
      </w:r>
      <w:r>
        <w:rPr>
          <w:rFonts w:ascii="Times New Roman" w:hAnsi="Times New Roman" w:cs="Times New Roman"/>
          <w:color w:val="000000" w:themeColor="text1"/>
          <w:sz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</w:rPr>
        <w:t xml:space="preserve">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области, частью 5 статьи 20 Областного закона от 28.12.2005 № 436-ЗС «О местном самоуправлении в Ростовской области».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3.3. Для участия в конкурсе гражданин представляет следующие документы: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допуске к участию в конкурсе по форме согласно приложению № 1 к настоящему объявлению;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собственноручно заполненную и подписанную анкету по форме</w:t>
      </w:r>
      <w:r w:rsidRPr="00522C7E">
        <w:rPr>
          <w:rStyle w:val="af3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копию паспорта;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копию документа об образовании;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554417" w:rsidRPr="00522C7E" w:rsidRDefault="00554417" w:rsidP="005544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54417" w:rsidRPr="00522C7E" w:rsidRDefault="00554417" w:rsidP="00554417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сведения, предусмотренные статьей 15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Pr="00522C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02.03.2007 № 25-ФЗ «О муниципальной службе в Российской Федерации»;</w:t>
      </w:r>
    </w:p>
    <w:p w:rsidR="00554417" w:rsidRPr="00522C7E" w:rsidRDefault="00554417" w:rsidP="005544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554417" w:rsidRPr="00522C7E" w:rsidRDefault="00554417" w:rsidP="005544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554417" w:rsidRPr="00522C7E" w:rsidRDefault="00554417" w:rsidP="0055441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554417" w:rsidRPr="00522C7E" w:rsidRDefault="00554417" w:rsidP="0055441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417" w:rsidRPr="00522C7E" w:rsidRDefault="00554417" w:rsidP="00554417">
      <w:pPr>
        <w:rPr>
          <w:rFonts w:eastAsia="Arial"/>
          <w:color w:val="000000" w:themeColor="text1"/>
        </w:rPr>
      </w:pPr>
      <w:r w:rsidRPr="00522C7E">
        <w:rPr>
          <w:color w:val="000000" w:themeColor="text1"/>
        </w:rPr>
        <w:br w:type="page"/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lastRenderedPageBreak/>
        <w:t>Приложение № 1</w:t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к объявлению о проведении конкурса на замещение должности</w:t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 xml:space="preserve">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autoSpaceDE w:val="0"/>
        <w:ind w:left="5103"/>
        <w:jc w:val="center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670"/>
        <w:jc w:val="both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В комиссию по проведению конкурса на замещение</w:t>
      </w:r>
      <w:r w:rsidRPr="00522C7E">
        <w:rPr>
          <w:rFonts w:eastAsia="Arial"/>
          <w:color w:val="000000" w:themeColor="text1"/>
          <w:sz w:val="16"/>
          <w:szCs w:val="16"/>
        </w:rPr>
        <w:t xml:space="preserve"> </w:t>
      </w:r>
      <w:r w:rsidRPr="00522C7E">
        <w:rPr>
          <w:rFonts w:eastAsia="Arial"/>
          <w:color w:val="000000" w:themeColor="text1"/>
        </w:rPr>
        <w:t xml:space="preserve">должности 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jc w:val="center"/>
        <w:outlineLvl w:val="0"/>
        <w:rPr>
          <w:rFonts w:eastAsia="Arial"/>
          <w:color w:val="000000" w:themeColor="text1"/>
          <w:sz w:val="20"/>
          <w:szCs w:val="20"/>
        </w:rPr>
      </w:pPr>
      <w:r w:rsidRPr="00522C7E">
        <w:rPr>
          <w:rFonts w:eastAsia="Arial"/>
          <w:color w:val="000000" w:themeColor="text1"/>
          <w:sz w:val="20"/>
          <w:szCs w:val="20"/>
        </w:rPr>
        <w:t>(Ф.И.О. заявителя)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проживающего по адресу: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______________________________</w:t>
      </w:r>
    </w:p>
    <w:p w:rsidR="00554417" w:rsidRPr="00522C7E" w:rsidRDefault="00554417" w:rsidP="00554417">
      <w:pPr>
        <w:widowControl w:val="0"/>
        <w:autoSpaceDE w:val="0"/>
        <w:ind w:left="5670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контактный телефон _____________</w:t>
      </w: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ind w:left="5103"/>
        <w:outlineLvl w:val="0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spacing w:after="120"/>
        <w:jc w:val="center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ЗАЯВЛЕНИЕ</w:t>
      </w:r>
    </w:p>
    <w:p w:rsidR="00554417" w:rsidRPr="00522C7E" w:rsidRDefault="00554417" w:rsidP="00554417">
      <w:pPr>
        <w:widowControl w:val="0"/>
        <w:autoSpaceDE w:val="0"/>
        <w:ind w:firstLine="709"/>
        <w:jc w:val="both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 xml:space="preserve">Прошу допустить меня к участию в конкурсе на замещение должности 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поселения, назначенном в соответствии с решением Собрания депутатов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 от ______________ №_____. </w:t>
      </w:r>
    </w:p>
    <w:p w:rsidR="00554417" w:rsidRPr="00522C7E" w:rsidRDefault="00554417" w:rsidP="00554417">
      <w:pPr>
        <w:widowControl w:val="0"/>
        <w:autoSpaceDE w:val="0"/>
        <w:ind w:firstLine="709"/>
        <w:jc w:val="both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С порядком проведения и условиями конкурса ознакомлен.</w:t>
      </w:r>
    </w:p>
    <w:p w:rsidR="00554417" w:rsidRPr="00522C7E" w:rsidRDefault="00554417" w:rsidP="00554417">
      <w:pPr>
        <w:widowControl w:val="0"/>
        <w:autoSpaceDE w:val="0"/>
        <w:ind w:firstLine="709"/>
        <w:jc w:val="both"/>
        <w:outlineLvl w:val="0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Согласен на обработку моих персональных данных</w:t>
      </w:r>
      <w:r w:rsidRPr="00522C7E">
        <w:rPr>
          <w:color w:val="000000" w:themeColor="text1"/>
          <w:kern w:val="2"/>
        </w:rPr>
        <w:t xml:space="preserve"> </w:t>
      </w:r>
      <w:r w:rsidRPr="00522C7E">
        <w:rPr>
          <w:rFonts w:eastAsia="Arial"/>
          <w:color w:val="000000" w:themeColor="text1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522C7E">
        <w:rPr>
          <w:color w:val="000000" w:themeColor="text1"/>
        </w:rPr>
        <w:t xml:space="preserve">«____» _________________ 20___ г. </w:t>
      </w:r>
      <w:r w:rsidRPr="00522C7E">
        <w:rPr>
          <w:color w:val="000000" w:themeColor="text1"/>
        </w:rPr>
        <w:tab/>
      </w:r>
      <w:r w:rsidRPr="00522C7E">
        <w:rPr>
          <w:color w:val="000000" w:themeColor="text1"/>
        </w:rPr>
        <w:tab/>
      </w:r>
      <w:r w:rsidRPr="00522C7E">
        <w:rPr>
          <w:color w:val="000000" w:themeColor="text1"/>
        </w:rPr>
        <w:tab/>
        <w:t>_________________________</w:t>
      </w:r>
    </w:p>
    <w:p w:rsidR="00554417" w:rsidRPr="00522C7E" w:rsidRDefault="00554417" w:rsidP="00554417">
      <w:pPr>
        <w:widowControl w:val="0"/>
        <w:autoSpaceDE w:val="0"/>
        <w:ind w:firstLine="540"/>
        <w:jc w:val="center"/>
        <w:rPr>
          <w:rFonts w:eastAsia="Arial"/>
          <w:color w:val="000000" w:themeColor="text1"/>
          <w:sz w:val="20"/>
          <w:szCs w:val="20"/>
        </w:rPr>
      </w:pPr>
      <w:r w:rsidRPr="00522C7E">
        <w:rPr>
          <w:rFonts w:eastAsia="Arial"/>
          <w:color w:val="000000" w:themeColor="text1"/>
          <w:sz w:val="20"/>
          <w:szCs w:val="20"/>
        </w:rPr>
        <w:t>(дата)</w:t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</w:r>
      <w:r w:rsidRPr="00522C7E">
        <w:rPr>
          <w:rFonts w:eastAsia="Arial"/>
          <w:color w:val="000000" w:themeColor="text1"/>
          <w:sz w:val="20"/>
          <w:szCs w:val="20"/>
        </w:rPr>
        <w:tab/>
        <w:t>(подпись)</w:t>
      </w:r>
    </w:p>
    <w:p w:rsidR="00554417" w:rsidRPr="00522C7E" w:rsidRDefault="00554417" w:rsidP="00554417">
      <w:pPr>
        <w:rPr>
          <w:rFonts w:eastAsia="Arial"/>
          <w:color w:val="000000" w:themeColor="text1"/>
        </w:rPr>
      </w:pPr>
      <w:r w:rsidRPr="00522C7E">
        <w:rPr>
          <w:color w:val="000000" w:themeColor="text1"/>
          <w:kern w:val="2"/>
        </w:rPr>
        <w:br w:type="page"/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lastRenderedPageBreak/>
        <w:t>Приложение № 2</w:t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>к объявлению о проведении конкурса на замещение должности</w:t>
      </w:r>
    </w:p>
    <w:p w:rsidR="00554417" w:rsidRPr="00522C7E" w:rsidRDefault="00554417" w:rsidP="00554417">
      <w:pPr>
        <w:widowControl w:val="0"/>
        <w:autoSpaceDE w:val="0"/>
        <w:ind w:left="5103"/>
        <w:jc w:val="right"/>
        <w:rPr>
          <w:rFonts w:eastAsia="Arial"/>
          <w:color w:val="000000" w:themeColor="text1"/>
        </w:rPr>
      </w:pPr>
      <w:r w:rsidRPr="00522C7E">
        <w:rPr>
          <w:rFonts w:eastAsia="Arial"/>
          <w:color w:val="000000" w:themeColor="text1"/>
        </w:rPr>
        <w:t xml:space="preserve">главы Администрации </w:t>
      </w:r>
      <w:r>
        <w:rPr>
          <w:rFonts w:eastAsia="Arial"/>
          <w:color w:val="000000" w:themeColor="text1"/>
        </w:rPr>
        <w:t>Саркеловского</w:t>
      </w:r>
      <w:r w:rsidRPr="00522C7E">
        <w:rPr>
          <w:rFonts w:eastAsia="Arial"/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autoSpaceDE w:val="0"/>
        <w:ind w:firstLine="540"/>
        <w:jc w:val="both"/>
        <w:rPr>
          <w:rFonts w:eastAsia="Arial"/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>ОПИСЬ ДОКУМЕНТОВ,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ind w:left="1134" w:right="1134"/>
        <w:jc w:val="center"/>
        <w:rPr>
          <w:color w:val="000000" w:themeColor="text1"/>
        </w:rPr>
      </w:pPr>
      <w:r w:rsidRPr="00522C7E">
        <w:rPr>
          <w:color w:val="000000" w:themeColor="text1"/>
        </w:rPr>
        <w:t xml:space="preserve">представленных в комиссию по проведению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522C7E">
        <w:rPr>
          <w:color w:val="000000" w:themeColor="text1"/>
        </w:rPr>
        <w:t>Я, ___________________________________________________________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ind w:firstLine="851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(фамилия, имя, отчество, дата рождения кандидата)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представляю в комиссию по проведению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70"/>
        <w:gridCol w:w="1391"/>
      </w:tblGrid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54417" w:rsidRPr="00522C7E" w:rsidRDefault="00554417" w:rsidP="00214F9B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22C7E">
              <w:rPr>
                <w:rFonts w:eastAsia="Arial"/>
                <w:color w:val="000000" w:themeColor="text1"/>
              </w:rPr>
              <w:t>№ п/п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54417" w:rsidRPr="00522C7E" w:rsidRDefault="00554417" w:rsidP="00214F9B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22C7E">
              <w:rPr>
                <w:rFonts w:eastAsia="Arial"/>
                <w:color w:val="000000" w:themeColor="text1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54417" w:rsidRPr="00522C7E" w:rsidRDefault="00554417" w:rsidP="00214F9B">
            <w:pPr>
              <w:widowControl w:val="0"/>
              <w:autoSpaceDE w:val="0"/>
              <w:jc w:val="center"/>
              <w:rPr>
                <w:rFonts w:eastAsia="Arial"/>
                <w:color w:val="000000" w:themeColor="text1"/>
              </w:rPr>
            </w:pPr>
            <w:r w:rsidRPr="00522C7E">
              <w:rPr>
                <w:rFonts w:eastAsia="Arial"/>
                <w:color w:val="000000" w:themeColor="text1"/>
              </w:rPr>
              <w:t>Количество листов</w:t>
            </w: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left="360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left="360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left="360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  <w:tr w:rsidR="00554417" w:rsidRPr="00522C7E" w:rsidTr="0055441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left="360"/>
              <w:rPr>
                <w:rFonts w:eastAsia="Arial"/>
                <w:color w:val="000000" w:themeColor="text1"/>
              </w:rPr>
            </w:pP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color w:val="000000" w:themeColor="text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color w:val="000000" w:themeColor="text1"/>
              </w:rPr>
            </w:pPr>
          </w:p>
        </w:tc>
      </w:tr>
    </w:tbl>
    <w:p w:rsidR="00554417" w:rsidRPr="00522C7E" w:rsidRDefault="00554417" w:rsidP="00554417">
      <w:pPr>
        <w:widowControl w:val="0"/>
        <w:autoSpaceDE w:val="0"/>
        <w:ind w:firstLine="540"/>
        <w:jc w:val="both"/>
        <w:rPr>
          <w:rFonts w:eastAsia="Arial"/>
          <w:color w:val="000000" w:themeColor="text1"/>
          <w:sz w:val="26"/>
          <w:szCs w:val="26"/>
        </w:rPr>
      </w:pPr>
      <w:r w:rsidRPr="00522C7E">
        <w:rPr>
          <w:rFonts w:eastAsia="Arial"/>
          <w:color w:val="000000" w:themeColor="text1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522C7E">
        <w:rPr>
          <w:color w:val="000000" w:themeColor="text1"/>
          <w:sz w:val="26"/>
          <w:szCs w:val="26"/>
        </w:rPr>
        <w:t>Документы поданы «____» _________ 20__ г.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522C7E">
        <w:rPr>
          <w:color w:val="000000" w:themeColor="text1"/>
          <w:sz w:val="26"/>
          <w:szCs w:val="26"/>
        </w:rPr>
        <w:t xml:space="preserve">Подпись лица, представившего документы </w:t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  <w:t>___________________________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522C7E">
        <w:rPr>
          <w:color w:val="000000" w:themeColor="text1"/>
          <w:sz w:val="26"/>
          <w:szCs w:val="26"/>
        </w:rPr>
        <w:t>Документы приняты «____» _________ 20__ г.</w:t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</w:rPr>
      </w:pPr>
      <w:r w:rsidRPr="00522C7E">
        <w:rPr>
          <w:color w:val="000000" w:themeColor="text1"/>
          <w:sz w:val="26"/>
          <w:szCs w:val="26"/>
        </w:rPr>
        <w:t xml:space="preserve">Подпись секретаря конкурсной комиссии </w:t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</w:r>
    </w:p>
    <w:p w:rsidR="00554417" w:rsidRPr="00522C7E" w:rsidRDefault="00554417" w:rsidP="00554417">
      <w:pPr>
        <w:widowControl w:val="0"/>
        <w:autoSpaceDE w:val="0"/>
        <w:autoSpaceDN w:val="0"/>
        <w:adjustRightInd w:val="0"/>
        <w:rPr>
          <w:rFonts w:eastAsia="Arial"/>
          <w:color w:val="000000" w:themeColor="text1"/>
        </w:rPr>
      </w:pPr>
      <w:r w:rsidRPr="00522C7E">
        <w:rPr>
          <w:color w:val="000000" w:themeColor="text1"/>
          <w:sz w:val="26"/>
          <w:szCs w:val="26"/>
        </w:rPr>
        <w:t xml:space="preserve">  (лица, исполняющего его обязанности) </w:t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</w:r>
      <w:r w:rsidRPr="00522C7E">
        <w:rPr>
          <w:color w:val="000000" w:themeColor="text1"/>
          <w:sz w:val="26"/>
          <w:szCs w:val="26"/>
        </w:rPr>
        <w:tab/>
        <w:t>___________________________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.2024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color w:val="000000" w:themeColor="text1"/>
        </w:rPr>
      </w:pPr>
      <w:bookmarkStart w:id="0" w:name="Par172"/>
      <w:bookmarkEnd w:id="0"/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color w:val="000000" w:themeColor="text1"/>
        </w:rPr>
      </w:pPr>
      <w:r w:rsidRPr="00522C7E">
        <w:rPr>
          <w:bCs/>
          <w:color w:val="000000" w:themeColor="text1"/>
        </w:rPr>
        <w:t xml:space="preserve">ПРОЕКТ КОНТРАКТА, 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color w:val="000000" w:themeColor="text1"/>
        </w:rPr>
      </w:pPr>
      <w:r w:rsidRPr="00522C7E">
        <w:rPr>
          <w:bCs/>
          <w:color w:val="000000" w:themeColor="text1"/>
        </w:rPr>
        <w:t xml:space="preserve">заключаемого с главой Администрации </w:t>
      </w:r>
      <w:r>
        <w:rPr>
          <w:bCs/>
          <w:color w:val="000000" w:themeColor="text1"/>
        </w:rPr>
        <w:t>Саркеловского</w:t>
      </w:r>
      <w:r w:rsidRPr="00522C7E">
        <w:rPr>
          <w:bCs/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554417" w:rsidRPr="00522C7E" w:rsidTr="00214F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«__» ___________ 20__ года</w:t>
            </w:r>
          </w:p>
        </w:tc>
      </w:tr>
      <w:tr w:rsidR="00554417" w:rsidRPr="00522C7E" w:rsidTr="00214F9B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ind w:right="414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(дата заключения контракта)</w:t>
            </w:r>
          </w:p>
        </w:tc>
      </w:tr>
    </w:tbl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Председатель Собрания депутатов – глава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_____________________________________________________________________,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(Ф.И.О.)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>действующий на основании Устава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поселение», именуемый в дальнейшем глава муниципального образования, с одной стороны, и гражданин Российской Федерации _______________________________________________________________________,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(Ф.И.О.)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именуемый в дальнейшем глава Администрации, с другой стороны, заключили на основании решения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от ______________ № ____ «_______________________________________________»</w:t>
      </w:r>
    </w:p>
    <w:p w:rsidR="00554417" w:rsidRPr="00522C7E" w:rsidRDefault="00554417" w:rsidP="00554417">
      <w:pPr>
        <w:autoSpaceDE w:val="0"/>
        <w:autoSpaceDN w:val="0"/>
        <w:adjustRightInd w:val="0"/>
        <w:ind w:firstLine="3119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(наименование муниципального правового акта о назначении)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>настоящий контракт о нижеследующем: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I. Общие положения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1. Глава Администрации обязуется исполнять должностные обязанности по должности муниципальной службы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назначаемого по контракту, учрежденной в целях обеспечения исполнения полномочий и деятельности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(далее – местная администрация), в соответствии с прилагаемой к настоящему контракту должностной инструкцией главы Администрации, назначаемого по контракту, и соблюдать правила внутреннего трудового распорядка местной администрации.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2. В Реестре должностей муниципальной службы в Ростовской области должность главы Администрации муниципального образования, назначаемого по контракту, замещаемая главой Администрации, отнесена к высшей группе должностей муниципальной службы в Ростовской области.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3. Местом работы главы Администрации является местная Администрация.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4. Дата начала исполнения должностных обязанностей ___________________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>_____________________________________________________________________.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(указывается число, месяц, год в соответствии с муниципальным правовым актом о назначении)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lastRenderedPageBreak/>
        <w:t>II. Права и обязанности сторон контракта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 закон), Областным законом от 09.10.2007 № 786-ЗС «О муниципальной службе в Ростовской области» (далее – Областной закон) и иными нормативными правовыми актами о муниципальной службе.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III. Условия контракта в части, касающейся осуществления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>полномочий по решению вопросов местного значения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8. При осуществлении полномочий по решению вопросов местного значения глава администрации имеет право: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поселение», нормативными правовыми актами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издавать постановления местной Администрации по вопросам местного значения, а также распоряжения местной Администрации по вопросам организации работы местной Администрации;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б) распоряжаться в установленном порядке средствами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и муниципальным имуществом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9. При осуществлении полномочий по решению вопросов местного значения глава Администрации обязан: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поселение», иные нормативные правовые акты;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б) организовать и обеспечить решение вопросов местного значения местной Администрацией;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lastRenderedPageBreak/>
        <w:t xml:space="preserve">г) обеспечить целевое расходование средств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и эффективное управление муниципальным имуществом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  <w:lang w:val="en-US"/>
        </w:rPr>
        <w:t>I</w:t>
      </w:r>
      <w:r w:rsidRPr="00522C7E">
        <w:rPr>
          <w:color w:val="000000" w:themeColor="text1"/>
        </w:rPr>
        <w:t>V. Оплата труда и гарантии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11. В качестве оплаты труда главе Администрации устанавливается денежное содержание, которое состоит из: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а) должностного оклада в размере _____ рублей в месяц;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д) ежемесячного денежного поощрения в размере _____ должностных окладов;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ж) премий за выполнение особо важных и сложных заданий;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и) материальной помощи, выплачиваемой один раз в квартал в размере _____ должностных окладов.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14. Главе Администрации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поселение».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V. Рабочее время и время отдыха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15. Главе Администрации устанавливается ненормированный рабочий день.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16. Главе Администрации предоставляются: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lastRenderedPageBreak/>
        <w:t>а) ежегодный основной оплачиваемый отпуск продолжительностью _____ календарных дней;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б) ежегодный дополнительный оплачиваемый отпуск за выслугу лет продолжительностью _____ календарных дней;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VI. Срок действия контракта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17. Контракт заключается в соответствии с частью 2 статьи 37 Федерального закона от 06.10.2003 № 131-ФЗ «Об общих принципах организации местного самоуправления в Российской Федерации» и _______________________________</w:t>
      </w:r>
    </w:p>
    <w:p w:rsidR="00554417" w:rsidRPr="00522C7E" w:rsidRDefault="00554417" w:rsidP="00554417">
      <w:pPr>
        <w:autoSpaceDE w:val="0"/>
        <w:autoSpaceDN w:val="0"/>
        <w:adjustRightInd w:val="0"/>
        <w:ind w:firstLine="5529"/>
        <w:jc w:val="center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>(номер соответствующего пункта, статьи)</w:t>
      </w:r>
    </w:p>
    <w:p w:rsidR="00554417" w:rsidRPr="00522C7E" w:rsidRDefault="00554417" w:rsidP="00554417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522C7E">
        <w:rPr>
          <w:color w:val="000000" w:themeColor="text1"/>
        </w:rPr>
        <w:t>Устава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 сроком на _____________________________.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VII. Условия профессиональной деятельности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  <w:lang w:val="en-US"/>
        </w:rPr>
        <w:t>VIII</w:t>
      </w:r>
      <w:r w:rsidRPr="00522C7E">
        <w:rPr>
          <w:color w:val="000000" w:themeColor="text1"/>
        </w:rPr>
        <w:t>. Иные условия контракта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20. Иные условия контракта: __________________________________________.</w:t>
      </w:r>
    </w:p>
    <w:p w:rsidR="00554417" w:rsidRPr="00522C7E" w:rsidRDefault="00554417" w:rsidP="00554417">
      <w:pPr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522C7E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(если иные условия отсутствуют, то ставится прочерк)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  <w:lang w:val="en-US"/>
        </w:rPr>
        <w:t>I</w:t>
      </w:r>
      <w:r w:rsidRPr="00522C7E">
        <w:rPr>
          <w:color w:val="000000" w:themeColor="text1"/>
        </w:rPr>
        <w:t>X. Ответственность сторон контракта. Изменение контракта.</w:t>
      </w:r>
    </w:p>
    <w:p w:rsidR="00554417" w:rsidRPr="00522C7E" w:rsidRDefault="00554417" w:rsidP="0055441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>Расторжение контракта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22. Изменения могут быть внесены в настоящий контракт по соглашению сторон в следующих случаях: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б) по инициативе любой из сторон настоящего контракта.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23. Выдвижение инициативы главы муниципального образования об изменении определенных сторонами условий контракта в случаях, предусмотренных статьей 74 Трудового кодекса Российской Федерации, </w:t>
      </w:r>
      <w:r w:rsidRPr="00522C7E">
        <w:rPr>
          <w:color w:val="000000" w:themeColor="text1"/>
        </w:rPr>
        <w:lastRenderedPageBreak/>
        <w:t xml:space="preserve">допускается на основании решения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  <w:r w:rsidRPr="00522C7E">
        <w:rPr>
          <w:color w:val="000000" w:themeColor="text1"/>
        </w:rPr>
        <w:t>X. Разрешение споров и разногласий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522C7E">
        <w:rPr>
          <w:color w:val="000000" w:themeColor="text1"/>
        </w:rPr>
        <w:noBreakHyphen/>
        <w:t xml:space="preserve"> в порядке, предусмотренном законодательством Российской Федерации.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27. Настоящий контракт составлен в двух экземплярах. Один экземпляр хранится в личном деле главы Администрации, второй – у главы Администрации. Оба экземпляра имеют одинаковую юридическую силу.</w:t>
      </w:r>
    </w:p>
    <w:p w:rsidR="00554417" w:rsidRPr="00522C7E" w:rsidRDefault="00554417" w:rsidP="00554417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28. Настоящий контракт вступает в силу со дня его подписания сторонами.</w:t>
      </w: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554417" w:rsidRPr="00522C7E" w:rsidTr="00214F9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 xml:space="preserve">Председатель Собрания депутатов – глава </w:t>
            </w:r>
            <w:r>
              <w:rPr>
                <w:color w:val="000000" w:themeColor="text1"/>
              </w:rPr>
              <w:t>Саркеловского</w:t>
            </w:r>
            <w:r w:rsidRPr="00522C7E">
              <w:rPr>
                <w:color w:val="000000" w:themeColor="text1"/>
              </w:rPr>
              <w:t xml:space="preserve"> сельского поселения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(Ф.И.О.)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адрес 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(подпись)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 xml:space="preserve">Глава Администрации </w:t>
            </w:r>
            <w:r>
              <w:rPr>
                <w:color w:val="000000" w:themeColor="text1"/>
              </w:rPr>
              <w:t>Саркеловского</w:t>
            </w:r>
            <w:r w:rsidRPr="00522C7E">
              <w:rPr>
                <w:color w:val="000000" w:themeColor="text1"/>
              </w:rPr>
              <w:t xml:space="preserve"> сельского поселения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(Ф.И.О.)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паспорт серия ______ № 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выдан 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(указывается кем выдан и дата выдачи)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адрес 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ИНН 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_____________________________</w:t>
            </w:r>
          </w:p>
          <w:p w:rsidR="00554417" w:rsidRPr="00522C7E" w:rsidRDefault="00554417" w:rsidP="00214F9B">
            <w:pPr>
              <w:autoSpaceDE w:val="0"/>
              <w:autoSpaceDN w:val="0"/>
              <w:adjustRightInd w:val="0"/>
              <w:ind w:left="157"/>
              <w:jc w:val="center"/>
              <w:rPr>
                <w:color w:val="000000" w:themeColor="text1"/>
                <w:sz w:val="20"/>
                <w:szCs w:val="20"/>
              </w:rPr>
            </w:pPr>
            <w:r w:rsidRPr="00522C7E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</w:tr>
    </w:tbl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</w:p>
    <w:p w:rsidR="00554417" w:rsidRPr="00522C7E" w:rsidRDefault="00554417" w:rsidP="00554417">
      <w:pPr>
        <w:rPr>
          <w:color w:val="000000" w:themeColor="text1"/>
        </w:rPr>
      </w:pPr>
      <w:r w:rsidRPr="00522C7E">
        <w:rPr>
          <w:color w:val="000000" w:themeColor="text1"/>
        </w:rPr>
        <w:br w:type="page"/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контракту, заключаемому с главой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Саркеловского</w:t>
      </w: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4417" w:rsidRPr="00522C7E" w:rsidRDefault="00554417" w:rsidP="00554417">
      <w:pPr>
        <w:pStyle w:val="ConsPlusNormal"/>
        <w:ind w:left="5103" w:firstLine="0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22C7E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>ДОЛЖНОСТНАЯ ИНСТРУКЦИЯ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 xml:space="preserve">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1. Должность муниципальной службы главы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(далее – глава Администрации), относится к высшей группе должностей муниципальной службы в Ростовской области.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2. Глава Администрации руководит администрацией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(далее – Администрация) на принципах единоначалия.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3. Глава Администрации: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1) подконтролен и подотчетен Собранию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2) представляет Собранию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ежегодные отчеты о результатах своей деятельности и деятельности администрации, </w:t>
      </w:r>
      <w:r w:rsidRPr="00522C7E">
        <w:rPr>
          <w:color w:val="000000" w:themeColor="text1"/>
        </w:rPr>
        <w:br/>
        <w:t xml:space="preserve">в том числе о решении вопросов, поставленных Собранием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3) обеспечивает осуществление Администрацией полномочий по решению вопросов местного значения.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4. Глава Администрации: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1) от имени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 приобретает и осуществляет имущественные и иные права и обязанности, выступает в суде без доверенности;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2) представляет Администрацию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выдает доверенности на представление ее интересов;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3) организует взаимодействие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с председателем Собрания депутатов – главой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и Собранием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в целях осуществления полномочий по решению вопросов местного значения;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5) в соответствии с областным законом принимает участие в заседаниях Правительства Ростовской области;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7) обеспечивает составление и внесение в Собрание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проекта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и отчета о его исполнении, исполнение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</w:t>
      </w:r>
      <w:r w:rsidRPr="00522C7E">
        <w:rPr>
          <w:color w:val="000000" w:themeColor="text1"/>
        </w:rPr>
        <w:lastRenderedPageBreak/>
        <w:t>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8) вносит в Собрание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 проекты нормативных правовых актов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предусматривающих установление, изменение и отмену местных налогов и сборов, осуществление расходов из средств бюджета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и дает заключения на проекты таких нормативных правовых актов;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9) организует разработку, утверждение и исполнение муниципальных программ;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11) издает в пределах своих полномочий правовые акты;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12) вносит проекты решений Собрания депутатов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13) утверждает штатное расписание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иных работников аппарата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15) ведет прием граждан, рассматривает обращения граждан по вопросам, относящимся к его компетенции;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16) осуществляет иные полномочия в соответствии с федеральным и областным законодательством, Уставом муниципального образования «</w:t>
      </w:r>
      <w:r>
        <w:rPr>
          <w:color w:val="000000" w:themeColor="text1"/>
        </w:rPr>
        <w:t>Саркеловское</w:t>
      </w:r>
      <w:r w:rsidRPr="00522C7E">
        <w:rPr>
          <w:color w:val="000000" w:themeColor="text1"/>
        </w:rPr>
        <w:t xml:space="preserve"> сельское поселение».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>5.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554417" w:rsidRPr="00522C7E" w:rsidRDefault="00554417" w:rsidP="00554417">
      <w:pPr>
        <w:widowControl w:val="0"/>
        <w:tabs>
          <w:tab w:val="left" w:pos="851"/>
        </w:tabs>
        <w:ind w:firstLine="709"/>
        <w:jc w:val="both"/>
        <w:rPr>
          <w:color w:val="000000" w:themeColor="text1"/>
        </w:rPr>
      </w:pPr>
      <w:r w:rsidRPr="00522C7E">
        <w:rPr>
          <w:color w:val="000000" w:themeColor="text1"/>
        </w:rPr>
        <w:t xml:space="preserve">6. Глава Администрации несет персональную ответственность за состояние антикоррупционной работы в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поселения.</w:t>
      </w:r>
    </w:p>
    <w:p w:rsidR="00554417" w:rsidRPr="00522C7E" w:rsidRDefault="00554417" w:rsidP="00554417">
      <w:pPr>
        <w:spacing w:after="200" w:line="276" w:lineRule="auto"/>
        <w:rPr>
          <w:color w:val="000000" w:themeColor="text1"/>
        </w:rPr>
      </w:pPr>
      <w:r w:rsidRPr="00522C7E">
        <w:rPr>
          <w:color w:val="000000" w:themeColor="text1"/>
        </w:rPr>
        <w:br w:type="page"/>
      </w:r>
    </w:p>
    <w:p w:rsidR="00554417" w:rsidRPr="00522C7E" w:rsidRDefault="00554417" w:rsidP="00554417">
      <w:pPr>
        <w:jc w:val="center"/>
        <w:rPr>
          <w:b/>
          <w:color w:val="000000" w:themeColor="text1"/>
        </w:rPr>
      </w:pPr>
      <w:r w:rsidRPr="00522C7E">
        <w:rPr>
          <w:b/>
          <w:color w:val="000000" w:themeColor="text1"/>
        </w:rPr>
        <w:lastRenderedPageBreak/>
        <w:t>ЛИСТ ОЗНАКОМЛЕНИЯ</w:t>
      </w:r>
    </w:p>
    <w:p w:rsidR="00554417" w:rsidRPr="00522C7E" w:rsidRDefault="00554417" w:rsidP="00554417">
      <w:pPr>
        <w:jc w:val="center"/>
        <w:rPr>
          <w:b/>
          <w:color w:val="000000" w:themeColor="text1"/>
        </w:rPr>
      </w:pPr>
      <w:r w:rsidRPr="00522C7E">
        <w:rPr>
          <w:b/>
          <w:color w:val="000000" w:themeColor="text1"/>
        </w:rPr>
        <w:t>муниципального служащего с должностной инструкцией</w:t>
      </w: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</w:p>
    <w:p w:rsidR="00554417" w:rsidRPr="00522C7E" w:rsidRDefault="00554417" w:rsidP="0055441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522C7E">
        <w:rPr>
          <w:color w:val="000000" w:themeColor="text1"/>
        </w:rPr>
        <w:t xml:space="preserve">глава Администрации </w:t>
      </w:r>
      <w:r>
        <w:rPr>
          <w:color w:val="000000" w:themeColor="text1"/>
        </w:rPr>
        <w:t>Саркеловского</w:t>
      </w:r>
      <w:r w:rsidRPr="00522C7E">
        <w:rPr>
          <w:color w:val="000000" w:themeColor="text1"/>
        </w:rPr>
        <w:t xml:space="preserve"> сельского поселения</w:t>
      </w:r>
    </w:p>
    <w:p w:rsidR="00554417" w:rsidRPr="00522C7E" w:rsidRDefault="00554417" w:rsidP="00554417">
      <w:pPr>
        <w:ind w:firstLine="540"/>
        <w:jc w:val="both"/>
        <w:rPr>
          <w:color w:val="000000" w:themeColor="text1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554417" w:rsidRPr="00522C7E" w:rsidTr="00214F9B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№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Фамилия, имя, отчество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(полностью)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Дата, номер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решения представительного органа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 назначении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Дата, номер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решения представительного органа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об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освобождении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Дата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ознаком-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Личная</w:t>
            </w:r>
          </w:p>
          <w:p w:rsidR="00554417" w:rsidRPr="00522C7E" w:rsidRDefault="00554417" w:rsidP="00214F9B">
            <w:pPr>
              <w:jc w:val="center"/>
              <w:rPr>
                <w:color w:val="000000" w:themeColor="text1"/>
              </w:rPr>
            </w:pPr>
            <w:r w:rsidRPr="00522C7E">
              <w:rPr>
                <w:color w:val="000000" w:themeColor="text1"/>
              </w:rPr>
              <w:t>подпись</w:t>
            </w: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  <w:tr w:rsidR="00554417" w:rsidRPr="00522C7E" w:rsidTr="00214F9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4417" w:rsidRPr="00522C7E" w:rsidRDefault="00554417" w:rsidP="00214F9B">
            <w:pPr>
              <w:jc w:val="both"/>
              <w:rPr>
                <w:color w:val="000000" w:themeColor="text1"/>
              </w:rPr>
            </w:pPr>
          </w:p>
        </w:tc>
      </w:tr>
    </w:tbl>
    <w:p w:rsidR="00554417" w:rsidRPr="00522C7E" w:rsidRDefault="00554417" w:rsidP="00554417">
      <w:pPr>
        <w:jc w:val="both"/>
        <w:rPr>
          <w:color w:val="000000" w:themeColor="text1"/>
        </w:rPr>
      </w:pPr>
    </w:p>
    <w:p w:rsidR="00554417" w:rsidRPr="00522C7E" w:rsidRDefault="00554417" w:rsidP="00554417">
      <w:pPr>
        <w:jc w:val="both"/>
        <w:rPr>
          <w:color w:val="000000" w:themeColor="text1"/>
        </w:rPr>
      </w:pPr>
    </w:p>
    <w:p w:rsidR="00554417" w:rsidRDefault="00554417" w:rsidP="00B03265">
      <w:pPr>
        <w:jc w:val="both"/>
      </w:pPr>
    </w:p>
    <w:sectPr w:rsidR="00554417" w:rsidSect="00554417">
      <w:footerReference w:type="even" r:id="rId8"/>
      <w:footerReference w:type="default" r:id="rId9"/>
      <w:pgSz w:w="11906" w:h="16838"/>
      <w:pgMar w:top="568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24D" w:rsidRDefault="0061724D">
      <w:r>
        <w:separator/>
      </w:r>
    </w:p>
  </w:endnote>
  <w:endnote w:type="continuationSeparator" w:id="1">
    <w:p w:rsidR="0061724D" w:rsidRDefault="00617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2B377E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2B377E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16AF">
      <w:rPr>
        <w:rStyle w:val="aa"/>
        <w:noProof/>
      </w:rPr>
      <w:t>6</w: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24D" w:rsidRDefault="0061724D">
      <w:r>
        <w:separator/>
      </w:r>
    </w:p>
  </w:footnote>
  <w:footnote w:type="continuationSeparator" w:id="1">
    <w:p w:rsidR="0061724D" w:rsidRDefault="0061724D">
      <w:r>
        <w:continuationSeparator/>
      </w:r>
    </w:p>
  </w:footnote>
  <w:footnote w:id="2">
    <w:p w:rsidR="00554417" w:rsidRDefault="00554417" w:rsidP="00554417">
      <w:pPr>
        <w:pStyle w:val="af1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10DDF"/>
    <w:rsid w:val="00132BC8"/>
    <w:rsid w:val="00156ACF"/>
    <w:rsid w:val="001609CD"/>
    <w:rsid w:val="001A1EAE"/>
    <w:rsid w:val="001A2F8F"/>
    <w:rsid w:val="001A3D35"/>
    <w:rsid w:val="001A7BB4"/>
    <w:rsid w:val="001B4111"/>
    <w:rsid w:val="001D0944"/>
    <w:rsid w:val="001D25FB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15F4"/>
    <w:rsid w:val="00242FBF"/>
    <w:rsid w:val="00243A8E"/>
    <w:rsid w:val="00260C4B"/>
    <w:rsid w:val="00271CA3"/>
    <w:rsid w:val="002B190B"/>
    <w:rsid w:val="002B377E"/>
    <w:rsid w:val="002B5026"/>
    <w:rsid w:val="002C5E9F"/>
    <w:rsid w:val="002C5EAE"/>
    <w:rsid w:val="002D2A71"/>
    <w:rsid w:val="002D56D5"/>
    <w:rsid w:val="002E6057"/>
    <w:rsid w:val="002F32C0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F117B"/>
    <w:rsid w:val="00413B6D"/>
    <w:rsid w:val="00413DC5"/>
    <w:rsid w:val="00417C58"/>
    <w:rsid w:val="00422D99"/>
    <w:rsid w:val="004354E5"/>
    <w:rsid w:val="00441262"/>
    <w:rsid w:val="004536B8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4417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7277"/>
    <w:rsid w:val="0061499B"/>
    <w:rsid w:val="0061724D"/>
    <w:rsid w:val="0062265B"/>
    <w:rsid w:val="006366BF"/>
    <w:rsid w:val="00645ACA"/>
    <w:rsid w:val="00645C11"/>
    <w:rsid w:val="006575FB"/>
    <w:rsid w:val="006608AB"/>
    <w:rsid w:val="00661D02"/>
    <w:rsid w:val="00682DEE"/>
    <w:rsid w:val="00695267"/>
    <w:rsid w:val="006B0C74"/>
    <w:rsid w:val="006C5921"/>
    <w:rsid w:val="006D1967"/>
    <w:rsid w:val="006D236F"/>
    <w:rsid w:val="006D6610"/>
    <w:rsid w:val="006E33AB"/>
    <w:rsid w:val="007047EC"/>
    <w:rsid w:val="00717956"/>
    <w:rsid w:val="00723513"/>
    <w:rsid w:val="00723FE5"/>
    <w:rsid w:val="007257D0"/>
    <w:rsid w:val="00745816"/>
    <w:rsid w:val="00754821"/>
    <w:rsid w:val="00782CA4"/>
    <w:rsid w:val="00785ABB"/>
    <w:rsid w:val="00791BF8"/>
    <w:rsid w:val="007957BB"/>
    <w:rsid w:val="007960A2"/>
    <w:rsid w:val="007A3042"/>
    <w:rsid w:val="007C0C36"/>
    <w:rsid w:val="007C4BE2"/>
    <w:rsid w:val="007D2BBD"/>
    <w:rsid w:val="007E0602"/>
    <w:rsid w:val="007E2D5D"/>
    <w:rsid w:val="007E3387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7EA7"/>
    <w:rsid w:val="00890AFD"/>
    <w:rsid w:val="008A0D11"/>
    <w:rsid w:val="008B3133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0C57"/>
    <w:rsid w:val="00916579"/>
    <w:rsid w:val="00920DD7"/>
    <w:rsid w:val="009456B5"/>
    <w:rsid w:val="00963A2F"/>
    <w:rsid w:val="009A2E6B"/>
    <w:rsid w:val="009B485B"/>
    <w:rsid w:val="009B4C2F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7D05"/>
    <w:rsid w:val="00A75AE5"/>
    <w:rsid w:val="00A80627"/>
    <w:rsid w:val="00A8220E"/>
    <w:rsid w:val="00A829C2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45A9F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C64FB"/>
    <w:rsid w:val="00BE7BA3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2B0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6AF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0A28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qFormat/>
    <w:rsid w:val="007C0C36"/>
    <w:pPr>
      <w:keepNext/>
      <w:tabs>
        <w:tab w:val="num" w:pos="0"/>
      </w:tabs>
      <w:suppressAutoHyphens/>
      <w:spacing w:after="120"/>
      <w:jc w:val="both"/>
      <w:outlineLvl w:val="3"/>
    </w:pPr>
    <w:rPr>
      <w:kern w:val="1"/>
      <w:szCs w:val="20"/>
      <w:lang w:eastAsia="ar-SA"/>
    </w:r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link w:val="a9"/>
    <w:uiPriority w:val="99"/>
    <w:rsid w:val="00963A2F"/>
    <w:pPr>
      <w:tabs>
        <w:tab w:val="center" w:pos="4677"/>
        <w:tab w:val="right" w:pos="9355"/>
      </w:tabs>
    </w:pPr>
  </w:style>
  <w:style w:type="character" w:styleId="aa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b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c">
    <w:name w:val="header"/>
    <w:basedOn w:val="a"/>
    <w:link w:val="ad"/>
    <w:uiPriority w:val="99"/>
    <w:rsid w:val="008701EB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">
    <w:name w:val="Table Grid"/>
    <w:basedOn w:val="a1"/>
    <w:uiPriority w:val="59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rsid w:val="00344CF1"/>
    <w:rPr>
      <w:color w:val="008000"/>
    </w:rPr>
  </w:style>
  <w:style w:type="paragraph" w:styleId="af1">
    <w:name w:val="footnote text"/>
    <w:basedOn w:val="a"/>
    <w:link w:val="af2"/>
    <w:uiPriority w:val="99"/>
    <w:rsid w:val="005F0C6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5F0C61"/>
  </w:style>
  <w:style w:type="character" w:styleId="af3">
    <w:name w:val="footnote reference"/>
    <w:uiPriority w:val="99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0C36"/>
    <w:rPr>
      <w:kern w:val="1"/>
      <w:sz w:val="28"/>
      <w:lang w:eastAsia="ar-SA"/>
    </w:rPr>
  </w:style>
  <w:style w:type="character" w:customStyle="1" w:styleId="Absatz-Standardschriftart">
    <w:name w:val="Absatz-Standardschriftart"/>
    <w:rsid w:val="007C0C36"/>
  </w:style>
  <w:style w:type="character" w:customStyle="1" w:styleId="WW-Absatz-Standardschriftart">
    <w:name w:val="WW-Absatz-Standardschriftart"/>
    <w:rsid w:val="007C0C36"/>
  </w:style>
  <w:style w:type="character" w:customStyle="1" w:styleId="WW-Absatz-Standardschriftart1">
    <w:name w:val="WW-Absatz-Standardschriftart1"/>
    <w:rsid w:val="007C0C36"/>
  </w:style>
  <w:style w:type="character" w:customStyle="1" w:styleId="WW-Absatz-Standardschriftart11">
    <w:name w:val="WW-Absatz-Standardschriftart11"/>
    <w:rsid w:val="007C0C36"/>
  </w:style>
  <w:style w:type="character" w:customStyle="1" w:styleId="WW-Absatz-Standardschriftart111">
    <w:name w:val="WW-Absatz-Standardschriftart111"/>
    <w:rsid w:val="007C0C36"/>
  </w:style>
  <w:style w:type="character" w:customStyle="1" w:styleId="WW-Absatz-Standardschriftart1111">
    <w:name w:val="WW-Absatz-Standardschriftart1111"/>
    <w:rsid w:val="007C0C36"/>
  </w:style>
  <w:style w:type="character" w:customStyle="1" w:styleId="WW-Absatz-Standardschriftart11111">
    <w:name w:val="WW-Absatz-Standardschriftart11111"/>
    <w:rsid w:val="007C0C36"/>
  </w:style>
  <w:style w:type="character" w:customStyle="1" w:styleId="WW-Absatz-Standardschriftart111111">
    <w:name w:val="WW-Absatz-Standardschriftart111111"/>
    <w:rsid w:val="007C0C36"/>
  </w:style>
  <w:style w:type="character" w:customStyle="1" w:styleId="WW-Absatz-Standardschriftart1111111">
    <w:name w:val="WW-Absatz-Standardschriftart1111111"/>
    <w:rsid w:val="007C0C36"/>
  </w:style>
  <w:style w:type="character" w:customStyle="1" w:styleId="22">
    <w:name w:val="Основной шрифт абзаца2"/>
    <w:rsid w:val="007C0C36"/>
  </w:style>
  <w:style w:type="character" w:customStyle="1" w:styleId="WW-Absatz-Standardschriftart11111111">
    <w:name w:val="WW-Absatz-Standardschriftart11111111"/>
    <w:rsid w:val="007C0C36"/>
  </w:style>
  <w:style w:type="character" w:customStyle="1" w:styleId="WW-Absatz-Standardschriftart111111111">
    <w:name w:val="WW-Absatz-Standardschriftart111111111"/>
    <w:rsid w:val="007C0C36"/>
  </w:style>
  <w:style w:type="character" w:customStyle="1" w:styleId="WW-Absatz-Standardschriftart1111111111">
    <w:name w:val="WW-Absatz-Standardschriftart1111111111"/>
    <w:rsid w:val="007C0C36"/>
  </w:style>
  <w:style w:type="character" w:customStyle="1" w:styleId="WW-Absatz-Standardschriftart11111111111">
    <w:name w:val="WW-Absatz-Standardschriftart11111111111"/>
    <w:rsid w:val="007C0C36"/>
  </w:style>
  <w:style w:type="character" w:customStyle="1" w:styleId="WW-Absatz-Standardschriftart111111111111">
    <w:name w:val="WW-Absatz-Standardschriftart111111111111"/>
    <w:rsid w:val="007C0C36"/>
  </w:style>
  <w:style w:type="character" w:customStyle="1" w:styleId="WW-Absatz-Standardschriftart1111111111111">
    <w:name w:val="WW-Absatz-Standardschriftart1111111111111"/>
    <w:rsid w:val="007C0C36"/>
  </w:style>
  <w:style w:type="character" w:customStyle="1" w:styleId="WW-Absatz-Standardschriftart11111111111111">
    <w:name w:val="WW-Absatz-Standardschriftart11111111111111"/>
    <w:rsid w:val="007C0C36"/>
  </w:style>
  <w:style w:type="character" w:customStyle="1" w:styleId="WW8Num1z0">
    <w:name w:val="WW8Num1z0"/>
    <w:rsid w:val="007C0C36"/>
    <w:rPr>
      <w:b w:val="0"/>
      <w:i w:val="0"/>
    </w:rPr>
  </w:style>
  <w:style w:type="character" w:customStyle="1" w:styleId="11">
    <w:name w:val="Основной шрифт абзаца1"/>
    <w:rsid w:val="007C0C36"/>
  </w:style>
  <w:style w:type="character" w:customStyle="1" w:styleId="af4">
    <w:name w:val="Символ нумерации"/>
    <w:rsid w:val="007C0C36"/>
  </w:style>
  <w:style w:type="paragraph" w:customStyle="1" w:styleId="12">
    <w:name w:val="Заголовок1"/>
    <w:basedOn w:val="a"/>
    <w:next w:val="a6"/>
    <w:rsid w:val="007C0C36"/>
    <w:pPr>
      <w:keepNext/>
      <w:suppressAutoHyphens/>
      <w:spacing w:before="240" w:after="120"/>
    </w:pPr>
    <w:rPr>
      <w:rFonts w:ascii="Arial" w:eastAsia="Lucida Sans Unicode" w:hAnsi="Arial" w:cs="Tahoma"/>
      <w:kern w:val="1"/>
      <w:lang w:eastAsia="ar-SA"/>
    </w:rPr>
  </w:style>
  <w:style w:type="paragraph" w:styleId="af5">
    <w:name w:val="List"/>
    <w:basedOn w:val="a6"/>
    <w:rsid w:val="007C0C36"/>
    <w:pPr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3">
    <w:name w:val="Название2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af6">
    <w:name w:val="Статья"/>
    <w:basedOn w:val="a"/>
    <w:rsid w:val="007C0C36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lang w:eastAsia="ar-SA"/>
    </w:rPr>
  </w:style>
  <w:style w:type="paragraph" w:customStyle="1" w:styleId="af7">
    <w:name w:val="Абазц_№"/>
    <w:basedOn w:val="a"/>
    <w:rsid w:val="007C0C36"/>
    <w:pPr>
      <w:keepLines/>
      <w:suppressLineNumbers/>
      <w:suppressAutoHyphens/>
      <w:spacing w:after="60"/>
      <w:jc w:val="both"/>
    </w:pPr>
    <w:rPr>
      <w:kern w:val="1"/>
      <w:lang w:eastAsia="ar-SA"/>
    </w:rPr>
  </w:style>
  <w:style w:type="paragraph" w:customStyle="1" w:styleId="af8">
    <w:name w:val="Пункт_№)"/>
    <w:basedOn w:val="a"/>
    <w:rsid w:val="007C0C36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lang w:eastAsia="ar-SA"/>
    </w:rPr>
  </w:style>
  <w:style w:type="paragraph" w:customStyle="1" w:styleId="af9">
    <w:name w:val="Текст абазаца"/>
    <w:basedOn w:val="a"/>
    <w:rsid w:val="007C0C36"/>
    <w:pPr>
      <w:keepLines/>
      <w:suppressAutoHyphens/>
      <w:ind w:firstLine="709"/>
      <w:jc w:val="both"/>
    </w:pPr>
    <w:rPr>
      <w:kern w:val="1"/>
      <w:lang w:eastAsia="ar-SA"/>
    </w:rPr>
  </w:style>
  <w:style w:type="paragraph" w:customStyle="1" w:styleId="afa">
    <w:name w:val="Абазц_№ Знак"/>
    <w:basedOn w:val="a"/>
    <w:rsid w:val="007C0C36"/>
    <w:pPr>
      <w:keepLines/>
      <w:suppressLineNumbers/>
      <w:suppressAutoHyphens/>
      <w:jc w:val="both"/>
    </w:pPr>
    <w:rPr>
      <w:color w:val="000000"/>
      <w:kern w:val="1"/>
      <w:szCs w:val="24"/>
      <w:lang w:eastAsia="ar-SA"/>
    </w:rPr>
  </w:style>
  <w:style w:type="paragraph" w:customStyle="1" w:styleId="0">
    <w:name w:val="Стиль Пункт_№) + Черный После:  0 пт"/>
    <w:basedOn w:val="af8"/>
    <w:rsid w:val="007C0C36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8"/>
    <w:rsid w:val="007C0C36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7C0C36"/>
    <w:pPr>
      <w:suppressAutoHyphens/>
      <w:spacing w:after="120" w:line="480" w:lineRule="auto"/>
      <w:ind w:left="283"/>
    </w:pPr>
    <w:rPr>
      <w:kern w:val="1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7C0C36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C0C36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7C0C36"/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7C0C36"/>
    <w:rPr>
      <w:sz w:val="28"/>
      <w:szCs w:val="28"/>
    </w:rPr>
  </w:style>
  <w:style w:type="paragraph" w:styleId="afd">
    <w:name w:val="List Paragraph"/>
    <w:basedOn w:val="a"/>
    <w:uiPriority w:val="34"/>
    <w:qFormat/>
    <w:rsid w:val="007C0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endnote text"/>
    <w:basedOn w:val="a"/>
    <w:link w:val="aff"/>
    <w:uiPriority w:val="99"/>
    <w:unhideWhenUsed/>
    <w:rsid w:val="007C0C36"/>
    <w:pPr>
      <w:suppressAutoHyphens/>
    </w:pPr>
    <w:rPr>
      <w:kern w:val="1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rsid w:val="007C0C36"/>
    <w:rPr>
      <w:kern w:val="1"/>
      <w:lang w:eastAsia="ar-SA"/>
    </w:rPr>
  </w:style>
  <w:style w:type="character" w:styleId="aff0">
    <w:name w:val="endnote reference"/>
    <w:uiPriority w:val="99"/>
    <w:unhideWhenUsed/>
    <w:rsid w:val="007C0C36"/>
    <w:rPr>
      <w:vertAlign w:val="superscript"/>
    </w:rPr>
  </w:style>
  <w:style w:type="table" w:customStyle="1" w:styleId="15">
    <w:name w:val="Сетка таблицы1"/>
    <w:basedOn w:val="a1"/>
    <w:next w:val="af"/>
    <w:uiPriority w:val="59"/>
    <w:rsid w:val="007C0C3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7C0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97BE-3C74-4622-8CB7-AD22003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3623</Words>
  <Characters>20654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24229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Фая</cp:lastModifiedBy>
  <cp:revision>16</cp:revision>
  <cp:lastPrinted>2024-04-05T12:28:00Z</cp:lastPrinted>
  <dcterms:created xsi:type="dcterms:W3CDTF">2024-03-27T10:39:00Z</dcterms:created>
  <dcterms:modified xsi:type="dcterms:W3CDTF">2024-07-30T12:53:00Z</dcterms:modified>
</cp:coreProperties>
</file>