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41" w:rsidRDefault="00A4698A" w:rsidP="00AE1504">
      <w:pPr>
        <w:pStyle w:val="af"/>
        <w:jc w:val="center"/>
        <w:rPr>
          <w:rFonts w:ascii="Times New Roman" w:hAnsi="Times New Roman"/>
          <w:noProof/>
          <w:sz w:val="28"/>
          <w:szCs w:val="28"/>
        </w:rPr>
      </w:pPr>
      <w:r w:rsidRPr="00A4698A">
        <w:rPr>
          <w:rFonts w:ascii="Times New Roman" w:hAnsi="Times New Roman"/>
          <w:noProof/>
          <w:sz w:val="28"/>
          <w:szCs w:val="28"/>
        </w:rPr>
        <w:drawing>
          <wp:inline distT="0" distB="0" distL="0" distR="0">
            <wp:extent cx="688316" cy="785004"/>
            <wp:effectExtent l="19050" t="0" r="0" b="0"/>
            <wp:docPr id="1"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8" cstate="print"/>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РОСТОВСКАЯ ОБЛАСТЬ</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ЦИМЛЯНСКИЙ РАЙОН</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МУНИЦИПАЛЬНОЕ ОБРАЗОВАНИЕ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w:t>
      </w:r>
      <w:r w:rsidR="00A4698A">
        <w:rPr>
          <w:rFonts w:ascii="Times New Roman" w:hAnsi="Times New Roman"/>
          <w:b/>
          <w:color w:val="000000"/>
          <w:sz w:val="28"/>
          <w:szCs w:val="28"/>
        </w:rPr>
        <w:t>САРКЕЛОВСКОЕ</w:t>
      </w:r>
      <w:r w:rsidRPr="00031DE9">
        <w:rPr>
          <w:rFonts w:ascii="Times New Roman" w:hAnsi="Times New Roman"/>
          <w:b/>
          <w:color w:val="000000"/>
          <w:sz w:val="28"/>
          <w:szCs w:val="28"/>
        </w:rPr>
        <w:t xml:space="preserve"> СЕЛЬСКОЕ ПОСЕЛЕНИЕ»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СОБРАНИЕ ДЕПУТАТОВ</w:t>
      </w:r>
    </w:p>
    <w:p w:rsidR="00B97941" w:rsidRPr="00031DE9" w:rsidRDefault="00A4698A" w:rsidP="00B97941">
      <w:pPr>
        <w:pStyle w:val="af"/>
        <w:jc w:val="center"/>
        <w:rPr>
          <w:rFonts w:ascii="Times New Roman" w:hAnsi="Times New Roman"/>
          <w:b/>
          <w:color w:val="000000"/>
          <w:sz w:val="28"/>
          <w:szCs w:val="28"/>
        </w:rPr>
      </w:pPr>
      <w:r>
        <w:rPr>
          <w:rFonts w:ascii="Times New Roman" w:hAnsi="Times New Roman"/>
          <w:b/>
          <w:color w:val="000000"/>
          <w:sz w:val="28"/>
          <w:szCs w:val="28"/>
        </w:rPr>
        <w:t>САРКЕЛОВСКОГО</w:t>
      </w:r>
      <w:r w:rsidR="00B97941" w:rsidRPr="00031DE9">
        <w:rPr>
          <w:rFonts w:ascii="Times New Roman" w:hAnsi="Times New Roman"/>
          <w:b/>
          <w:color w:val="000000"/>
          <w:sz w:val="28"/>
          <w:szCs w:val="28"/>
        </w:rPr>
        <w:t xml:space="preserve"> СЕЛЬСКОГО ПОСЕЛЕНИЯ</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ЦИМЛЯНСКОГО РАЙОНА</w:t>
      </w:r>
    </w:p>
    <w:p w:rsidR="00B97941" w:rsidRPr="00031DE9" w:rsidRDefault="00B97941" w:rsidP="00B97941">
      <w:pPr>
        <w:pStyle w:val="af"/>
        <w:jc w:val="center"/>
        <w:rPr>
          <w:rFonts w:ascii="Times New Roman" w:hAnsi="Times New Roman"/>
          <w:b/>
          <w:bCs/>
          <w:color w:val="000000"/>
          <w:spacing w:val="-2"/>
          <w:sz w:val="28"/>
          <w:szCs w:val="28"/>
        </w:rPr>
      </w:pPr>
    </w:p>
    <w:p w:rsidR="00B97941" w:rsidRPr="00031DE9" w:rsidRDefault="00B97941" w:rsidP="00B97941">
      <w:pPr>
        <w:pStyle w:val="af"/>
        <w:jc w:val="center"/>
        <w:rPr>
          <w:rFonts w:ascii="Times New Roman" w:hAnsi="Times New Roman"/>
          <w:b/>
          <w:bCs/>
          <w:color w:val="000000"/>
          <w:spacing w:val="-2"/>
          <w:sz w:val="28"/>
          <w:szCs w:val="28"/>
        </w:rPr>
      </w:pPr>
      <w:r w:rsidRPr="00031DE9">
        <w:rPr>
          <w:rFonts w:ascii="Times New Roman" w:hAnsi="Times New Roman"/>
          <w:b/>
          <w:bCs/>
          <w:color w:val="000000"/>
          <w:spacing w:val="-2"/>
          <w:sz w:val="28"/>
          <w:szCs w:val="28"/>
        </w:rPr>
        <w:t>РЕШЕНИЕ</w:t>
      </w:r>
    </w:p>
    <w:p w:rsidR="00B97941" w:rsidRDefault="00B97941" w:rsidP="00B97941">
      <w:pPr>
        <w:pStyle w:val="af"/>
        <w:rPr>
          <w:rFonts w:ascii="Times New Roman" w:hAnsi="Times New Roman"/>
          <w:bCs/>
          <w:color w:val="000000"/>
          <w:spacing w:val="-2"/>
          <w:sz w:val="28"/>
          <w:szCs w:val="28"/>
        </w:rPr>
      </w:pPr>
    </w:p>
    <w:p w:rsidR="00B97941" w:rsidRPr="00280AB7" w:rsidRDefault="006A16C5" w:rsidP="00280AB7">
      <w:pPr>
        <w:pStyle w:val="af"/>
        <w:rPr>
          <w:rFonts w:ascii="Times New Roman" w:hAnsi="Times New Roman"/>
          <w:bCs/>
          <w:spacing w:val="-2"/>
          <w:sz w:val="28"/>
          <w:szCs w:val="28"/>
        </w:rPr>
      </w:pPr>
      <w:r>
        <w:rPr>
          <w:rFonts w:ascii="Times New Roman" w:hAnsi="Times New Roman"/>
          <w:bCs/>
          <w:spacing w:val="-2"/>
          <w:sz w:val="28"/>
          <w:szCs w:val="28"/>
        </w:rPr>
        <w:t>00</w:t>
      </w:r>
      <w:r w:rsidR="00B97941" w:rsidRPr="00280AB7">
        <w:rPr>
          <w:rFonts w:ascii="Times New Roman" w:hAnsi="Times New Roman"/>
          <w:bCs/>
          <w:spacing w:val="-2"/>
          <w:sz w:val="28"/>
          <w:szCs w:val="28"/>
        </w:rPr>
        <w:t>.</w:t>
      </w:r>
      <w:r>
        <w:rPr>
          <w:rFonts w:ascii="Times New Roman" w:hAnsi="Times New Roman"/>
          <w:bCs/>
          <w:spacing w:val="-2"/>
          <w:sz w:val="28"/>
          <w:szCs w:val="28"/>
        </w:rPr>
        <w:t>00</w:t>
      </w:r>
      <w:r w:rsidR="00F44746" w:rsidRPr="00280AB7">
        <w:rPr>
          <w:rFonts w:ascii="Times New Roman" w:hAnsi="Times New Roman"/>
          <w:bCs/>
          <w:spacing w:val="-2"/>
          <w:sz w:val="28"/>
          <w:szCs w:val="28"/>
        </w:rPr>
        <w:t>.</w:t>
      </w:r>
      <w:r w:rsidR="00B97941" w:rsidRPr="00280AB7">
        <w:rPr>
          <w:rFonts w:ascii="Times New Roman" w:hAnsi="Times New Roman"/>
          <w:bCs/>
          <w:spacing w:val="-2"/>
          <w:sz w:val="28"/>
          <w:szCs w:val="28"/>
        </w:rPr>
        <w:t xml:space="preserve">2024                             </w:t>
      </w:r>
      <w:r w:rsidR="00280AB7" w:rsidRPr="00280AB7">
        <w:rPr>
          <w:rFonts w:ascii="Times New Roman" w:hAnsi="Times New Roman"/>
          <w:bCs/>
          <w:spacing w:val="-2"/>
          <w:sz w:val="28"/>
          <w:szCs w:val="28"/>
        </w:rPr>
        <w:t xml:space="preserve">                </w:t>
      </w:r>
      <w:r w:rsidR="00B97941" w:rsidRPr="00280AB7">
        <w:rPr>
          <w:rFonts w:ascii="Times New Roman" w:hAnsi="Times New Roman"/>
          <w:bCs/>
          <w:spacing w:val="-2"/>
          <w:sz w:val="28"/>
          <w:szCs w:val="28"/>
        </w:rPr>
        <w:t xml:space="preserve">       № </w:t>
      </w:r>
      <w:r>
        <w:rPr>
          <w:rFonts w:ascii="Times New Roman" w:hAnsi="Times New Roman"/>
          <w:bCs/>
          <w:spacing w:val="-2"/>
          <w:sz w:val="28"/>
          <w:szCs w:val="28"/>
        </w:rPr>
        <w:t>00</w:t>
      </w:r>
      <w:r w:rsidR="00280AB7" w:rsidRPr="00280AB7">
        <w:rPr>
          <w:rFonts w:ascii="Times New Roman" w:hAnsi="Times New Roman"/>
          <w:bCs/>
          <w:spacing w:val="-2"/>
          <w:sz w:val="28"/>
          <w:szCs w:val="28"/>
        </w:rPr>
        <w:t xml:space="preserve">                                                 п</w:t>
      </w:r>
      <w:r w:rsidR="00B97941" w:rsidRPr="00280AB7">
        <w:rPr>
          <w:rFonts w:ascii="Times New Roman" w:hAnsi="Times New Roman"/>
          <w:bCs/>
          <w:spacing w:val="-2"/>
          <w:sz w:val="28"/>
          <w:szCs w:val="28"/>
        </w:rPr>
        <w:t xml:space="preserve">. </w:t>
      </w:r>
      <w:r w:rsidR="00280AB7" w:rsidRPr="00280AB7">
        <w:rPr>
          <w:rFonts w:ascii="Times New Roman" w:hAnsi="Times New Roman"/>
          <w:bCs/>
          <w:spacing w:val="-2"/>
          <w:sz w:val="28"/>
          <w:szCs w:val="28"/>
        </w:rPr>
        <w:t>Саркел</w:t>
      </w:r>
    </w:p>
    <w:p w:rsidR="00B97941" w:rsidRPr="00A4698A" w:rsidRDefault="00B97941" w:rsidP="00B97941">
      <w:pPr>
        <w:spacing w:after="0" w:line="240" w:lineRule="auto"/>
        <w:jc w:val="center"/>
        <w:rPr>
          <w:rFonts w:ascii="Times New Roman" w:hAnsi="Times New Roman"/>
          <w:color w:val="FF0000"/>
          <w:sz w:val="28"/>
          <w:szCs w:val="28"/>
        </w:rPr>
      </w:pPr>
    </w:p>
    <w:p w:rsidR="006A16C5" w:rsidRPr="00F70621" w:rsidRDefault="00B97941" w:rsidP="006A16C5">
      <w:pPr>
        <w:pStyle w:val="ac"/>
        <w:ind w:left="-142" w:right="-6"/>
        <w:jc w:val="left"/>
        <w:rPr>
          <w:color w:val="000000"/>
          <w:szCs w:val="28"/>
        </w:rPr>
      </w:pPr>
      <w:r>
        <w:rPr>
          <w:color w:val="000000"/>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9"/>
      </w:tblGrid>
      <w:tr w:rsidR="006A16C5" w:rsidRPr="006A16C5" w:rsidTr="00E10853">
        <w:trPr>
          <w:trHeight w:val="1090"/>
        </w:trPr>
        <w:tc>
          <w:tcPr>
            <w:tcW w:w="5789" w:type="dxa"/>
          </w:tcPr>
          <w:p w:rsidR="006A16C5" w:rsidRPr="006A16C5" w:rsidRDefault="006A16C5" w:rsidP="006A16C5">
            <w:pPr>
              <w:ind w:right="-2"/>
              <w:jc w:val="both"/>
              <w:rPr>
                <w:rFonts w:ascii="Times New Roman" w:hAnsi="Times New Roman"/>
                <w:sz w:val="28"/>
                <w:szCs w:val="28"/>
              </w:rPr>
            </w:pPr>
            <w:r w:rsidRPr="006A16C5">
              <w:rPr>
                <w:rFonts w:ascii="Times New Roman" w:hAnsi="Times New Roman"/>
                <w:sz w:val="28"/>
                <w:szCs w:val="28"/>
              </w:rPr>
              <w:t xml:space="preserve">О порядке проведения конкурса по отбору кандидатур на должность главы </w:t>
            </w:r>
            <w:r>
              <w:rPr>
                <w:rFonts w:ascii="Times New Roman" w:hAnsi="Times New Roman"/>
                <w:sz w:val="28"/>
                <w:szCs w:val="28"/>
              </w:rPr>
              <w:t>Саркеловского</w:t>
            </w:r>
            <w:r w:rsidRPr="006A16C5">
              <w:rPr>
                <w:rFonts w:ascii="Times New Roman" w:hAnsi="Times New Roman"/>
                <w:sz w:val="28"/>
                <w:szCs w:val="28"/>
              </w:rPr>
              <w:t xml:space="preserve"> сельского поселения</w:t>
            </w:r>
          </w:p>
        </w:tc>
      </w:tr>
    </w:tbl>
    <w:p w:rsidR="004A78C6" w:rsidRPr="004A78C6" w:rsidRDefault="004A78C6" w:rsidP="004A78C6">
      <w:pPr>
        <w:ind w:firstLine="839"/>
        <w:jc w:val="both"/>
        <w:rPr>
          <w:rFonts w:ascii="Times New Roman" w:hAnsi="Times New Roman"/>
          <w:sz w:val="28"/>
          <w:szCs w:val="28"/>
        </w:rPr>
      </w:pPr>
      <w:r w:rsidRPr="004A78C6">
        <w:rPr>
          <w:rFonts w:ascii="Times New Roman" w:hAnsi="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w:t>
      </w:r>
      <w:r>
        <w:rPr>
          <w:rFonts w:ascii="Times New Roman" w:hAnsi="Times New Roman"/>
          <w:sz w:val="28"/>
          <w:szCs w:val="28"/>
        </w:rPr>
        <w:t>Саркеловское</w:t>
      </w:r>
      <w:r w:rsidRPr="004A78C6">
        <w:rPr>
          <w:rFonts w:ascii="Times New Roman" w:hAnsi="Times New Roman"/>
          <w:sz w:val="28"/>
          <w:szCs w:val="28"/>
        </w:rPr>
        <w:t xml:space="preserve"> сельское поселение» Цимлянского района Ростовской области Собрание депутатов </w:t>
      </w:r>
      <w:r>
        <w:rPr>
          <w:rFonts w:ascii="Times New Roman" w:hAnsi="Times New Roman"/>
          <w:sz w:val="28"/>
          <w:szCs w:val="28"/>
        </w:rPr>
        <w:t>Саркеловского</w:t>
      </w:r>
      <w:r w:rsidRPr="004A78C6">
        <w:rPr>
          <w:rFonts w:ascii="Times New Roman" w:hAnsi="Times New Roman"/>
          <w:sz w:val="28"/>
          <w:szCs w:val="28"/>
        </w:rPr>
        <w:t xml:space="preserve"> сельского поселения</w:t>
      </w:r>
    </w:p>
    <w:p w:rsidR="004A78C6" w:rsidRPr="004A78C6" w:rsidRDefault="004A78C6" w:rsidP="004A78C6">
      <w:pPr>
        <w:ind w:firstLine="839"/>
        <w:jc w:val="both"/>
        <w:rPr>
          <w:rFonts w:ascii="Times New Roman" w:hAnsi="Times New Roman"/>
          <w:sz w:val="28"/>
          <w:szCs w:val="28"/>
        </w:rPr>
      </w:pPr>
    </w:p>
    <w:p w:rsidR="004A78C6" w:rsidRPr="004A78C6" w:rsidRDefault="004A78C6" w:rsidP="004A78C6">
      <w:pPr>
        <w:jc w:val="center"/>
        <w:rPr>
          <w:rFonts w:ascii="Times New Roman" w:hAnsi="Times New Roman"/>
          <w:sz w:val="28"/>
          <w:szCs w:val="28"/>
        </w:rPr>
      </w:pPr>
      <w:r w:rsidRPr="004A78C6">
        <w:rPr>
          <w:rFonts w:ascii="Times New Roman" w:hAnsi="Times New Roman"/>
          <w:sz w:val="28"/>
          <w:szCs w:val="28"/>
        </w:rPr>
        <w:t>РЕШИЛО:</w:t>
      </w:r>
    </w:p>
    <w:p w:rsidR="004A78C6" w:rsidRPr="004A78C6" w:rsidRDefault="004A78C6" w:rsidP="004A78C6">
      <w:pPr>
        <w:ind w:firstLine="709"/>
        <w:jc w:val="both"/>
        <w:rPr>
          <w:rFonts w:ascii="Times New Roman" w:hAnsi="Times New Roman"/>
          <w:sz w:val="28"/>
          <w:szCs w:val="28"/>
        </w:rPr>
      </w:pPr>
      <w:r w:rsidRPr="004A78C6">
        <w:rPr>
          <w:rFonts w:ascii="Times New Roman" w:hAnsi="Times New Roman"/>
          <w:sz w:val="28"/>
          <w:szCs w:val="28"/>
        </w:rPr>
        <w:t xml:space="preserve">1. Утвердить порядок проведения конкурса по отбору кандидатур на должность главы </w:t>
      </w:r>
      <w:r>
        <w:rPr>
          <w:rFonts w:ascii="Times New Roman" w:hAnsi="Times New Roman"/>
          <w:sz w:val="28"/>
          <w:szCs w:val="28"/>
        </w:rPr>
        <w:t>Саркеловского</w:t>
      </w:r>
      <w:r w:rsidRPr="004A78C6">
        <w:rPr>
          <w:rFonts w:ascii="Times New Roman" w:hAnsi="Times New Roman"/>
          <w:sz w:val="28"/>
          <w:szCs w:val="28"/>
        </w:rPr>
        <w:t xml:space="preserve"> сельского поселения согласно приложению.</w:t>
      </w:r>
    </w:p>
    <w:p w:rsidR="004A78C6" w:rsidRPr="004A78C6" w:rsidRDefault="004A78C6" w:rsidP="004A78C6">
      <w:pPr>
        <w:ind w:firstLine="709"/>
        <w:jc w:val="both"/>
        <w:rPr>
          <w:rFonts w:ascii="Times New Roman" w:hAnsi="Times New Roman"/>
          <w:sz w:val="28"/>
          <w:szCs w:val="28"/>
        </w:rPr>
      </w:pPr>
      <w:r w:rsidRPr="004A78C6">
        <w:rPr>
          <w:rFonts w:ascii="Times New Roman" w:hAnsi="Times New Roman"/>
          <w:sz w:val="28"/>
          <w:szCs w:val="28"/>
        </w:rPr>
        <w:t>2. Настоящее решение вступает в силу со дня его официального опубликования.</w:t>
      </w:r>
    </w:p>
    <w:p w:rsidR="004A78C6" w:rsidRPr="0033030C" w:rsidRDefault="004A78C6" w:rsidP="004A78C6">
      <w:pPr>
        <w:ind w:firstLine="709"/>
        <w:jc w:val="both"/>
        <w:rPr>
          <w:sz w:val="28"/>
          <w:szCs w:val="28"/>
        </w:rPr>
      </w:pPr>
    </w:p>
    <w:p w:rsidR="00C42968" w:rsidRDefault="00C42968" w:rsidP="006A16C5">
      <w:pPr>
        <w:spacing w:line="240" w:lineRule="auto"/>
        <w:ind w:firstLine="709"/>
        <w:jc w:val="both"/>
        <w:rPr>
          <w:rFonts w:ascii="Times New Roman" w:hAnsi="Times New Roman"/>
          <w:sz w:val="28"/>
          <w:szCs w:val="28"/>
        </w:rPr>
      </w:pPr>
    </w:p>
    <w:p w:rsidR="00C42968" w:rsidRDefault="00C42968" w:rsidP="006A16C5">
      <w:pPr>
        <w:spacing w:line="240" w:lineRule="auto"/>
        <w:ind w:firstLine="709"/>
        <w:jc w:val="both"/>
        <w:rPr>
          <w:rFonts w:ascii="Times New Roman" w:hAnsi="Times New Roman"/>
          <w:color w:val="000000"/>
          <w:sz w:val="28"/>
          <w:szCs w:val="28"/>
        </w:rPr>
      </w:pPr>
    </w:p>
    <w:p w:rsidR="00BF6944" w:rsidRPr="00F70621" w:rsidRDefault="00BF6944" w:rsidP="006437EA">
      <w:pPr>
        <w:pStyle w:val="af"/>
        <w:rPr>
          <w:rFonts w:ascii="Times New Roman" w:hAnsi="Times New Roman"/>
          <w:color w:val="000000"/>
          <w:sz w:val="28"/>
          <w:szCs w:val="28"/>
        </w:rPr>
      </w:pPr>
    </w:p>
    <w:p w:rsidR="00B97941"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Председатель Собрания депутатов – </w:t>
      </w:r>
    </w:p>
    <w:p w:rsidR="004A78C6" w:rsidRDefault="00B97941" w:rsidP="006437EA">
      <w:pPr>
        <w:pStyle w:val="af"/>
        <w:rPr>
          <w:rFonts w:ascii="Times New Roman" w:hAnsi="Times New Roman"/>
          <w:color w:val="000000"/>
          <w:sz w:val="28"/>
          <w:szCs w:val="28"/>
        </w:rPr>
      </w:pPr>
      <w:r>
        <w:rPr>
          <w:rFonts w:ascii="Times New Roman" w:hAnsi="Times New Roman"/>
          <w:color w:val="000000"/>
          <w:sz w:val="28"/>
          <w:szCs w:val="28"/>
        </w:rPr>
        <w:t xml:space="preserve">глава </w:t>
      </w:r>
      <w:r w:rsidR="00A4698A">
        <w:rPr>
          <w:rFonts w:ascii="Times New Roman" w:hAnsi="Times New Roman"/>
          <w:color w:val="000000"/>
          <w:sz w:val="28"/>
          <w:szCs w:val="28"/>
        </w:rPr>
        <w:t>Саркеловского</w:t>
      </w:r>
      <w:r w:rsidR="006437EA" w:rsidRPr="00F70621">
        <w:rPr>
          <w:rFonts w:ascii="Times New Roman" w:hAnsi="Times New Roman"/>
          <w:color w:val="000000"/>
          <w:sz w:val="28"/>
          <w:szCs w:val="28"/>
        </w:rPr>
        <w:t xml:space="preserve"> сель</w:t>
      </w:r>
      <w:r w:rsidR="006437EA">
        <w:rPr>
          <w:rFonts w:ascii="Times New Roman" w:hAnsi="Times New Roman"/>
          <w:color w:val="000000"/>
          <w:sz w:val="28"/>
          <w:szCs w:val="28"/>
        </w:rPr>
        <w:t xml:space="preserve">ского поселения     </w:t>
      </w:r>
      <w:r w:rsidR="006437EA"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r w:rsidR="00A4698A">
        <w:rPr>
          <w:rFonts w:ascii="Times New Roman" w:hAnsi="Times New Roman"/>
          <w:color w:val="000000"/>
          <w:sz w:val="28"/>
          <w:szCs w:val="28"/>
        </w:rPr>
        <w:t>З.С. Попова</w:t>
      </w:r>
      <w:r w:rsidR="006437EA" w:rsidRPr="00F70621">
        <w:rPr>
          <w:rFonts w:ascii="Times New Roman" w:hAnsi="Times New Roman"/>
          <w:color w:val="000000"/>
          <w:sz w:val="28"/>
          <w:szCs w:val="28"/>
        </w:rPr>
        <w:t xml:space="preserve">    </w:t>
      </w:r>
    </w:p>
    <w:p w:rsidR="006437EA" w:rsidRPr="00637AD2"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p>
    <w:p w:rsidR="006437EA" w:rsidRDefault="006437EA" w:rsidP="006437EA">
      <w:pPr>
        <w:pStyle w:val="af"/>
        <w:rPr>
          <w:rFonts w:ascii="Times New Roman" w:hAnsi="Times New Roman"/>
          <w:sz w:val="28"/>
          <w:szCs w:val="28"/>
        </w:rPr>
      </w:pPr>
    </w:p>
    <w:p w:rsidR="00BF6944" w:rsidRDefault="00BF6944" w:rsidP="006437EA">
      <w:pPr>
        <w:pStyle w:val="af"/>
        <w:rPr>
          <w:rFonts w:ascii="Times New Roman" w:hAnsi="Times New Roman"/>
          <w:sz w:val="28"/>
          <w:szCs w:val="28"/>
        </w:rPr>
      </w:pPr>
    </w:p>
    <w:p w:rsidR="00B36ABB" w:rsidRDefault="00B36ABB" w:rsidP="006A16C5">
      <w:pPr>
        <w:pStyle w:val="ConsPlusNormal"/>
        <w:ind w:left="5103" w:firstLine="0"/>
        <w:jc w:val="center"/>
        <w:rPr>
          <w:rFonts w:ascii="Times New Roman" w:hAnsi="Times New Roman" w:cs="Times New Roman"/>
          <w:sz w:val="28"/>
          <w:szCs w:val="28"/>
        </w:rPr>
      </w:pPr>
    </w:p>
    <w:p w:rsidR="004A78C6" w:rsidRPr="0033030C" w:rsidRDefault="004A78C6" w:rsidP="004A78C6">
      <w:pPr>
        <w:pStyle w:val="ConsPlusNormal"/>
        <w:ind w:left="5103" w:firstLine="0"/>
        <w:jc w:val="center"/>
        <w:rPr>
          <w:rFonts w:ascii="Times New Roman" w:hAnsi="Times New Roman" w:cs="Times New Roman"/>
          <w:b/>
          <w:strike/>
          <w:sz w:val="28"/>
          <w:szCs w:val="28"/>
        </w:rPr>
      </w:pPr>
      <w:r w:rsidRPr="0033030C">
        <w:rPr>
          <w:rFonts w:ascii="Times New Roman" w:hAnsi="Times New Roman" w:cs="Times New Roman"/>
          <w:sz w:val="28"/>
          <w:szCs w:val="28"/>
        </w:rPr>
        <w:lastRenderedPageBreak/>
        <w:t>Приложение</w:t>
      </w:r>
    </w:p>
    <w:p w:rsidR="004A78C6" w:rsidRPr="0033030C" w:rsidRDefault="004A78C6" w:rsidP="004A78C6">
      <w:pPr>
        <w:pStyle w:val="ConsPlusNormal"/>
        <w:ind w:left="5103"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к решению Собрания депутатов </w:t>
      </w:r>
      <w:r>
        <w:rPr>
          <w:rFonts w:ascii="Times New Roman" w:hAnsi="Times New Roman" w:cs="Times New Roman"/>
          <w:sz w:val="28"/>
          <w:szCs w:val="28"/>
        </w:rPr>
        <w:t>Саркеловского</w:t>
      </w:r>
      <w:r w:rsidRPr="0033030C">
        <w:rPr>
          <w:rFonts w:ascii="Times New Roman" w:hAnsi="Times New Roman" w:cs="Times New Roman"/>
          <w:sz w:val="28"/>
          <w:szCs w:val="28"/>
        </w:rPr>
        <w:t xml:space="preserve"> сельского поселения</w:t>
      </w:r>
    </w:p>
    <w:p w:rsidR="004A78C6" w:rsidRPr="0033030C" w:rsidRDefault="004A78C6" w:rsidP="004A78C6">
      <w:pPr>
        <w:pStyle w:val="ConsPlusNormal"/>
        <w:ind w:left="5103"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от </w:t>
      </w:r>
      <w:r>
        <w:rPr>
          <w:rFonts w:ascii="Times New Roman" w:hAnsi="Times New Roman" w:cs="Times New Roman"/>
          <w:sz w:val="28"/>
          <w:szCs w:val="28"/>
        </w:rPr>
        <w:t>29.11.</w:t>
      </w:r>
      <w:r w:rsidRPr="0033030C">
        <w:rPr>
          <w:rFonts w:ascii="Times New Roman" w:hAnsi="Times New Roman" w:cs="Times New Roman"/>
          <w:sz w:val="28"/>
          <w:szCs w:val="28"/>
        </w:rPr>
        <w:t>20</w:t>
      </w:r>
      <w:r>
        <w:rPr>
          <w:rFonts w:ascii="Times New Roman" w:hAnsi="Times New Roman" w:cs="Times New Roman"/>
          <w:sz w:val="28"/>
          <w:szCs w:val="28"/>
        </w:rPr>
        <w:t>24</w:t>
      </w:r>
      <w:r w:rsidRPr="0033030C">
        <w:rPr>
          <w:rFonts w:ascii="Times New Roman" w:hAnsi="Times New Roman" w:cs="Times New Roman"/>
          <w:sz w:val="28"/>
          <w:szCs w:val="28"/>
        </w:rPr>
        <w:t xml:space="preserve"> года № </w:t>
      </w:r>
      <w:r>
        <w:rPr>
          <w:rFonts w:ascii="Times New Roman" w:hAnsi="Times New Roman" w:cs="Times New Roman"/>
          <w:sz w:val="28"/>
          <w:szCs w:val="28"/>
        </w:rPr>
        <w:t>105</w:t>
      </w:r>
    </w:p>
    <w:p w:rsidR="004A78C6" w:rsidRPr="0033030C" w:rsidRDefault="004A78C6" w:rsidP="004A78C6">
      <w:pPr>
        <w:pStyle w:val="ConsPlusNormal"/>
        <w:ind w:firstLine="0"/>
        <w:jc w:val="center"/>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bCs/>
          <w:sz w:val="28"/>
          <w:szCs w:val="28"/>
        </w:rPr>
      </w:pPr>
      <w:r w:rsidRPr="0033030C">
        <w:rPr>
          <w:rFonts w:ascii="Times New Roman" w:hAnsi="Times New Roman" w:cs="Times New Roman"/>
          <w:bCs/>
          <w:sz w:val="28"/>
          <w:szCs w:val="28"/>
        </w:rPr>
        <w:t>ПОРЯДОК</w:t>
      </w:r>
    </w:p>
    <w:p w:rsidR="004A78C6" w:rsidRPr="004A78C6" w:rsidRDefault="004A78C6" w:rsidP="004A78C6">
      <w:pPr>
        <w:ind w:right="-2"/>
        <w:jc w:val="center"/>
        <w:rPr>
          <w:rFonts w:ascii="Times New Roman" w:hAnsi="Times New Roman"/>
          <w:sz w:val="28"/>
          <w:szCs w:val="28"/>
        </w:rPr>
      </w:pPr>
      <w:r w:rsidRPr="004A78C6">
        <w:rPr>
          <w:rFonts w:ascii="Times New Roman" w:hAnsi="Times New Roman"/>
          <w:bCs/>
          <w:sz w:val="28"/>
          <w:szCs w:val="28"/>
        </w:rPr>
        <w:t>проведения</w:t>
      </w:r>
      <w:r w:rsidRPr="004A78C6">
        <w:rPr>
          <w:rFonts w:ascii="Times New Roman" w:hAnsi="Times New Roman"/>
          <w:sz w:val="28"/>
          <w:szCs w:val="28"/>
        </w:rPr>
        <w:t xml:space="preserve"> конкурса по отбору кандидатур на должность главы Саркеловского сельского поселения </w:t>
      </w:r>
    </w:p>
    <w:p w:rsidR="004A78C6" w:rsidRPr="004A78C6" w:rsidRDefault="004A78C6" w:rsidP="004A78C6">
      <w:pPr>
        <w:pStyle w:val="ConsPlusNormal"/>
        <w:ind w:firstLine="0"/>
        <w:jc w:val="center"/>
        <w:rPr>
          <w:rFonts w:ascii="Times New Roman" w:hAnsi="Times New Roman" w:cs="Times New Roman"/>
          <w:sz w:val="28"/>
          <w:szCs w:val="28"/>
        </w:rPr>
      </w:pPr>
    </w:p>
    <w:p w:rsidR="004A78C6" w:rsidRPr="004A78C6" w:rsidRDefault="004A78C6" w:rsidP="004A78C6">
      <w:pPr>
        <w:ind w:right="-2"/>
        <w:jc w:val="center"/>
        <w:rPr>
          <w:rFonts w:ascii="Times New Roman" w:hAnsi="Times New Roman"/>
          <w:sz w:val="28"/>
          <w:szCs w:val="28"/>
        </w:rPr>
      </w:pPr>
      <w:r w:rsidRPr="004A78C6">
        <w:rPr>
          <w:rFonts w:ascii="Times New Roman" w:hAnsi="Times New Roman"/>
          <w:sz w:val="28"/>
          <w:szCs w:val="28"/>
        </w:rPr>
        <w:t xml:space="preserve">1. Формирование и организация деятельности комиссии по проведению конкурса </w:t>
      </w:r>
      <w:r w:rsidRPr="004A78C6">
        <w:rPr>
          <w:rFonts w:ascii="Times New Roman" w:hAnsi="Times New Roman"/>
          <w:sz w:val="28"/>
          <w:szCs w:val="28"/>
        </w:rPr>
        <w:br/>
        <w:t xml:space="preserve">по отбору кандидатур на должность главы Саркеловского сельского поселения </w:t>
      </w:r>
    </w:p>
    <w:p w:rsidR="004A78C6" w:rsidRPr="0033030C" w:rsidRDefault="004A78C6" w:rsidP="004A78C6">
      <w:pPr>
        <w:pStyle w:val="ConsPlusNormal"/>
        <w:ind w:firstLine="0"/>
        <w:jc w:val="center"/>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Организация и проведение конкурса по отбору кандидатур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(далее – конкурс) осуществляются комиссией</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по проведению конкурса по отбору кандидатур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(далее – конкурсная комиссия).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2. Общее число членов конкурсной комиссии составляет 6 человек.</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Половина членов конкурсной комиссии назначается Собранием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а другая половина – главой </w:t>
      </w:r>
      <w:r>
        <w:rPr>
          <w:rFonts w:ascii="Times New Roman" w:hAnsi="Times New Roman" w:cs="Times New Roman"/>
          <w:sz w:val="28"/>
          <w:szCs w:val="28"/>
        </w:rPr>
        <w:t>Цимлянс</w:t>
      </w:r>
      <w:r w:rsidRPr="0033030C">
        <w:rPr>
          <w:rFonts w:ascii="Times New Roman" w:hAnsi="Times New Roman" w:cs="Times New Roman"/>
          <w:sz w:val="28"/>
          <w:szCs w:val="28"/>
        </w:rPr>
        <w:t>кого района.</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Конкурсная комиссия может осуществлять свои полномочия в случае назначения не менее двух третей от общего числа ее членов.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3. Кандидатов в состав конкурсной комиссии от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вправе выдвигать председатель Собрания депутатов, депутаты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состав конкурсной комиссии не могут быть выдвинуты кандидаты, являющиеся депутатами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Решение о назначении половины членов конкурсной комиссии принимается Собранием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большинством голосов от установленной численности депутатов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одновременно с принятием решения об объявлении конкурса.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6. Конкурсная комиссия состоит из председателя, заместителя председателя, секретаря и членов конкурсной комиссии. </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023A03">
        <w:rPr>
          <w:rFonts w:ascii="Times New Roman" w:hAnsi="Times New Roman" w:cs="Times New Roman"/>
          <w:sz w:val="28"/>
          <w:szCs w:val="28"/>
        </w:rPr>
        <w:t xml:space="preserve">Председатель, заместитель </w:t>
      </w:r>
      <w:r w:rsidRPr="00D61AFA">
        <w:rPr>
          <w:rFonts w:ascii="Times New Roman" w:hAnsi="Times New Roman" w:cs="Times New Roman"/>
          <w:sz w:val="28"/>
          <w:szCs w:val="28"/>
        </w:rPr>
        <w:t>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 Допускается участие членов конкурсной комиссии в заседании конкурсной комиссии в формате видеоконференции.</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7. Председатель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D61AFA">
        <w:rPr>
          <w:rFonts w:ascii="Times New Roman" w:hAnsi="Times New Roman" w:cs="Times New Roman"/>
          <w:sz w:val="28"/>
          <w:szCs w:val="28"/>
        </w:rPr>
        <w:lastRenderedPageBreak/>
        <w:t>осуществляет общее руководство работой</w:t>
      </w:r>
      <w:r w:rsidRPr="0033030C">
        <w:rPr>
          <w:rFonts w:ascii="Times New Roman" w:hAnsi="Times New Roman" w:cs="Times New Roman"/>
          <w:sz w:val="28"/>
          <w:szCs w:val="28"/>
        </w:rPr>
        <w:t xml:space="preserve">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созывает заседания конкурсной комиссии, председательствует на ее заседаниях;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распределяет обязанности между членами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представляет конкурсную комиссию в отношениях с кандидатами</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представляет на заседании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принятое по результатам конкурса решение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иные полномочия, предусмотренные настоящим порядком.</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8. До избрания председателя конкурсной комиссии ее заседания созывает, открывает и ведет старейший по возрасту член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rsidR="004A78C6" w:rsidRPr="0033030C" w:rsidRDefault="004A78C6" w:rsidP="004A78C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10. Секретарь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организационное обеспечение деятельности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ведет делопроизводство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принимает и регистрирует документы от кандидатов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осуществляет подготовку заседаний конкурсной комиссии, в том числе извещает членов конкурсной комиссии, кандидатов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иных заинтересованных лиц о дате, времени и месте заседания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ведет и оформляет протоколы заседаний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оформляет и подписывает принятые конкурсной комиссией решения;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решает иные вопросы, связанные с подготовкой и проведением заседаний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11. До избрания секретаря конкурсной комиссии его обязанности исполняет член конкурсной комиссии, определяемый Собранием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из числа назначенных ею членов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12. Организационной формой деятельности конкурсной комиссии являются заседания.</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lastRenderedPageBreak/>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w:t>
      </w:r>
      <w:r w:rsidRPr="00D61AFA">
        <w:rPr>
          <w:rFonts w:ascii="Times New Roman" w:eastAsia="Times New Roman" w:hAnsi="Times New Roman" w:cs="Times New Roman"/>
          <w:kern w:val="1"/>
          <w:sz w:val="28"/>
          <w:szCs w:val="28"/>
        </w:rPr>
        <w:t xml:space="preserve"> </w:t>
      </w:r>
      <w:r w:rsidRPr="00D61AFA">
        <w:rPr>
          <w:rFonts w:ascii="Times New Roman" w:hAnsi="Times New Roman" w:cs="Times New Roman"/>
          <w:sz w:val="28"/>
          <w:szCs w:val="28"/>
        </w:rPr>
        <w:t>При равенстве голосов решающим является голос председателя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13. На заседании конкурсной комиссии</w:t>
      </w:r>
      <w:r w:rsidRPr="0033030C">
        <w:rPr>
          <w:rFonts w:ascii="Times New Roman" w:hAnsi="Times New Roman" w:cs="Times New Roman"/>
          <w:sz w:val="28"/>
          <w:szCs w:val="28"/>
        </w:rPr>
        <w:t xml:space="preserve"> ведется протокол, который подписывается председателем и секретарем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14. Полномочия члена конкурсной комиссии прекращаются досрочно по решению конкурсной комиссии в случаях: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смерти члена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подачи членом конкурсной комиссии заявления в письменной форме о сложении своих полномочий;</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15. В случае досрочного прекращения полномочий членов конкурсной комиссии, в результате которого конкурсная комиссия остается в неправомочном составе, Собрание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и (или) глава </w:t>
      </w:r>
      <w:r>
        <w:rPr>
          <w:rFonts w:ascii="Times New Roman" w:hAnsi="Times New Roman" w:cs="Times New Roman"/>
          <w:sz w:val="28"/>
          <w:szCs w:val="28"/>
        </w:rPr>
        <w:t>Цимлянск</w:t>
      </w:r>
      <w:r w:rsidRPr="0033030C">
        <w:rPr>
          <w:rFonts w:ascii="Times New Roman" w:hAnsi="Times New Roman" w:cs="Times New Roman"/>
          <w:sz w:val="28"/>
          <w:szCs w:val="28"/>
        </w:rPr>
        <w:t>ого района назначают соответствующих членов конкурсной комиссии взамен выбывших.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16. Материально-техническое обеспечение деятельности конкурсной комиссии, в том числе хранение ее документации, осуществляется </w:t>
      </w:r>
      <w:r>
        <w:rPr>
          <w:rFonts w:ascii="Times New Roman" w:hAnsi="Times New Roman" w:cs="Times New Roman"/>
          <w:sz w:val="28"/>
          <w:szCs w:val="28"/>
        </w:rPr>
        <w:t>Администрацией</w:t>
      </w:r>
      <w:r w:rsidRPr="0033030C">
        <w:rPr>
          <w:rFonts w:ascii="Times New Roman" w:hAnsi="Times New Roman" w:cs="Times New Roman"/>
          <w:sz w:val="28"/>
          <w:szCs w:val="28"/>
        </w:rPr>
        <w:t xml:space="preserve">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33030C">
        <w:rPr>
          <w:rFonts w:ascii="Times New Roman" w:hAnsi="Times New Roman" w:cs="Times New Roman"/>
          <w:sz w:val="28"/>
          <w:szCs w:val="28"/>
        </w:rPr>
        <w:t>.</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17. Конкурсная комиссия осуществляет свои полномочия до дня принятия Собранием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решения об избрании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одного из кандидатов, представленных конкурсной комиссией по результатам конкурса.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18.</w:t>
      </w:r>
      <w:r w:rsidRPr="0033030C">
        <w:rPr>
          <w:rFonts w:ascii="Times New Roman" w:hAnsi="Times New Roman" w:cs="Times New Roman"/>
          <w:sz w:val="28"/>
          <w:szCs w:val="28"/>
        </w:rPr>
        <w:tab/>
        <w:t xml:space="preserve">Документы конкурсной комиссии по окончании конкурса передаются председателем конкурсной комиссии на хранение в Собрание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19.</w:t>
      </w:r>
      <w:r w:rsidRPr="0033030C">
        <w:rPr>
          <w:rFonts w:ascii="Times New Roman" w:hAnsi="Times New Roman" w:cs="Times New Roman"/>
          <w:sz w:val="28"/>
          <w:szCs w:val="28"/>
        </w:rPr>
        <w:tab/>
        <w:t xml:space="preserve">Документы конкурсной комиссии подлежат хранению в Собрании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 течение пяти лет. Указанные документы могут быть переданы в Администрацию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по ее запросу.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по их письменному запросу.</w:t>
      </w:r>
    </w:p>
    <w:p w:rsidR="004A78C6"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w:t>
      </w:r>
      <w:r>
        <w:rPr>
          <w:rFonts w:ascii="Times New Roman" w:hAnsi="Times New Roman" w:cs="Times New Roman"/>
          <w:sz w:val="28"/>
          <w:szCs w:val="28"/>
        </w:rPr>
        <w:t>комиссии.</w:t>
      </w:r>
    </w:p>
    <w:p w:rsidR="004A78C6" w:rsidRPr="00AA2380" w:rsidRDefault="004A78C6" w:rsidP="004A78C6">
      <w:pPr>
        <w:pStyle w:val="ConsPlusNormal"/>
        <w:widowControl/>
        <w:ind w:firstLine="709"/>
        <w:jc w:val="both"/>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lastRenderedPageBreak/>
        <w:t>2. Объявление конкурса</w:t>
      </w:r>
    </w:p>
    <w:p w:rsidR="004A78C6" w:rsidRPr="0033030C" w:rsidRDefault="004A78C6" w:rsidP="004A78C6">
      <w:pPr>
        <w:pStyle w:val="ConsPlusNormal"/>
        <w:ind w:firstLine="851"/>
        <w:jc w:val="both"/>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Решение об объявлении конкурса принимается Собранием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Решением об объявлении конкурса в обязательном порядке утверждаются: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дата, место и время проведения заседания конкурсной комиссии.</w:t>
      </w:r>
    </w:p>
    <w:p w:rsidR="004A78C6" w:rsidRPr="0033030C" w:rsidRDefault="004A78C6" w:rsidP="004A78C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 xml:space="preserve">3. Решение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об объявлении конкурса подлежит официальному опубликованию и размещению на официальном сайте Администрации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и (или) Собрания депутатов </w:t>
      </w:r>
      <w:r>
        <w:rPr>
          <w:rFonts w:ascii="Times New Roman" w:hAnsi="Times New Roman" w:cs="Times New Roman"/>
          <w:sz w:val="28"/>
          <w:szCs w:val="28"/>
        </w:rPr>
        <w:t>Саркеловского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не позднее чем за 35 дней до дня окончания приема документов на участие в конкурсе.</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t>3.Условия конкурса</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 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2. Для участия в конкурсе гражданин пред</w:t>
      </w:r>
      <w:r>
        <w:rPr>
          <w:rFonts w:ascii="Times New Roman" w:hAnsi="Times New Roman" w:cs="Times New Roman"/>
          <w:sz w:val="28"/>
          <w:szCs w:val="28"/>
        </w:rPr>
        <w:t>о</w:t>
      </w:r>
      <w:r w:rsidRPr="0033030C">
        <w:rPr>
          <w:rFonts w:ascii="Times New Roman" w:hAnsi="Times New Roman" w:cs="Times New Roman"/>
          <w:sz w:val="28"/>
          <w:szCs w:val="28"/>
        </w:rPr>
        <w:t>ставляет следующие документы:</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собственноручно подписанное заявление о допуске к участию в конкурсе по форме согласно приложению № 1 к настоящему порядку;</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собственноручно заполненную и подписанную анкету по форме согласно приложению № 2 к настоящему порядку;</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паспорта;</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трудовой книжки и (или) сведения о трудовой деятельности, оформленные в соответствии со статьей 66</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документа об образовании;</w:t>
      </w:r>
    </w:p>
    <w:p w:rsidR="004A78C6" w:rsidRPr="00E41AD6" w:rsidRDefault="004A78C6" w:rsidP="004A78C6">
      <w:pPr>
        <w:pStyle w:val="ConsPlusNormal"/>
        <w:ind w:firstLine="709"/>
        <w:jc w:val="both"/>
        <w:rPr>
          <w:rFonts w:ascii="Times New Roman" w:hAnsi="Times New Roman" w:cs="Times New Roman"/>
          <w:sz w:val="28"/>
          <w:szCs w:val="28"/>
        </w:rPr>
      </w:pPr>
      <w:r w:rsidRPr="00E41AD6">
        <w:rPr>
          <w:rFonts w:ascii="Times New Roman" w:hAnsi="Times New Roman" w:cs="Times New Roman"/>
          <w:sz w:val="28"/>
          <w:szCs w:val="28"/>
        </w:rPr>
        <w:t xml:space="preserve">справку о наличии (отсутствии) судимости и (или) факта уголовного </w:t>
      </w:r>
      <w:r w:rsidRPr="00775490">
        <w:rPr>
          <w:rFonts w:ascii="Times New Roman" w:hAnsi="Times New Roman" w:cs="Times New Roman"/>
          <w:sz w:val="28"/>
          <w:szCs w:val="28"/>
        </w:rPr>
        <w:t>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w:t>
      </w:r>
      <w:r>
        <w:rPr>
          <w:rFonts w:ascii="Times New Roman" w:hAnsi="Times New Roman" w:cs="Times New Roman"/>
          <w:sz w:val="28"/>
          <w:szCs w:val="28"/>
        </w:rPr>
        <w:t>о</w:t>
      </w:r>
      <w:r w:rsidRPr="00775490">
        <w:rPr>
          <w:rFonts w:ascii="Times New Roman" w:hAnsi="Times New Roman" w:cs="Times New Roman"/>
          <w:sz w:val="28"/>
          <w:szCs w:val="28"/>
        </w:rPr>
        <w:t>ставления, в порядке и по форме, которые устанавливаются федеральным органом исполнительной</w:t>
      </w:r>
      <w:r w:rsidRPr="00E41AD6">
        <w:rPr>
          <w:rFonts w:ascii="Times New Roman" w:hAnsi="Times New Roman" w:cs="Times New Roman"/>
          <w:sz w:val="28"/>
          <w:szCs w:val="28"/>
        </w:rPr>
        <w:t xml:space="preserve"> власти, осуществляющим функции по выработке и реализации государственной политики и нормативно-</w:t>
      </w:r>
      <w:r w:rsidRPr="00E41AD6">
        <w:rPr>
          <w:rFonts w:ascii="Times New Roman" w:hAnsi="Times New Roman" w:cs="Times New Roman"/>
          <w:sz w:val="28"/>
          <w:szCs w:val="28"/>
        </w:rPr>
        <w:lastRenderedPageBreak/>
        <w:t>правовому регулированию в сфере внутренних дел.</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709"/>
        <w:jc w:val="center"/>
        <w:rPr>
          <w:rFonts w:ascii="Times New Roman" w:hAnsi="Times New Roman" w:cs="Times New Roman"/>
          <w:sz w:val="28"/>
          <w:szCs w:val="28"/>
        </w:rPr>
      </w:pPr>
      <w:r w:rsidRPr="0033030C">
        <w:rPr>
          <w:rFonts w:ascii="Times New Roman" w:hAnsi="Times New Roman" w:cs="Times New Roman"/>
          <w:sz w:val="28"/>
          <w:szCs w:val="28"/>
        </w:rPr>
        <w:t>4. Прием документов для участия в конкурсе</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rsidR="004A78C6" w:rsidRPr="0033030C" w:rsidRDefault="004A78C6" w:rsidP="004A78C6">
      <w:pPr>
        <w:pStyle w:val="ConsPlusNormal"/>
        <w:widowControl/>
        <w:jc w:val="both"/>
        <w:rPr>
          <w:rFonts w:ascii="Times New Roman" w:hAnsi="Times New Roman" w:cs="Times New Roman"/>
          <w:sz w:val="28"/>
          <w:szCs w:val="28"/>
        </w:rPr>
      </w:pPr>
      <w:r w:rsidRPr="0033030C">
        <w:rPr>
          <w:rFonts w:ascii="Times New Roman" w:hAnsi="Times New Roman" w:cs="Times New Roman"/>
          <w:sz w:val="28"/>
          <w:szCs w:val="28"/>
        </w:rPr>
        <w:t xml:space="preserve">2. Гражданин, изъявивший желание участвовать в конкурсе, в сроки, установленные Собранием депутатов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лично представляет в конкурсную комиссию документы, предусмотренные пунктами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 Секретарь конкурсной комиссии отказывает гражданину в приеме документов в случаях: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отсутствия одного или нескольких документов (их копий), предусмотренных пунктом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несоответствия перечня документов, указанных в описи, фактически представленным документам;</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нарушения установленных Собранием деп</w:t>
      </w:r>
      <w:r>
        <w:rPr>
          <w:rFonts w:ascii="Times New Roman" w:hAnsi="Times New Roman" w:cs="Times New Roman"/>
          <w:sz w:val="28"/>
          <w:szCs w:val="28"/>
        </w:rPr>
        <w:t>утатов</w:t>
      </w:r>
      <w:r w:rsidRPr="000D3AAA">
        <w:t xml:space="preserve">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сроков представления документов;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нарушения требования о личном представлении документов в конкурсную комиссию.</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Кандидат не позднее дня, предшествующего дню проведения конкурса, вправе отозвать свое заявление о допуске к участию в конкурсе. </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С момента поступления указанного заявления в конкурсную комиссию гражданин считается снявшим свою кандидатуру.</w:t>
      </w:r>
    </w:p>
    <w:p w:rsidR="004A78C6" w:rsidRPr="0033030C" w:rsidRDefault="004A78C6" w:rsidP="004A78C6">
      <w:pPr>
        <w:pStyle w:val="ConsPlusNormal"/>
        <w:widowControl/>
        <w:ind w:firstLine="709"/>
        <w:jc w:val="both"/>
        <w:rPr>
          <w:rFonts w:ascii="Times New Roman" w:hAnsi="Times New Roman" w:cs="Times New Roman"/>
          <w:sz w:val="28"/>
          <w:szCs w:val="28"/>
        </w:rPr>
      </w:pPr>
    </w:p>
    <w:p w:rsidR="004A78C6" w:rsidRPr="0033030C" w:rsidRDefault="004A78C6" w:rsidP="004A78C6">
      <w:pPr>
        <w:pStyle w:val="a3"/>
        <w:spacing w:after="0" w:line="240" w:lineRule="auto"/>
        <w:ind w:left="0"/>
        <w:jc w:val="center"/>
        <w:rPr>
          <w:rFonts w:ascii="Times New Roman" w:hAnsi="Times New Roman"/>
          <w:bCs/>
          <w:sz w:val="28"/>
          <w:szCs w:val="28"/>
        </w:rPr>
      </w:pPr>
      <w:bookmarkStart w:id="0" w:name="Par134"/>
      <w:bookmarkEnd w:id="0"/>
      <w:r w:rsidRPr="0033030C">
        <w:rPr>
          <w:rFonts w:ascii="Times New Roman" w:hAnsi="Times New Roman"/>
          <w:bCs/>
          <w:sz w:val="28"/>
          <w:szCs w:val="28"/>
        </w:rPr>
        <w:t>5. Проведение конкурса</w:t>
      </w:r>
    </w:p>
    <w:p w:rsidR="004A78C6" w:rsidRPr="0033030C" w:rsidRDefault="004A78C6" w:rsidP="004A78C6">
      <w:pPr>
        <w:pStyle w:val="a3"/>
        <w:spacing w:after="0" w:line="240" w:lineRule="auto"/>
        <w:ind w:left="0" w:firstLine="709"/>
        <w:jc w:val="center"/>
        <w:rPr>
          <w:rFonts w:ascii="Times New Roman" w:hAnsi="Times New Roman"/>
          <w:bCs/>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Продолжительность и регламент проведения конкурса определяются конкурсной комиссией.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Конкурсные процедуры, предусмотренные настоящим разделом, проводятся на одном заседании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bookmarkStart w:id="1" w:name="Par117"/>
      <w:bookmarkEnd w:id="1"/>
      <w:r w:rsidRPr="0033030C">
        <w:rPr>
          <w:rFonts w:ascii="Times New Roman" w:hAnsi="Times New Roman" w:cs="Times New Roman"/>
          <w:sz w:val="28"/>
          <w:szCs w:val="28"/>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 Решение об отказе кандидату в допуске к прохождению конкурсных испытаний принимается конкурсной комиссией в случае: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несоответствия кандидата требованиям, установленным абзацем вторым части 2</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установления факта нарушения требований к содержанию и составу документов (их копий), установленных пунктами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установления факта нарушения требований к подтверждению подлинности копий документов, установленных пунктом 4 раздела 4 настоящего порядка.</w:t>
      </w:r>
    </w:p>
    <w:p w:rsidR="004A78C6" w:rsidRPr="001E6874" w:rsidRDefault="004A78C6" w:rsidP="004A78C6">
      <w:pPr>
        <w:pStyle w:val="ConsPlusNormal"/>
        <w:ind w:firstLine="709"/>
        <w:jc w:val="both"/>
        <w:rPr>
          <w:rFonts w:ascii="Times New Roman" w:hAnsi="Times New Roman" w:cs="Times New Roman"/>
          <w:sz w:val="28"/>
          <w:szCs w:val="28"/>
        </w:rPr>
      </w:pPr>
      <w:bookmarkStart w:id="2" w:name="Par130"/>
      <w:bookmarkEnd w:id="2"/>
      <w:r w:rsidRPr="001E6874">
        <w:rPr>
          <w:rFonts w:ascii="Times New Roman" w:hAnsi="Times New Roman" w:cs="Times New Roman"/>
          <w:sz w:val="28"/>
          <w:szCs w:val="28"/>
        </w:rPr>
        <w:t>7. Конкурсная комиссия до начала проведения конкурсных испытаний уведомляет кандидатов о допуске либо об отказе в допуске к их прохождению.</w:t>
      </w:r>
    </w:p>
    <w:p w:rsidR="004A78C6" w:rsidRPr="001E6874" w:rsidRDefault="004A78C6" w:rsidP="004A78C6">
      <w:pPr>
        <w:pStyle w:val="ConsPlusNormal"/>
        <w:ind w:firstLine="709"/>
        <w:jc w:val="both"/>
        <w:rPr>
          <w:rFonts w:ascii="Times New Roman" w:hAnsi="Times New Roman" w:cs="Times New Roman"/>
          <w:sz w:val="28"/>
          <w:szCs w:val="28"/>
        </w:rPr>
      </w:pPr>
      <w:r w:rsidRPr="001E6874">
        <w:rPr>
          <w:rFonts w:ascii="Times New Roman" w:hAnsi="Times New Roman" w:cs="Times New Roman"/>
          <w:sz w:val="28"/>
          <w:szCs w:val="28"/>
        </w:rPr>
        <w:t xml:space="preserve">Уведомление об отказе в допуске к прохождению конкурсных испытаний должно содержать указание на обстоятельства, предусмотренные </w:t>
      </w:r>
      <w:r>
        <w:rPr>
          <w:rFonts w:ascii="Times New Roman" w:hAnsi="Times New Roman" w:cs="Times New Roman"/>
          <w:sz w:val="28"/>
          <w:szCs w:val="28"/>
        </w:rPr>
        <w:t xml:space="preserve">пунктом 6 настоящего раздела, </w:t>
      </w:r>
      <w:r w:rsidRPr="001E6874">
        <w:rPr>
          <w:rFonts w:ascii="Times New Roman" w:hAnsi="Times New Roman" w:cs="Times New Roman"/>
          <w:sz w:val="28"/>
          <w:szCs w:val="28"/>
        </w:rPr>
        <w:t>послужившие основанием для отказа в допуске к прохождению конкурсных испытаний.</w:t>
      </w:r>
      <w:r w:rsidRPr="001E6874">
        <w:rPr>
          <w:rFonts w:ascii="Times New Roman" w:hAnsi="Times New Roman" w:cs="Times New Roman"/>
          <w:sz w:val="20"/>
          <w:szCs w:val="20"/>
        </w:rPr>
        <w:t xml:space="preserve"> </w:t>
      </w:r>
    </w:p>
    <w:p w:rsidR="004A78C6" w:rsidRDefault="004A78C6" w:rsidP="004A78C6">
      <w:pPr>
        <w:pStyle w:val="ConsPlusNormal"/>
        <w:widowControl/>
        <w:ind w:firstLine="709"/>
        <w:jc w:val="both"/>
        <w:rPr>
          <w:rFonts w:ascii="Times New Roman" w:hAnsi="Times New Roman" w:cs="Times New Roman"/>
          <w:sz w:val="28"/>
          <w:szCs w:val="28"/>
        </w:rPr>
      </w:pPr>
      <w:r w:rsidRPr="00311085">
        <w:rPr>
          <w:rFonts w:ascii="Times New Roman" w:hAnsi="Times New Roman" w:cs="Times New Roman"/>
          <w:sz w:val="28"/>
          <w:szCs w:val="28"/>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4A78C6" w:rsidRPr="001F4EC6" w:rsidRDefault="004A78C6" w:rsidP="004A78C6">
      <w:pPr>
        <w:pStyle w:val="ConsPlusNormal"/>
        <w:widowControl/>
        <w:ind w:firstLine="709"/>
        <w:jc w:val="both"/>
        <w:rPr>
          <w:rFonts w:ascii="Times New Roman" w:hAnsi="Times New Roman" w:cs="Times New Roman"/>
          <w:sz w:val="28"/>
          <w:szCs w:val="28"/>
        </w:rPr>
      </w:pPr>
      <w:r w:rsidRPr="001F4EC6">
        <w:rPr>
          <w:rFonts w:ascii="Times New Roman" w:hAnsi="Times New Roman" w:cs="Times New Roman"/>
          <w:sz w:val="28"/>
          <w:szCs w:val="28"/>
        </w:rPr>
        <w:t>В остальных случаях уведомление объявляется кандидатам лично.</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 По итогам рассмотрения документов, представленных кандидатами, конкурсная комиссия принимает одно из следующих решений: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о проведении конкурсных испытаний с утверждением кандидатов, допущенных к участию в их прохождении;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2) о признании конкурса несостоявшимся, в случаях: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допуска к прохождению конкурсных испытаний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В случае признания конкурса несостоявшимся, конкурсная комиссия направляет соответствующее решение в Собрание депутатов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которое устанавливает новую дату проведения конкурса и срок подачи документов для участия в конкурсе.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4A78C6" w:rsidRPr="00B646BF"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10. </w:t>
      </w:r>
      <w:r w:rsidRPr="00B646BF">
        <w:rPr>
          <w:rFonts w:ascii="Times New Roman" w:hAnsi="Times New Roman" w:cs="Times New Roman"/>
          <w:sz w:val="28"/>
          <w:szCs w:val="28"/>
        </w:rPr>
        <w:t xml:space="preserve">Конкурсные испытания проводятся в целях оценки уровня профессиональных знаний и навыков, необходимых для исполнения должностных обязанностей главы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B646BF">
        <w:rPr>
          <w:rFonts w:ascii="Times New Roman" w:hAnsi="Times New Roman" w:cs="Times New Roman"/>
          <w:sz w:val="28"/>
          <w:szCs w:val="28"/>
        </w:rPr>
        <w:t>сельского поселения.</w:t>
      </w:r>
    </w:p>
    <w:p w:rsidR="004A78C6" w:rsidRPr="00B646BF" w:rsidRDefault="004A78C6" w:rsidP="004A78C6">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11. При проведении конкурса проводятся оценка документов кандидатов об образовании, профессиональное тестирование и собеседование.</w:t>
      </w:r>
    </w:p>
    <w:p w:rsidR="004A78C6" w:rsidRPr="00B646BF" w:rsidRDefault="004A78C6" w:rsidP="004A78C6">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Наличие документа о высшем образовании кандидата оценивается в 5 баллов.</w:t>
      </w:r>
    </w:p>
    <w:p w:rsid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12. Профессиональное тестирование проводится в целях выявления профессиональных знаний кандидата.</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Тестовое задание утверждается конкурсной комиссией непосредственно перед проведением профессионального тестирования.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 xml:space="preserve">14. Кандидатам необходимо дать правильные ответы на максимальное количество вопросов за 30 минут. </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Каждый правильный ответ оценивается в 1 бал. Максимальное количество балов по результатам профессионального тестирования – 30.</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16. Собеседование проводится в целях определения профессиональных и иных навыков, в том числе предусмотренных частью 2</w:t>
      </w:r>
      <w:r w:rsidRPr="004A78C6">
        <w:rPr>
          <w:rFonts w:ascii="Times New Roman" w:eastAsia="Calibri" w:hAnsi="Times New Roman"/>
          <w:sz w:val="28"/>
          <w:szCs w:val="28"/>
          <w:vertAlign w:val="superscript"/>
          <w:lang w:eastAsia="en-US"/>
        </w:rPr>
        <w:t>2</w:t>
      </w:r>
      <w:r w:rsidRPr="004A78C6">
        <w:rPr>
          <w:rFonts w:ascii="Times New Roman" w:eastAsia="Calibri" w:hAnsi="Times New Roman"/>
          <w:sz w:val="28"/>
          <w:szCs w:val="28"/>
          <w:lang w:eastAsia="en-US"/>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sidRPr="004A78C6">
        <w:rPr>
          <w:rFonts w:ascii="Times New Roman" w:hAnsi="Times New Roman"/>
          <w:sz w:val="28"/>
          <w:szCs w:val="28"/>
        </w:rPr>
        <w:t>Саркеловского сельского поселения</w:t>
      </w:r>
      <w:r w:rsidRPr="004A78C6">
        <w:rPr>
          <w:rFonts w:ascii="Times New Roman" w:eastAsia="Calibri" w:hAnsi="Times New Roman"/>
          <w:sz w:val="28"/>
          <w:szCs w:val="28"/>
          <w:lang w:eastAsia="en-US"/>
        </w:rPr>
        <w:t xml:space="preserve">, целей, задач и иных аспектов деятельности главы </w:t>
      </w:r>
      <w:r w:rsidRPr="004A78C6">
        <w:rPr>
          <w:rFonts w:ascii="Times New Roman" w:hAnsi="Times New Roman"/>
          <w:sz w:val="28"/>
          <w:szCs w:val="28"/>
        </w:rPr>
        <w:t>Саркеловского сельского поселения</w:t>
      </w:r>
      <w:r w:rsidRPr="004A78C6">
        <w:rPr>
          <w:rFonts w:ascii="Times New Roman" w:eastAsia="Calibri" w:hAnsi="Times New Roman"/>
          <w:sz w:val="28"/>
          <w:szCs w:val="28"/>
          <w:lang w:eastAsia="en-US"/>
        </w:rPr>
        <w:t>.</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sidRPr="004A78C6">
        <w:rPr>
          <w:rFonts w:ascii="Times New Roman" w:hAnsi="Times New Roman"/>
          <w:sz w:val="28"/>
          <w:szCs w:val="28"/>
        </w:rPr>
        <w:t>Саркеловского сельского поселения</w:t>
      </w:r>
      <w:r w:rsidRPr="004A78C6">
        <w:rPr>
          <w:rFonts w:ascii="Times New Roman" w:eastAsia="Calibri" w:hAnsi="Times New Roman"/>
          <w:sz w:val="28"/>
          <w:szCs w:val="28"/>
          <w:lang w:eastAsia="en-US"/>
        </w:rPr>
        <w:t>.</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После выступления кандидат отвечает на вопросы членов конкурсной комиссии.</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17. Критерии оценки результатов собеседования:</w:t>
      </w:r>
    </w:p>
    <w:p w:rsidR="004A78C6" w:rsidRPr="004A78C6" w:rsidRDefault="004A78C6" w:rsidP="004A78C6">
      <w:pPr>
        <w:ind w:firstLine="709"/>
        <w:jc w:val="both"/>
        <w:rPr>
          <w:rFonts w:ascii="Times New Roman" w:eastAsia="Calibri" w:hAnsi="Times New Roman"/>
          <w:sz w:val="20"/>
          <w:szCs w:val="20"/>
          <w:lang w:eastAsia="en-US"/>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7550"/>
        <w:gridCol w:w="1983"/>
      </w:tblGrid>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ind w:left="-709" w:firstLine="709"/>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w:t>
            </w:r>
          </w:p>
          <w:p w:rsidR="004A78C6" w:rsidRPr="004A78C6" w:rsidRDefault="004A78C6" w:rsidP="00905041">
            <w:pPr>
              <w:ind w:left="-709" w:firstLine="709"/>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п/п</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Критерий оценки</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количество баллов</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Знание текущей социально-экономической ситуации в муниципальном образовании </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2.</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Навыки эффективного руководства, оперативного принятия и реализации управленческих решений, организации работы </w:t>
            </w:r>
            <w:r w:rsidRPr="004A78C6">
              <w:rPr>
                <w:rFonts w:ascii="Times New Roman" w:eastAsia="Calibri" w:hAnsi="Times New Roman"/>
                <w:sz w:val="28"/>
                <w:szCs w:val="28"/>
                <w:lang w:eastAsia="en-US"/>
              </w:rPr>
              <w:lastRenderedPageBreak/>
              <w:t>по взаимодействию с государственными органами, органами местного самоуправления, организациями и гражданами</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3.</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4.</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6.</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Способность аргументированно отстаивать личную точку зрения</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bl>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количество баллов – 30.</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19. Общая оценка кандидата составляется из суммы балов, набранных кандидатом по итогам двух конкурсных испытаний.</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общее количество баллов по результатам конкурсных испытаний – 65.</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Оценка результатов </w:t>
      </w:r>
      <w:r w:rsidRPr="004A78C6">
        <w:rPr>
          <w:rFonts w:ascii="Times New Roman" w:hAnsi="Times New Roman"/>
          <w:sz w:val="28"/>
          <w:szCs w:val="28"/>
        </w:rPr>
        <w:t>профессионального тестирования и собеседования</w:t>
      </w:r>
      <w:r w:rsidRPr="004A78C6">
        <w:rPr>
          <w:rFonts w:ascii="Times New Roman" w:eastAsia="Calibri" w:hAnsi="Times New Roman"/>
          <w:sz w:val="28"/>
          <w:szCs w:val="28"/>
          <w:lang w:eastAsia="en-US"/>
        </w:rPr>
        <w:t xml:space="preserve"> осуществляется конкурсной комиссией в отсутствие кандидатов.</w:t>
      </w:r>
    </w:p>
    <w:p w:rsidR="004A78C6" w:rsidRPr="004A78C6" w:rsidRDefault="004A78C6" w:rsidP="004A78C6">
      <w:pPr>
        <w:pStyle w:val="ConsPlusNormal"/>
        <w:widowControl/>
        <w:ind w:firstLine="709"/>
        <w:jc w:val="both"/>
        <w:rPr>
          <w:rFonts w:ascii="Times New Roman" w:hAnsi="Times New Roman" w:cs="Times New Roman"/>
          <w:sz w:val="28"/>
          <w:szCs w:val="28"/>
        </w:rPr>
      </w:pPr>
      <w:r w:rsidRPr="004A78C6">
        <w:rPr>
          <w:rFonts w:ascii="Times New Roman" w:hAnsi="Times New Roman" w:cs="Times New Roman"/>
          <w:sz w:val="28"/>
          <w:szCs w:val="28"/>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p>
    <w:p w:rsidR="004A78C6" w:rsidRPr="004A78C6" w:rsidRDefault="004A78C6" w:rsidP="004A78C6">
      <w:pPr>
        <w:pStyle w:val="ConsPlusNormal"/>
        <w:widowControl/>
        <w:ind w:firstLine="709"/>
        <w:jc w:val="both"/>
        <w:rPr>
          <w:rFonts w:ascii="Times New Roman" w:hAnsi="Times New Roman" w:cs="Times New Roman"/>
          <w:sz w:val="28"/>
          <w:szCs w:val="28"/>
        </w:rPr>
      </w:pPr>
      <w:r w:rsidRPr="004A78C6">
        <w:rPr>
          <w:rFonts w:ascii="Times New Roman" w:hAnsi="Times New Roman" w:cs="Times New Roman"/>
          <w:sz w:val="28"/>
          <w:szCs w:val="28"/>
        </w:rPr>
        <w:t>21. По итогам проведения конкурсных испытаний конкурсная комиссия принимает одно из следующих решений: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о признании конкурса состоявшимся и о предложении двух кандидатов, получивших наивысшую оценку по итогам конкурса, Собранию депутатов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для принятия решения об избрании одного из них на должность главы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о признании конкурса несостоявшимся в случаях: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отзыва заявлений кандидатами, в результате которого в конкурсных испытаниях приняли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неявки кандидатов, в результате которой в конкурсных испытаниях приняли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22. В случае признания конкурса несостоявшимся конкурсная комиссия направляет соответствующее решение в Собрание депутатов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которое устанавливает новую дату проведения конкурса и срок подачи документов для участия в конкурсе.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23. Решение конкурсной комиссии по результатам проведения конкурса направляется в Собрание депутатов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не позднее следующего дня после принятия решения.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24. Кандидат вправе обжаловать решения конкурсной комиссии в соответствии с законодательством Российской Федерации.</w:t>
      </w:r>
    </w:p>
    <w:p w:rsidR="004A78C6" w:rsidRPr="004A78C6" w:rsidRDefault="004A78C6" w:rsidP="004A78C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8"/>
          <w:szCs w:val="28"/>
        </w:rPr>
        <w:br w:type="page"/>
      </w:r>
      <w:r w:rsidRPr="004A78C6">
        <w:rPr>
          <w:rFonts w:ascii="Times New Roman" w:hAnsi="Times New Roman" w:cs="Times New Roman"/>
          <w:sz w:val="24"/>
          <w:szCs w:val="24"/>
        </w:rPr>
        <w:lastRenderedPageBreak/>
        <w:t>Приложение № 1</w:t>
      </w:r>
    </w:p>
    <w:p w:rsidR="004A78C6" w:rsidRPr="004A78C6" w:rsidRDefault="004A78C6" w:rsidP="004A78C6">
      <w:pPr>
        <w:pStyle w:val="ConsPlusNormal"/>
        <w:ind w:left="5103" w:firstLine="0"/>
        <w:jc w:val="center"/>
        <w:outlineLvl w:val="0"/>
        <w:rPr>
          <w:rFonts w:ascii="Times New Roman" w:hAnsi="Times New Roman" w:cs="Times New Roman"/>
          <w:sz w:val="24"/>
          <w:szCs w:val="24"/>
        </w:rPr>
      </w:pPr>
      <w:r w:rsidRPr="004A78C6">
        <w:rPr>
          <w:rFonts w:ascii="Times New Roman" w:hAnsi="Times New Roman" w:cs="Times New Roman"/>
          <w:sz w:val="24"/>
          <w:szCs w:val="24"/>
        </w:rPr>
        <w:t xml:space="preserve">к </w:t>
      </w:r>
      <w:r w:rsidRPr="004A78C6">
        <w:rPr>
          <w:rFonts w:ascii="Times New Roman" w:hAnsi="Times New Roman" w:cs="Times New Roman"/>
          <w:bCs/>
          <w:sz w:val="24"/>
          <w:szCs w:val="24"/>
        </w:rPr>
        <w:t>порядку проведения</w:t>
      </w:r>
      <w:r w:rsidRPr="004A78C6">
        <w:rPr>
          <w:rFonts w:ascii="Times New Roman" w:hAnsi="Times New Roman" w:cs="Times New Roman"/>
          <w:sz w:val="24"/>
          <w:szCs w:val="24"/>
        </w:rPr>
        <w:t xml:space="preserve"> конкурса по отбору кандидатур на должность главы Саркеловского сельского поселения</w:t>
      </w:r>
    </w:p>
    <w:p w:rsidR="004A78C6" w:rsidRPr="004A78C6" w:rsidRDefault="004A78C6" w:rsidP="004A78C6">
      <w:pPr>
        <w:pStyle w:val="ConsPlusNormal"/>
        <w:ind w:left="5103" w:firstLine="0"/>
        <w:outlineLvl w:val="0"/>
        <w:rPr>
          <w:rFonts w:ascii="Times New Roman" w:hAnsi="Times New Roman" w:cs="Times New Roman"/>
          <w:sz w:val="28"/>
          <w:szCs w:val="28"/>
        </w:rPr>
      </w:pPr>
    </w:p>
    <w:p w:rsidR="004A78C6" w:rsidRPr="004A78C6" w:rsidRDefault="004A78C6" w:rsidP="004A78C6">
      <w:pPr>
        <w:ind w:left="5670" w:right="-2"/>
        <w:jc w:val="both"/>
        <w:rPr>
          <w:rFonts w:ascii="Times New Roman" w:hAnsi="Times New Roman"/>
          <w:sz w:val="28"/>
          <w:szCs w:val="28"/>
        </w:rPr>
      </w:pPr>
      <w:r w:rsidRPr="004A78C6">
        <w:rPr>
          <w:rFonts w:ascii="Times New Roman" w:hAnsi="Times New Roman"/>
          <w:sz w:val="28"/>
          <w:szCs w:val="28"/>
        </w:rPr>
        <w:t>В комиссию по проведению конкурса по отбору кандидатур на должность главы Саркеловского сельского поселения</w:t>
      </w:r>
    </w:p>
    <w:p w:rsidR="004A78C6" w:rsidRPr="004A78C6" w:rsidRDefault="004A78C6" w:rsidP="004A78C6">
      <w:pPr>
        <w:pStyle w:val="ConsPlusNormal"/>
        <w:ind w:left="5670" w:firstLine="0"/>
        <w:jc w:val="both"/>
        <w:outlineLvl w:val="0"/>
        <w:rPr>
          <w:rFonts w:ascii="Times New Roman" w:hAnsi="Times New Roman" w:cs="Times New Roman"/>
          <w:sz w:val="28"/>
          <w:szCs w:val="28"/>
        </w:rPr>
      </w:pPr>
    </w:p>
    <w:p w:rsidR="004A78C6" w:rsidRPr="0033030C" w:rsidRDefault="004A78C6" w:rsidP="004A78C6">
      <w:pPr>
        <w:pStyle w:val="ConsPlusNormal"/>
        <w:ind w:left="5670" w:firstLine="0"/>
        <w:outlineLvl w:val="0"/>
        <w:rPr>
          <w:rFonts w:ascii="Times New Roman" w:hAnsi="Times New Roman" w:cs="Times New Roman"/>
          <w:sz w:val="28"/>
          <w:szCs w:val="28"/>
        </w:rPr>
      </w:pP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jc w:val="center"/>
        <w:outlineLvl w:val="0"/>
        <w:rPr>
          <w:rFonts w:ascii="Times New Roman" w:hAnsi="Times New Roman" w:cs="Times New Roman"/>
          <w:sz w:val="20"/>
          <w:szCs w:val="20"/>
        </w:rPr>
      </w:pPr>
      <w:r w:rsidRPr="0033030C">
        <w:rPr>
          <w:rFonts w:ascii="Times New Roman" w:hAnsi="Times New Roman" w:cs="Times New Roman"/>
          <w:sz w:val="20"/>
          <w:szCs w:val="20"/>
        </w:rPr>
        <w:t>(Ф.И.О. заявителя)</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 ,</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проживающего по адресу:</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контактный телефон _____________</w:t>
      </w: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spacing w:after="120"/>
        <w:ind w:firstLine="0"/>
        <w:jc w:val="center"/>
        <w:outlineLvl w:val="0"/>
        <w:rPr>
          <w:rFonts w:ascii="Times New Roman" w:hAnsi="Times New Roman" w:cs="Times New Roman"/>
          <w:sz w:val="28"/>
          <w:szCs w:val="28"/>
        </w:rPr>
      </w:pPr>
      <w:r w:rsidRPr="0033030C">
        <w:rPr>
          <w:rFonts w:ascii="Times New Roman" w:hAnsi="Times New Roman" w:cs="Times New Roman"/>
          <w:sz w:val="28"/>
          <w:szCs w:val="28"/>
        </w:rPr>
        <w:t>ЗАЯВЛЕНИЕ</w:t>
      </w:r>
    </w:p>
    <w:p w:rsidR="004A78C6" w:rsidRPr="004A78C6" w:rsidRDefault="004A78C6" w:rsidP="004A78C6">
      <w:pPr>
        <w:ind w:right="-2" w:firstLine="709"/>
        <w:jc w:val="both"/>
        <w:rPr>
          <w:rFonts w:ascii="Times New Roman" w:hAnsi="Times New Roman"/>
          <w:sz w:val="28"/>
          <w:szCs w:val="28"/>
        </w:rPr>
      </w:pPr>
      <w:r w:rsidRPr="004A78C6">
        <w:rPr>
          <w:rFonts w:ascii="Times New Roman" w:hAnsi="Times New Roman"/>
          <w:sz w:val="28"/>
          <w:szCs w:val="28"/>
        </w:rPr>
        <w:t>Прошу допустить меня к участию в конкурсе по отбору кандидатур</w:t>
      </w:r>
      <w:r w:rsidRPr="004A78C6">
        <w:rPr>
          <w:rFonts w:ascii="Times New Roman" w:hAnsi="Times New Roman"/>
          <w:b/>
          <w:sz w:val="28"/>
          <w:szCs w:val="28"/>
        </w:rPr>
        <w:t xml:space="preserve"> </w:t>
      </w:r>
      <w:r w:rsidRPr="004A78C6">
        <w:rPr>
          <w:rFonts w:ascii="Times New Roman" w:hAnsi="Times New Roman"/>
          <w:sz w:val="28"/>
          <w:szCs w:val="28"/>
        </w:rPr>
        <w:t>на должность главы</w:t>
      </w:r>
      <w:r w:rsidRPr="004A78C6">
        <w:rPr>
          <w:rFonts w:ascii="Times New Roman" w:hAnsi="Times New Roman"/>
          <w:b/>
          <w:sz w:val="28"/>
          <w:szCs w:val="28"/>
        </w:rPr>
        <w:t xml:space="preserve"> </w:t>
      </w:r>
      <w:r w:rsidRPr="004A78C6">
        <w:rPr>
          <w:rFonts w:ascii="Times New Roman" w:hAnsi="Times New Roman"/>
          <w:sz w:val="28"/>
          <w:szCs w:val="28"/>
        </w:rPr>
        <w:t xml:space="preserve">Саркеловского сельского поселения, назначенном в соответствии с решением Собрания депутатов Саркеловского сельского поселения                                    от ______________ №_____. </w:t>
      </w:r>
    </w:p>
    <w:p w:rsidR="004A78C6" w:rsidRPr="0033030C" w:rsidRDefault="004A78C6" w:rsidP="004A78C6">
      <w:pPr>
        <w:pStyle w:val="ConsPlusNormal"/>
        <w:ind w:firstLine="709"/>
        <w:jc w:val="both"/>
        <w:outlineLvl w:val="0"/>
        <w:rPr>
          <w:rFonts w:ascii="Times New Roman" w:hAnsi="Times New Roman" w:cs="Times New Roman"/>
          <w:sz w:val="28"/>
          <w:szCs w:val="28"/>
        </w:rPr>
      </w:pPr>
      <w:r w:rsidRPr="0033030C">
        <w:rPr>
          <w:rFonts w:ascii="Times New Roman" w:hAnsi="Times New Roman" w:cs="Times New Roman"/>
          <w:sz w:val="28"/>
          <w:szCs w:val="28"/>
        </w:rPr>
        <w:t>С порядком проведения и условиями конкурса ознакомлен.</w:t>
      </w:r>
    </w:p>
    <w:p w:rsidR="004A78C6" w:rsidRPr="0033030C" w:rsidRDefault="004A78C6" w:rsidP="004A78C6">
      <w:pPr>
        <w:pStyle w:val="ConsPlusNormal"/>
        <w:ind w:firstLine="709"/>
        <w:jc w:val="both"/>
        <w:outlineLvl w:val="0"/>
        <w:rPr>
          <w:rFonts w:ascii="Times New Roman" w:hAnsi="Times New Roman" w:cs="Times New Roman"/>
          <w:sz w:val="28"/>
          <w:szCs w:val="28"/>
        </w:rPr>
      </w:pPr>
      <w:r w:rsidRPr="0033030C">
        <w:rPr>
          <w:rFonts w:ascii="Times New Roman" w:hAnsi="Times New Roman" w:cs="Times New Roman"/>
          <w:sz w:val="28"/>
          <w:szCs w:val="28"/>
        </w:rPr>
        <w:t>Согласен на обработку моих персональных данных</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и проверку сведений, содержащихся в представленных мной документах, комиссией по проведению конкурса по отбору кандидатур на должность главы </w:t>
      </w:r>
      <w:r>
        <w:rPr>
          <w:rFonts w:ascii="Times New Roman" w:hAnsi="Times New Roman" w:cs="Times New Roman"/>
          <w:sz w:val="28"/>
          <w:szCs w:val="28"/>
        </w:rPr>
        <w:t>Саркеловского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outlineLvl w:val="0"/>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«____» _________________ 20___ г. </w:t>
      </w:r>
      <w:r w:rsidRPr="0033030C">
        <w:rPr>
          <w:rFonts w:ascii="Times New Roman" w:hAnsi="Times New Roman" w:cs="Times New Roman"/>
          <w:sz w:val="28"/>
          <w:szCs w:val="28"/>
        </w:rPr>
        <w:tab/>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w:t>
      </w:r>
    </w:p>
    <w:p w:rsidR="004A78C6" w:rsidRPr="0033030C" w:rsidRDefault="004A78C6" w:rsidP="004A78C6">
      <w:pPr>
        <w:pStyle w:val="ConsPlusNormal"/>
        <w:ind w:firstLine="540"/>
        <w:jc w:val="center"/>
        <w:rPr>
          <w:rFonts w:ascii="Times New Roman" w:hAnsi="Times New Roman" w:cs="Times New Roman"/>
          <w:sz w:val="20"/>
          <w:szCs w:val="20"/>
        </w:rPr>
      </w:pPr>
      <w:r w:rsidRPr="0033030C">
        <w:rPr>
          <w:rFonts w:ascii="Times New Roman" w:hAnsi="Times New Roman" w:cs="Times New Roman"/>
          <w:sz w:val="20"/>
          <w:szCs w:val="20"/>
        </w:rPr>
        <w:t>(дата)</w:t>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t>(подпись)</w:t>
      </w:r>
    </w:p>
    <w:p w:rsidR="004A78C6" w:rsidRPr="0033030C" w:rsidRDefault="004A78C6" w:rsidP="004A78C6">
      <w:pPr>
        <w:pStyle w:val="ConsPlusNormal"/>
        <w:ind w:left="5103" w:firstLine="0"/>
        <w:outlineLvl w:val="0"/>
        <w:rPr>
          <w:rFonts w:ascii="Times New Roman" w:hAnsi="Times New Roman" w:cs="Times New Roman"/>
          <w:sz w:val="28"/>
          <w:szCs w:val="28"/>
        </w:rPr>
      </w:pPr>
      <w:r w:rsidRPr="0033030C">
        <w:rPr>
          <w:rFonts w:ascii="Times New Roman" w:hAnsi="Times New Roman" w:cs="Times New Roman"/>
          <w:sz w:val="28"/>
          <w:szCs w:val="28"/>
        </w:rPr>
        <w:br w:type="page"/>
      </w:r>
    </w:p>
    <w:p w:rsidR="004A78C6" w:rsidRPr="0033030C" w:rsidRDefault="004A78C6" w:rsidP="004A78C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2</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Pr>
          <w:rFonts w:ascii="Times New Roman" w:hAnsi="Times New Roman" w:cs="Times New Roman"/>
          <w:sz w:val="24"/>
          <w:szCs w:val="24"/>
        </w:rPr>
        <w:t>Саркеловского</w:t>
      </w:r>
      <w:r w:rsidRPr="0033030C">
        <w:rPr>
          <w:rFonts w:ascii="Times New Roman" w:hAnsi="Times New Roman" w:cs="Times New Roman"/>
          <w:sz w:val="24"/>
          <w:szCs w:val="24"/>
        </w:rPr>
        <w:t xml:space="preserve"> сельского поселения</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p>
    <w:p w:rsidR="004A78C6" w:rsidRPr="0033030C" w:rsidRDefault="004A78C6" w:rsidP="004A78C6">
      <w:pPr>
        <w:pStyle w:val="ConsPlusNormal"/>
        <w:ind w:left="5103" w:firstLine="0"/>
        <w:jc w:val="center"/>
        <w:rPr>
          <w:rFonts w:ascii="Times New Roman" w:hAnsi="Times New Roman" w:cs="Times New Roman"/>
          <w:sz w:val="24"/>
          <w:szCs w:val="24"/>
        </w:rPr>
      </w:pPr>
    </w:p>
    <w:p w:rsidR="004A78C6" w:rsidRPr="0033030C" w:rsidRDefault="004A78C6" w:rsidP="004A78C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АНКЕТА</w:t>
      </w:r>
    </w:p>
    <w:p w:rsidR="004A78C6" w:rsidRPr="0033030C" w:rsidRDefault="004A78C6" w:rsidP="004A78C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кандидата на участие в конкурсе по отбору кандидатур</w:t>
      </w:r>
    </w:p>
    <w:p w:rsidR="004A78C6" w:rsidRPr="004A78C6" w:rsidRDefault="004A78C6" w:rsidP="004A78C6">
      <w:pPr>
        <w:pStyle w:val="ConsPlusNormal"/>
        <w:widowControl/>
        <w:ind w:firstLine="0"/>
        <w:jc w:val="center"/>
        <w:rPr>
          <w:rFonts w:ascii="Times New Roman" w:hAnsi="Times New Roman" w:cs="Times New Roman"/>
          <w:sz w:val="28"/>
          <w:szCs w:val="28"/>
        </w:rPr>
      </w:pPr>
      <w:r w:rsidRPr="004A78C6">
        <w:rPr>
          <w:rFonts w:ascii="Times New Roman" w:hAnsi="Times New Roman" w:cs="Times New Roman"/>
          <w:sz w:val="28"/>
          <w:szCs w:val="28"/>
        </w:rPr>
        <w:t>на должность главы Саркеловского сельского поселения</w:t>
      </w:r>
    </w:p>
    <w:p w:rsidR="004A78C6" w:rsidRPr="004A78C6" w:rsidRDefault="004A78C6" w:rsidP="004A78C6">
      <w:pPr>
        <w:pStyle w:val="ConsPlusNormal"/>
        <w:widowControl/>
        <w:ind w:firstLine="0"/>
        <w:jc w:val="center"/>
        <w:rPr>
          <w:rFonts w:ascii="Times New Roman" w:hAnsi="Times New Roman" w:cs="Times New Roman"/>
          <w:sz w:val="28"/>
          <w:szCs w:val="28"/>
        </w:rPr>
      </w:pPr>
    </w:p>
    <w:tbl>
      <w:tblPr>
        <w:tblW w:w="10206" w:type="dxa"/>
        <w:tblLayout w:type="fixed"/>
        <w:tblCellMar>
          <w:left w:w="28" w:type="dxa"/>
          <w:right w:w="28" w:type="dxa"/>
        </w:tblCellMar>
        <w:tblLook w:val="0000"/>
      </w:tblPr>
      <w:tblGrid>
        <w:gridCol w:w="364"/>
        <w:gridCol w:w="559"/>
        <w:gridCol w:w="2082"/>
        <w:gridCol w:w="7201"/>
      </w:tblGrid>
      <w:tr w:rsidR="004A78C6" w:rsidRPr="004A78C6" w:rsidTr="00905041">
        <w:trPr>
          <w:cantSplit/>
          <w:trHeight w:val="421"/>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1.</w:t>
            </w:r>
          </w:p>
        </w:tc>
        <w:tc>
          <w:tcPr>
            <w:tcW w:w="2641" w:type="dxa"/>
            <w:gridSpan w:val="2"/>
            <w:tcBorders>
              <w:top w:val="nil"/>
              <w:left w:val="nil"/>
              <w:bottom w:val="nil"/>
            </w:tcBorders>
            <w:vAlign w:val="bottom"/>
          </w:tcPr>
          <w:p w:rsidR="004A78C6" w:rsidRPr="004A78C6" w:rsidRDefault="004A78C6" w:rsidP="00905041">
            <w:pPr>
              <w:rPr>
                <w:rFonts w:ascii="Times New Roman" w:hAnsi="Times New Roman"/>
              </w:rPr>
            </w:pPr>
            <w:r w:rsidRPr="004A78C6">
              <w:rPr>
                <w:rFonts w:ascii="Times New Roman" w:hAnsi="Times New Roman"/>
              </w:rPr>
              <w:t>Фамилия</w:t>
            </w:r>
          </w:p>
        </w:tc>
        <w:tc>
          <w:tcPr>
            <w:tcW w:w="7201"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r w:rsidR="004A78C6" w:rsidRPr="004A78C6" w:rsidTr="00905041">
        <w:trPr>
          <w:cantSplit/>
          <w:trHeight w:val="420"/>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p>
        </w:tc>
        <w:tc>
          <w:tcPr>
            <w:tcW w:w="559"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Имя</w:t>
            </w:r>
          </w:p>
        </w:tc>
        <w:tc>
          <w:tcPr>
            <w:tcW w:w="9283" w:type="dxa"/>
            <w:gridSpan w:val="2"/>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r w:rsidR="004A78C6" w:rsidRPr="004A78C6" w:rsidTr="00905041">
        <w:trPr>
          <w:cantSplit/>
          <w:trHeight w:val="395"/>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p>
        </w:tc>
        <w:tc>
          <w:tcPr>
            <w:tcW w:w="2641" w:type="dxa"/>
            <w:gridSpan w:val="2"/>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Отчество (при наличии)</w:t>
            </w:r>
          </w:p>
        </w:tc>
        <w:tc>
          <w:tcPr>
            <w:tcW w:w="7201"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bl>
    <w:p w:rsidR="004A78C6" w:rsidRPr="004A78C6" w:rsidRDefault="004A78C6" w:rsidP="004A78C6">
      <w:pPr>
        <w:rPr>
          <w:rFonts w:ascii="Times New Roman" w:hAnsi="Times New Roman"/>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62"/>
        <w:gridCol w:w="5244"/>
      </w:tblGrid>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787"/>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16"/>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8. Страховой номер индивидуального лицевого счета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66"/>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9. Полис обязательного медицинского страхования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7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10. Идентификационный номер налогоплательщика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30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382"/>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897"/>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549"/>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18. Имеете ли статус иностранного агента (дата решения о включении в реестр иностранных агентов)</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19. Имеется ли вступившее в законную силу решение суда о признании Вас недееспособным или ограниченно дееспособным (дата и номер решения суда)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208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jc w:val="both"/>
              <w:rPr>
                <w:rFonts w:ascii="Times New Roman" w:hAnsi="Times New Roman"/>
              </w:rPr>
            </w:pPr>
            <w:r w:rsidRPr="004A78C6">
              <w:rPr>
                <w:rFonts w:ascii="Times New Roman" w:hAnsi="Times New Roman"/>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bl>
    <w:p w:rsidR="004A78C6" w:rsidRPr="004A78C6" w:rsidRDefault="004A78C6" w:rsidP="004A78C6">
      <w:pPr>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A78C6" w:rsidRPr="004A78C6" w:rsidRDefault="004A78C6" w:rsidP="004A78C6">
      <w:pPr>
        <w:ind w:firstLine="567"/>
        <w:jc w:val="both"/>
        <w:rPr>
          <w:rFonts w:ascii="Times New Roman" w:hAnsi="Times New Roman"/>
        </w:rPr>
      </w:pPr>
      <w:r w:rsidRPr="004A78C6">
        <w:rPr>
          <w:rFonts w:ascii="Times New Roman" w:hAnsi="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A78C6" w:rsidRPr="004A78C6" w:rsidRDefault="004A78C6" w:rsidP="004A78C6">
      <w:pPr>
        <w:ind w:firstLine="567"/>
        <w:jc w:val="both"/>
        <w:rPr>
          <w:rFonts w:ascii="Times New Roman" w:hAnsi="Times New Roman"/>
        </w:rPr>
      </w:pPr>
      <w:r w:rsidRPr="004A78C6">
        <w:rPr>
          <w:rFonts w:ascii="Times New Roman" w:hAnsi="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A78C6" w:rsidRPr="004A78C6" w:rsidTr="00905041">
        <w:trPr>
          <w:cantSplit/>
        </w:trPr>
        <w:tc>
          <w:tcPr>
            <w:tcW w:w="2580" w:type="dxa"/>
            <w:gridSpan w:val="2"/>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A78C6" w:rsidRPr="004A78C6" w:rsidRDefault="004A78C6" w:rsidP="00905041">
            <w:pPr>
              <w:jc w:val="center"/>
              <w:rPr>
                <w:rFonts w:ascii="Times New Roman" w:hAnsi="Times New Roman"/>
                <w:sz w:val="20"/>
              </w:rPr>
            </w:pPr>
            <w:r w:rsidRPr="004A78C6">
              <w:rPr>
                <w:rFonts w:ascii="Times New Roman" w:hAnsi="Times New Roman"/>
                <w:sz w:val="20"/>
              </w:rPr>
              <w:t>Должность с указанием</w:t>
            </w:r>
            <w:r w:rsidRPr="004A78C6">
              <w:rPr>
                <w:rFonts w:ascii="Times New Roman" w:hAnsi="Times New Roman"/>
                <w:sz w:val="20"/>
              </w:rPr>
              <w:br/>
            </w:r>
            <w:r w:rsidRPr="004A78C6">
              <w:rPr>
                <w:rFonts w:ascii="Times New Roman" w:hAnsi="Times New Roman"/>
                <w:sz w:val="20"/>
              </w:rPr>
              <w:lastRenderedPageBreak/>
              <w:t>наименования организации, органа</w:t>
            </w:r>
          </w:p>
        </w:tc>
        <w:tc>
          <w:tcPr>
            <w:tcW w:w="3402" w:type="dxa"/>
            <w:vMerge w:val="restart"/>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lastRenderedPageBreak/>
              <w:t>Адрес</w:t>
            </w:r>
            <w:r w:rsidRPr="004A78C6">
              <w:rPr>
                <w:rFonts w:ascii="Times New Roman" w:hAnsi="Times New Roman"/>
                <w:sz w:val="20"/>
              </w:rPr>
              <w:br/>
            </w:r>
            <w:r w:rsidRPr="004A78C6">
              <w:rPr>
                <w:rFonts w:ascii="Times New Roman" w:hAnsi="Times New Roman"/>
                <w:sz w:val="20"/>
              </w:rPr>
              <w:lastRenderedPageBreak/>
              <w:t>организации, органа</w:t>
            </w: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lastRenderedPageBreak/>
              <w:t>приема</w:t>
            </w: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t>увольнения</w:t>
            </w:r>
          </w:p>
        </w:tc>
        <w:tc>
          <w:tcPr>
            <w:tcW w:w="4252" w:type="dxa"/>
            <w:vMerge/>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3402" w:type="dxa"/>
            <w:vMerge/>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bl>
    <w:p w:rsidR="004A78C6" w:rsidRPr="004A78C6" w:rsidRDefault="004A78C6" w:rsidP="004A78C6">
      <w:pPr>
        <w:ind w:firstLine="567"/>
        <w:jc w:val="both"/>
        <w:rPr>
          <w:rFonts w:ascii="Times New Roman" w:hAnsi="Times New Roman"/>
          <w:sz w:val="32"/>
          <w:szCs w:val="32"/>
        </w:rPr>
      </w:pPr>
      <w:r w:rsidRPr="004A78C6">
        <w:rPr>
          <w:rFonts w:ascii="Times New Roman" w:hAnsi="Times New Roman"/>
        </w:rPr>
        <w:t xml:space="preserve">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r w:rsidRPr="004A78C6">
        <w:rPr>
          <w:rFonts w:ascii="Times New Roman" w:hAnsi="Times New Roman"/>
          <w:sz w:val="32"/>
          <w:szCs w:val="32"/>
        </w:rPr>
        <w:t>_____________________________________________________________________________________________________________________________________________________________________________________________</w:t>
      </w:r>
    </w:p>
    <w:p w:rsidR="004A78C6" w:rsidRDefault="004A78C6" w:rsidP="004A78C6">
      <w:pPr>
        <w:jc w:val="both"/>
      </w:pPr>
    </w:p>
    <w:p w:rsidR="004A78C6" w:rsidRPr="004A78C6" w:rsidRDefault="004A78C6" w:rsidP="004A78C6">
      <w:pPr>
        <w:ind w:firstLine="567"/>
        <w:jc w:val="both"/>
        <w:rPr>
          <w:rFonts w:ascii="Times New Roman" w:hAnsi="Times New Roman"/>
        </w:rPr>
      </w:pPr>
      <w:r w:rsidRPr="004A78C6">
        <w:rPr>
          <w:rFonts w:ascii="Times New Roman" w:hAnsi="Times New Roman"/>
        </w:rPr>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4A78C6" w:rsidRPr="004A78C6" w:rsidRDefault="004A78C6" w:rsidP="004A78C6">
      <w:pPr>
        <w:ind w:firstLine="567"/>
        <w:jc w:val="both"/>
        <w:rPr>
          <w:rFonts w:ascii="Times New Roman" w:hAnsi="Times New Roman"/>
        </w:rPr>
      </w:pPr>
      <w:r w:rsidRPr="004A78C6">
        <w:rPr>
          <w:rFonts w:ascii="Times New Roman" w:hAnsi="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736"/>
        <w:gridCol w:w="1737"/>
        <w:gridCol w:w="1737"/>
        <w:gridCol w:w="1737"/>
        <w:gridCol w:w="1737"/>
      </w:tblGrid>
      <w:tr w:rsidR="004A78C6" w:rsidRPr="004A78C6" w:rsidTr="00905041">
        <w:tc>
          <w:tcPr>
            <w:tcW w:w="1736"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Степень родства</w:t>
            </w:r>
          </w:p>
        </w:tc>
        <w:tc>
          <w:tcPr>
            <w:tcW w:w="1736"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Фамилия, имя, отчество (при наличии)</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Дата и место рождения</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Гражданство (подданство)</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Место работы, учебы (наименование и адрес организации, органа), должность</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Место жительства</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bl>
    <w:p w:rsidR="004A78C6" w:rsidRPr="004A78C6" w:rsidRDefault="004A78C6" w:rsidP="004A78C6">
      <w:pPr>
        <w:jc w:val="both"/>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w:t>
      </w:r>
      <w:r w:rsidRPr="00176F61">
        <w:t xml:space="preserve"> </w:t>
      </w:r>
      <w:r w:rsidRPr="004A78C6">
        <w:rPr>
          <w:rFonts w:ascii="Times New Roman" w:hAnsi="Times New Roman"/>
        </w:rPr>
        <w:t xml:space="preserve">причинам, не связанным с исполнением обязанностей государственной службы Российской Федерации или </w:t>
      </w:r>
      <w:r w:rsidRPr="004A78C6">
        <w:rPr>
          <w:rFonts w:ascii="Times New Roman" w:hAnsi="Times New Roman"/>
        </w:rPr>
        <w:lastRenderedPageBreak/>
        <w:t>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4"/>
        <w:gridCol w:w="2084"/>
        <w:gridCol w:w="2084"/>
      </w:tblGrid>
      <w:tr w:rsidR="004A78C6" w:rsidRPr="00B015DF" w:rsidTr="00905041">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Степень родства</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Фамилия, имя, отчество (при наличии)</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Период (месяц и год) пребывания за границей</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(указывается в отношении лиц, постоянно проживающих за границей)</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Государство пребывания</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Цель пребывания</w:t>
            </w: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bl>
    <w:p w:rsidR="004A78C6" w:rsidRDefault="004A78C6" w:rsidP="004A78C6">
      <w:pPr>
        <w:jc w:val="both"/>
      </w:pPr>
    </w:p>
    <w:p w:rsidR="004A78C6" w:rsidRPr="004A78C6" w:rsidRDefault="004A78C6" w:rsidP="004A78C6">
      <w:pPr>
        <w:ind w:firstLine="567"/>
        <w:jc w:val="both"/>
        <w:rPr>
          <w:rFonts w:ascii="Times New Roman" w:hAnsi="Times New Roman"/>
        </w:rPr>
      </w:pPr>
      <w:r w:rsidRPr="004A78C6">
        <w:rPr>
          <w:rFonts w:ascii="Times New Roman" w:hAnsi="Times New Roman"/>
        </w:rPr>
        <w:t>26. Привлекались ли к уголовной ответственности (указываются в том числе сведения 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3"/>
        <w:gridCol w:w="3474"/>
      </w:tblGrid>
      <w:tr w:rsidR="004A78C6" w:rsidRPr="004A78C6" w:rsidTr="00905041">
        <w:tc>
          <w:tcPr>
            <w:tcW w:w="3473"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Пункт, часть, статья Уголовного кодекса Российской Федерации (иного закона)</w:t>
            </w:r>
          </w:p>
        </w:tc>
        <w:tc>
          <w:tcPr>
            <w:tcW w:w="3473"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Дата назначения наказания</w:t>
            </w:r>
          </w:p>
        </w:tc>
        <w:tc>
          <w:tcPr>
            <w:tcW w:w="347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Вид, срок и (или) размер наказания</w:t>
            </w: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bl>
    <w:p w:rsidR="004A78C6" w:rsidRPr="004A78C6" w:rsidRDefault="004A78C6" w:rsidP="004A78C6">
      <w:pPr>
        <w:ind w:firstLine="567"/>
        <w:jc w:val="both"/>
        <w:rPr>
          <w:rFonts w:ascii="Times New Roman" w:hAnsi="Times New Roman"/>
        </w:rPr>
      </w:pPr>
    </w:p>
    <w:p w:rsidR="004A78C6" w:rsidRPr="00176F61" w:rsidRDefault="004A78C6" w:rsidP="004A78C6">
      <w:pPr>
        <w:ind w:firstLine="567"/>
        <w:jc w:val="both"/>
        <w:rPr>
          <w:sz w:val="32"/>
          <w:szCs w:val="32"/>
        </w:rPr>
      </w:pPr>
      <w:r w:rsidRPr="004A78C6">
        <w:rPr>
          <w:rFonts w:ascii="Times New Roman" w:hAnsi="Times New Roman"/>
        </w:rPr>
        <w:t>27.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8C6" w:rsidRDefault="004A78C6" w:rsidP="004A78C6">
      <w:pPr>
        <w:ind w:firstLine="567"/>
        <w:jc w:val="both"/>
      </w:pPr>
    </w:p>
    <w:p w:rsidR="004A78C6" w:rsidRDefault="004A78C6" w:rsidP="004A78C6">
      <w:pPr>
        <w:ind w:firstLine="567"/>
        <w:jc w:val="both"/>
        <w:rPr>
          <w:sz w:val="32"/>
          <w:szCs w:val="32"/>
        </w:rPr>
      </w:pPr>
      <w:r w:rsidRPr="004A78C6">
        <w:rPr>
          <w:rFonts w:ascii="Times New Roman" w:hAnsi="Times New Roman"/>
        </w:rPr>
        <w:t>28. Государственные награды, иные награды и знаки отличия</w:t>
      </w:r>
      <w:r>
        <w:t xml:space="preserve"> </w:t>
      </w:r>
      <w:r w:rsidRPr="00176F61">
        <w:rPr>
          <w:sz w:val="32"/>
          <w:szCs w:val="32"/>
        </w:rPr>
        <w:t>________________________________________________________________</w:t>
      </w:r>
      <w:r w:rsidRPr="00176F61">
        <w:rPr>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w:t>
      </w:r>
    </w:p>
    <w:p w:rsidR="004A78C6" w:rsidRPr="00036580" w:rsidRDefault="004A78C6" w:rsidP="004A78C6">
      <w:pPr>
        <w:ind w:firstLine="567"/>
        <w:jc w:val="both"/>
      </w:pPr>
    </w:p>
    <w:p w:rsidR="004A78C6" w:rsidRPr="004A78C6" w:rsidRDefault="004A78C6" w:rsidP="004A78C6">
      <w:pPr>
        <w:ind w:firstLine="567"/>
        <w:jc w:val="both"/>
        <w:rPr>
          <w:rFonts w:ascii="Times New Roman" w:hAnsi="Times New Roman"/>
          <w:sz w:val="32"/>
          <w:szCs w:val="32"/>
        </w:rPr>
      </w:pPr>
      <w:r w:rsidRPr="004A78C6">
        <w:rPr>
          <w:rFonts w:ascii="Times New Roman" w:hAnsi="Times New Roman"/>
        </w:rPr>
        <w:t xml:space="preserve">29. Место жительства (адрес регистрации, фактического проживания) </w:t>
      </w:r>
      <w:r w:rsidRPr="004A78C6">
        <w:rPr>
          <w:rFonts w:ascii="Times New Roman" w:hAnsi="Times New Roman"/>
          <w:sz w:val="32"/>
          <w:szCs w:val="32"/>
        </w:rPr>
        <w:t>_____________________________________________________________________________________________________________________________________________________________________________________________</w:t>
      </w:r>
    </w:p>
    <w:p w:rsidR="004A78C6" w:rsidRPr="004A78C6" w:rsidRDefault="004A78C6" w:rsidP="004A78C6">
      <w:pPr>
        <w:ind w:firstLine="567"/>
        <w:jc w:val="both"/>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 xml:space="preserve">30. Контактные номера телефонов, адреса электронной почты (при наличии) </w:t>
      </w:r>
      <w:r w:rsidRPr="004A78C6">
        <w:rPr>
          <w:rFonts w:ascii="Times New Roman" w:hAnsi="Times New Roman"/>
          <w:sz w:val="32"/>
          <w:szCs w:val="32"/>
        </w:rPr>
        <w:t>______________________________________________________________________________________________________________________________</w:t>
      </w:r>
    </w:p>
    <w:p w:rsidR="004A78C6" w:rsidRDefault="004A78C6" w:rsidP="004A78C6">
      <w:pPr>
        <w:ind w:firstLine="567"/>
        <w:jc w:val="both"/>
      </w:pPr>
    </w:p>
    <w:p w:rsidR="004A78C6" w:rsidRPr="00E41AD6" w:rsidRDefault="004A78C6" w:rsidP="004A78C6">
      <w:pPr>
        <w:ind w:firstLine="567"/>
        <w:jc w:val="both"/>
      </w:pPr>
      <w:r w:rsidRPr="004A78C6">
        <w:rPr>
          <w:rFonts w:ascii="Times New Roman" w:hAnsi="Times New Roman"/>
        </w:rPr>
        <w:t>31.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t xml:space="preserve"> </w:t>
      </w:r>
      <w:r w:rsidRPr="00176F61">
        <w:rPr>
          <w:sz w:val="32"/>
          <w:szCs w:val="32"/>
        </w:rPr>
        <w:t>________________________________________________________________</w:t>
      </w:r>
      <w:r>
        <w:rPr>
          <w:sz w:val="32"/>
          <w:szCs w:val="32"/>
        </w:rPr>
        <w:t>__</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4A78C6" w:rsidRPr="004A78C6" w:rsidRDefault="004A78C6" w:rsidP="004A78C6">
      <w:pPr>
        <w:ind w:firstLine="426"/>
        <w:jc w:val="both"/>
        <w:rPr>
          <w:rFonts w:ascii="Times New Roman" w:hAnsi="Times New Roman"/>
        </w:rPr>
      </w:pPr>
      <w:r w:rsidRPr="004A78C6">
        <w:rPr>
          <w:rFonts w:ascii="Times New Roman" w:hAnsi="Times New Roman"/>
        </w:rP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4A78C6" w:rsidRPr="004A78C6" w:rsidRDefault="004A78C6" w:rsidP="004A78C6">
      <w:pPr>
        <w:ind w:firstLine="567"/>
        <w:jc w:val="both"/>
        <w:rPr>
          <w:rFonts w:ascii="Times New Roman" w:hAnsi="Times New Roman"/>
          <w:bCs/>
        </w:rPr>
      </w:pPr>
      <w:r w:rsidRPr="004A78C6">
        <w:rPr>
          <w:rFonts w:ascii="Times New Roman" w:hAnsi="Times New Roman"/>
          <w:bCs/>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4A78C6" w:rsidRPr="00E41AD6" w:rsidRDefault="004A78C6" w:rsidP="004A78C6">
      <w:pPr>
        <w:ind w:firstLine="567"/>
        <w:jc w:val="both"/>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A78C6" w:rsidRPr="004A78C6" w:rsidTr="00905041">
        <w:tc>
          <w:tcPr>
            <w:tcW w:w="170"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w:t>
            </w:r>
          </w:p>
        </w:tc>
        <w:tc>
          <w:tcPr>
            <w:tcW w:w="425"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c>
          <w:tcPr>
            <w:tcW w:w="284"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w:t>
            </w:r>
          </w:p>
        </w:tc>
        <w:tc>
          <w:tcPr>
            <w:tcW w:w="1984"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c>
          <w:tcPr>
            <w:tcW w:w="426" w:type="dxa"/>
            <w:tcBorders>
              <w:top w:val="nil"/>
              <w:left w:val="nil"/>
              <w:bottom w:val="nil"/>
              <w:right w:val="nil"/>
            </w:tcBorders>
            <w:vAlign w:val="bottom"/>
          </w:tcPr>
          <w:p w:rsidR="004A78C6" w:rsidRPr="004A78C6" w:rsidRDefault="004A78C6" w:rsidP="00905041">
            <w:pPr>
              <w:jc w:val="right"/>
              <w:rPr>
                <w:rFonts w:ascii="Times New Roman" w:hAnsi="Times New Roman"/>
              </w:rPr>
            </w:pPr>
            <w:r w:rsidRPr="004A78C6">
              <w:rPr>
                <w:rFonts w:ascii="Times New Roman" w:hAnsi="Times New Roman"/>
              </w:rPr>
              <w:t>20</w:t>
            </w:r>
          </w:p>
        </w:tc>
        <w:tc>
          <w:tcPr>
            <w:tcW w:w="317" w:type="dxa"/>
            <w:tcBorders>
              <w:top w:val="nil"/>
              <w:left w:val="nil"/>
              <w:bottom w:val="single" w:sz="4" w:space="0" w:color="auto"/>
              <w:right w:val="nil"/>
            </w:tcBorders>
            <w:vAlign w:val="bottom"/>
          </w:tcPr>
          <w:p w:rsidR="004A78C6" w:rsidRPr="004A78C6" w:rsidRDefault="004A78C6" w:rsidP="00905041">
            <w:pPr>
              <w:rPr>
                <w:rFonts w:ascii="Times New Roman" w:hAnsi="Times New Roman"/>
              </w:rPr>
            </w:pPr>
          </w:p>
        </w:tc>
        <w:tc>
          <w:tcPr>
            <w:tcW w:w="4313" w:type="dxa"/>
            <w:tcBorders>
              <w:top w:val="nil"/>
              <w:left w:val="nil"/>
              <w:bottom w:val="nil"/>
              <w:right w:val="nil"/>
            </w:tcBorders>
            <w:vAlign w:val="bottom"/>
          </w:tcPr>
          <w:p w:rsidR="004A78C6" w:rsidRPr="004A78C6" w:rsidRDefault="004A78C6" w:rsidP="00905041">
            <w:pPr>
              <w:tabs>
                <w:tab w:val="left" w:pos="3270"/>
              </w:tabs>
              <w:rPr>
                <w:rFonts w:ascii="Times New Roman" w:hAnsi="Times New Roman"/>
              </w:rPr>
            </w:pPr>
            <w:r w:rsidRPr="004A78C6">
              <w:rPr>
                <w:rFonts w:ascii="Times New Roman" w:hAnsi="Times New Roman"/>
              </w:rPr>
              <w:t xml:space="preserve"> г.</w:t>
            </w:r>
            <w:r w:rsidRPr="004A78C6">
              <w:rPr>
                <w:rFonts w:ascii="Times New Roman" w:hAnsi="Times New Roman"/>
              </w:rPr>
              <w:tab/>
              <w:t>Подпись</w:t>
            </w:r>
          </w:p>
        </w:tc>
        <w:tc>
          <w:tcPr>
            <w:tcW w:w="2315"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bl>
    <w:p w:rsidR="004A78C6" w:rsidRPr="0033030C" w:rsidRDefault="004A78C6" w:rsidP="004A78C6">
      <w:pPr>
        <w:rPr>
          <w:rFonts w:eastAsia="Arial"/>
        </w:rPr>
      </w:pPr>
      <w:r w:rsidRPr="0033030C">
        <w:br w:type="page"/>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3</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Pr>
          <w:rFonts w:ascii="Times New Roman" w:hAnsi="Times New Roman" w:cs="Times New Roman"/>
          <w:sz w:val="24"/>
          <w:szCs w:val="24"/>
        </w:rPr>
        <w:t>Саркеловского</w:t>
      </w:r>
      <w:r w:rsidRPr="0033030C">
        <w:rPr>
          <w:rFonts w:ascii="Times New Roman" w:hAnsi="Times New Roman" w:cs="Times New Roman"/>
          <w:sz w:val="24"/>
          <w:szCs w:val="24"/>
        </w:rPr>
        <w:t xml:space="preserve"> сельского поселения</w:t>
      </w:r>
    </w:p>
    <w:p w:rsidR="004A78C6" w:rsidRPr="0033030C" w:rsidRDefault="004A78C6" w:rsidP="004A78C6">
      <w:pPr>
        <w:pStyle w:val="ConsPlusNormal"/>
        <w:ind w:firstLine="540"/>
        <w:jc w:val="both"/>
        <w:rPr>
          <w:rFonts w:ascii="Times New Roman" w:hAnsi="Times New Roman" w:cs="Times New Roman"/>
          <w:sz w:val="24"/>
          <w:szCs w:val="24"/>
        </w:rPr>
      </w:pPr>
    </w:p>
    <w:p w:rsidR="004A78C6" w:rsidRPr="004A78C6" w:rsidRDefault="004A78C6" w:rsidP="004A78C6">
      <w:pPr>
        <w:pStyle w:val="ConsPlusNonformat"/>
        <w:jc w:val="center"/>
        <w:rPr>
          <w:rFonts w:ascii="Times New Roman" w:hAnsi="Times New Roman" w:cs="Times New Roman"/>
          <w:sz w:val="28"/>
          <w:szCs w:val="28"/>
        </w:rPr>
      </w:pPr>
      <w:r w:rsidRPr="004A78C6">
        <w:rPr>
          <w:rFonts w:ascii="Times New Roman" w:hAnsi="Times New Roman" w:cs="Times New Roman"/>
          <w:sz w:val="28"/>
          <w:szCs w:val="28"/>
        </w:rPr>
        <w:t>ОПИСЬ ДОКУМЕНТОВ,</w:t>
      </w:r>
    </w:p>
    <w:p w:rsidR="004A78C6" w:rsidRPr="004A78C6" w:rsidRDefault="004A78C6" w:rsidP="004A78C6">
      <w:pPr>
        <w:ind w:right="-2"/>
        <w:jc w:val="center"/>
        <w:rPr>
          <w:rFonts w:ascii="Times New Roman" w:hAnsi="Times New Roman"/>
          <w:sz w:val="24"/>
          <w:szCs w:val="24"/>
        </w:rPr>
      </w:pPr>
      <w:r w:rsidRPr="004A78C6">
        <w:rPr>
          <w:rFonts w:ascii="Times New Roman" w:hAnsi="Times New Roman"/>
          <w:sz w:val="28"/>
          <w:szCs w:val="28"/>
        </w:rPr>
        <w:t>представленных в комиссию по проведению конкурса по отбору кандидатур на должность главы Саркеловского сельского поселения</w:t>
      </w:r>
    </w:p>
    <w:p w:rsidR="004A78C6" w:rsidRPr="004A78C6" w:rsidRDefault="004A78C6" w:rsidP="004A78C6">
      <w:pPr>
        <w:pStyle w:val="ConsPlusNonformat"/>
        <w:ind w:firstLine="851"/>
        <w:jc w:val="both"/>
        <w:rPr>
          <w:rFonts w:ascii="Times New Roman" w:hAnsi="Times New Roman" w:cs="Times New Roman"/>
          <w:sz w:val="28"/>
          <w:szCs w:val="28"/>
        </w:rPr>
      </w:pPr>
      <w:r w:rsidRPr="004A78C6">
        <w:rPr>
          <w:rFonts w:ascii="Times New Roman" w:hAnsi="Times New Roman" w:cs="Times New Roman"/>
          <w:sz w:val="28"/>
          <w:szCs w:val="28"/>
        </w:rPr>
        <w:t>Я, ___________________________________________________________</w:t>
      </w:r>
    </w:p>
    <w:p w:rsidR="004A78C6" w:rsidRPr="004A78C6" w:rsidRDefault="004A78C6" w:rsidP="004A78C6">
      <w:pPr>
        <w:pStyle w:val="ConsPlusNonformat"/>
        <w:ind w:firstLine="851"/>
        <w:jc w:val="center"/>
        <w:rPr>
          <w:rFonts w:ascii="Times New Roman" w:hAnsi="Times New Roman" w:cs="Times New Roman"/>
        </w:rPr>
      </w:pPr>
      <w:r w:rsidRPr="004A78C6">
        <w:rPr>
          <w:rFonts w:ascii="Times New Roman" w:hAnsi="Times New Roman" w:cs="Times New Roman"/>
        </w:rPr>
        <w:t>(фамилия, имя, отчество, дата рождения кандидата)</w:t>
      </w:r>
    </w:p>
    <w:p w:rsidR="004A78C6" w:rsidRPr="0033030C" w:rsidRDefault="004A78C6" w:rsidP="004A78C6">
      <w:pPr>
        <w:ind w:right="-2"/>
        <w:jc w:val="both"/>
        <w:rPr>
          <w:sz w:val="28"/>
          <w:szCs w:val="28"/>
        </w:rPr>
      </w:pPr>
      <w:r w:rsidRPr="004A78C6">
        <w:rPr>
          <w:rFonts w:ascii="Times New Roman" w:hAnsi="Times New Roman"/>
          <w:sz w:val="28"/>
          <w:szCs w:val="28"/>
        </w:rPr>
        <w:t>представляю в комиссию по проведению конкурса по отбору кандидатур на должность главы Саркеловского сельского поселения следующие документы</w:t>
      </w:r>
      <w:r w:rsidRPr="0033030C">
        <w:rPr>
          <w:sz w:val="28"/>
          <w:szCs w:val="28"/>
        </w:rPr>
        <w:t>:</w:t>
      </w:r>
    </w:p>
    <w:tbl>
      <w:tblPr>
        <w:tblW w:w="10179" w:type="dxa"/>
        <w:tblInd w:w="102" w:type="dxa"/>
        <w:tblLayout w:type="fixed"/>
        <w:tblCellMar>
          <w:top w:w="102" w:type="dxa"/>
          <w:left w:w="62" w:type="dxa"/>
          <w:bottom w:w="102" w:type="dxa"/>
          <w:right w:w="62" w:type="dxa"/>
        </w:tblCellMar>
        <w:tblLook w:val="04A0"/>
      </w:tblPr>
      <w:tblGrid>
        <w:gridCol w:w="624"/>
        <w:gridCol w:w="8165"/>
        <w:gridCol w:w="1390"/>
      </w:tblGrid>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 п/п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Количество листов</w:t>
            </w: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bl>
    <w:p w:rsidR="004A78C6" w:rsidRPr="0033030C" w:rsidRDefault="004A78C6" w:rsidP="004A78C6">
      <w:pPr>
        <w:pStyle w:val="ConsPlusNormal"/>
        <w:ind w:firstLine="540"/>
        <w:jc w:val="both"/>
        <w:rPr>
          <w:rFonts w:ascii="Times New Roman" w:hAnsi="Times New Roman" w:cs="Times New Roman"/>
          <w:sz w:val="28"/>
          <w:szCs w:val="28"/>
        </w:rPr>
      </w:pPr>
      <w:r w:rsidRPr="0033030C">
        <w:rPr>
          <w:rFonts w:ascii="Times New Roman" w:hAnsi="Times New Roman" w:cs="Times New Roman"/>
          <w:sz w:val="28"/>
          <w:szCs w:val="28"/>
        </w:rPr>
        <w:t>Подтверждаю, что сведения, содержащиеся в представленных мною документах, достоверны.</w:t>
      </w: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поданы «____» _________ 20__ г.</w:t>
      </w: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лица, представившего документы </w:t>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___________________________</w:t>
      </w:r>
    </w:p>
    <w:p w:rsidR="004A78C6" w:rsidRPr="0033030C" w:rsidRDefault="004A78C6" w:rsidP="004A78C6">
      <w:pPr>
        <w:pStyle w:val="ConsPlusNonformat"/>
        <w:rPr>
          <w:rFonts w:ascii="Times New Roman" w:hAnsi="Times New Roman" w:cs="Times New Roman"/>
          <w:sz w:val="24"/>
          <w:szCs w:val="24"/>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приняты «____» _________ 20__ г.</w:t>
      </w: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секретаря конкурсной комиссии </w:t>
      </w:r>
    </w:p>
    <w:p w:rsidR="004A78C6" w:rsidRPr="00A12B77"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6"/>
          <w:szCs w:val="26"/>
        </w:rPr>
        <w:t>(лица, исполняющего его обязанности)</w:t>
      </w:r>
      <w:r w:rsidRPr="0033030C">
        <w:rPr>
          <w:rFonts w:ascii="Times New Roman" w:hAnsi="Times New Roman" w:cs="Times New Roman"/>
          <w:sz w:val="26"/>
          <w:szCs w:val="26"/>
        </w:rPr>
        <w:tab/>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___________________________</w:t>
      </w:r>
    </w:p>
    <w:p w:rsidR="004A78C6" w:rsidRDefault="004A78C6" w:rsidP="006A16C5">
      <w:pPr>
        <w:pStyle w:val="ConsPlusNormal"/>
        <w:ind w:left="5103" w:firstLine="0"/>
        <w:jc w:val="center"/>
        <w:rPr>
          <w:rFonts w:ascii="Times New Roman" w:hAnsi="Times New Roman" w:cs="Times New Roman"/>
          <w:sz w:val="28"/>
          <w:szCs w:val="28"/>
        </w:rPr>
      </w:pPr>
    </w:p>
    <w:sectPr w:rsidR="004A78C6" w:rsidSect="00B36ABB">
      <w:headerReference w:type="default" r:id="rId9"/>
      <w:footerReference w:type="default" r:id="rId10"/>
      <w:pgSz w:w="11906" w:h="16838"/>
      <w:pgMar w:top="284" w:right="567" w:bottom="284" w:left="993"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CCE" w:rsidRDefault="00410CCE" w:rsidP="00917C3E">
      <w:pPr>
        <w:spacing w:after="0" w:line="240" w:lineRule="auto"/>
      </w:pPr>
      <w:r>
        <w:separator/>
      </w:r>
    </w:p>
  </w:endnote>
  <w:endnote w:type="continuationSeparator" w:id="1">
    <w:p w:rsidR="00410CCE" w:rsidRDefault="00410CCE"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460B31">
        <w:pPr>
          <w:pStyle w:val="a6"/>
          <w:jc w:val="right"/>
        </w:pPr>
        <w:r>
          <w:fldChar w:fldCharType="begin"/>
        </w:r>
        <w:r w:rsidR="00706569">
          <w:instrText>PAGE   \* MERGEFORMAT</w:instrText>
        </w:r>
        <w:r>
          <w:fldChar w:fldCharType="separate"/>
        </w:r>
        <w:r w:rsidR="004A78C6">
          <w:rPr>
            <w:noProof/>
          </w:rPr>
          <w:t>2</w:t>
        </w:r>
        <w:r>
          <w:rPr>
            <w:noProof/>
          </w:rPr>
          <w:fldChar w:fldCharType="end"/>
        </w:r>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CCE" w:rsidRDefault="00410CCE" w:rsidP="00917C3E">
      <w:pPr>
        <w:spacing w:after="0" w:line="240" w:lineRule="auto"/>
      </w:pPr>
      <w:r>
        <w:separator/>
      </w:r>
    </w:p>
  </w:footnote>
  <w:footnote w:type="continuationSeparator" w:id="1">
    <w:p w:rsidR="00410CCE" w:rsidRDefault="00410CCE"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6"/>
  </w:num>
  <w:num w:numId="4">
    <w:abstractNumId w:val="7"/>
  </w:num>
  <w:num w:numId="5">
    <w:abstractNumId w:val="3"/>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07FAE"/>
    <w:rsid w:val="00010061"/>
    <w:rsid w:val="00014571"/>
    <w:rsid w:val="00021D5B"/>
    <w:rsid w:val="00024233"/>
    <w:rsid w:val="00027D6D"/>
    <w:rsid w:val="000314A0"/>
    <w:rsid w:val="00031DE9"/>
    <w:rsid w:val="00036782"/>
    <w:rsid w:val="0004615B"/>
    <w:rsid w:val="00057D6C"/>
    <w:rsid w:val="00060460"/>
    <w:rsid w:val="00060AD9"/>
    <w:rsid w:val="00066647"/>
    <w:rsid w:val="00076263"/>
    <w:rsid w:val="00086FBA"/>
    <w:rsid w:val="00092D08"/>
    <w:rsid w:val="00097D00"/>
    <w:rsid w:val="000A1406"/>
    <w:rsid w:val="000A3368"/>
    <w:rsid w:val="000A5C7A"/>
    <w:rsid w:val="000A6864"/>
    <w:rsid w:val="000B15AC"/>
    <w:rsid w:val="000B42F7"/>
    <w:rsid w:val="000C7348"/>
    <w:rsid w:val="000D4E74"/>
    <w:rsid w:val="000D69D7"/>
    <w:rsid w:val="000E1731"/>
    <w:rsid w:val="000E188F"/>
    <w:rsid w:val="000E1B8A"/>
    <w:rsid w:val="000E37E1"/>
    <w:rsid w:val="000E7ED1"/>
    <w:rsid w:val="000F6B68"/>
    <w:rsid w:val="00100DC0"/>
    <w:rsid w:val="001029EC"/>
    <w:rsid w:val="00102A26"/>
    <w:rsid w:val="00107BB3"/>
    <w:rsid w:val="00131241"/>
    <w:rsid w:val="00132808"/>
    <w:rsid w:val="00133BD2"/>
    <w:rsid w:val="0013620E"/>
    <w:rsid w:val="00140913"/>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D7C67"/>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0AB7"/>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37DA"/>
    <w:rsid w:val="003948C9"/>
    <w:rsid w:val="00394B39"/>
    <w:rsid w:val="00395564"/>
    <w:rsid w:val="003A3BBB"/>
    <w:rsid w:val="003A3D54"/>
    <w:rsid w:val="003A4BE2"/>
    <w:rsid w:val="003A5018"/>
    <w:rsid w:val="003A7CAB"/>
    <w:rsid w:val="003B2793"/>
    <w:rsid w:val="003B57D5"/>
    <w:rsid w:val="003B6D5C"/>
    <w:rsid w:val="003C2180"/>
    <w:rsid w:val="003C2BA0"/>
    <w:rsid w:val="003C435D"/>
    <w:rsid w:val="003C625D"/>
    <w:rsid w:val="003D0D17"/>
    <w:rsid w:val="003D1B2A"/>
    <w:rsid w:val="003D6305"/>
    <w:rsid w:val="003E10D8"/>
    <w:rsid w:val="003E3D05"/>
    <w:rsid w:val="003E47CB"/>
    <w:rsid w:val="003E7644"/>
    <w:rsid w:val="003F5281"/>
    <w:rsid w:val="003F5B51"/>
    <w:rsid w:val="004026DC"/>
    <w:rsid w:val="004036AD"/>
    <w:rsid w:val="00406268"/>
    <w:rsid w:val="00410CCE"/>
    <w:rsid w:val="00415312"/>
    <w:rsid w:val="00425C60"/>
    <w:rsid w:val="00426B98"/>
    <w:rsid w:val="00427EAF"/>
    <w:rsid w:val="004315F1"/>
    <w:rsid w:val="00435682"/>
    <w:rsid w:val="00436648"/>
    <w:rsid w:val="00436A02"/>
    <w:rsid w:val="00446F13"/>
    <w:rsid w:val="00453BCB"/>
    <w:rsid w:val="00460B31"/>
    <w:rsid w:val="00462BD3"/>
    <w:rsid w:val="00470FE5"/>
    <w:rsid w:val="00474D18"/>
    <w:rsid w:val="00475883"/>
    <w:rsid w:val="0048133B"/>
    <w:rsid w:val="00497C4B"/>
    <w:rsid w:val="004A30A6"/>
    <w:rsid w:val="004A3601"/>
    <w:rsid w:val="004A4C4D"/>
    <w:rsid w:val="004A5BE5"/>
    <w:rsid w:val="004A6E30"/>
    <w:rsid w:val="004A78C6"/>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B52EE"/>
    <w:rsid w:val="005B5D31"/>
    <w:rsid w:val="005B63E3"/>
    <w:rsid w:val="005C270B"/>
    <w:rsid w:val="005C29F1"/>
    <w:rsid w:val="005D569B"/>
    <w:rsid w:val="005D6078"/>
    <w:rsid w:val="005E107D"/>
    <w:rsid w:val="005F28C2"/>
    <w:rsid w:val="005F3C09"/>
    <w:rsid w:val="00605746"/>
    <w:rsid w:val="006061EE"/>
    <w:rsid w:val="006113D8"/>
    <w:rsid w:val="00612985"/>
    <w:rsid w:val="00612E8C"/>
    <w:rsid w:val="00614E47"/>
    <w:rsid w:val="00627651"/>
    <w:rsid w:val="00634E69"/>
    <w:rsid w:val="00636996"/>
    <w:rsid w:val="00637AD2"/>
    <w:rsid w:val="00640B1A"/>
    <w:rsid w:val="00640E57"/>
    <w:rsid w:val="006437EA"/>
    <w:rsid w:val="006509BC"/>
    <w:rsid w:val="00650DB6"/>
    <w:rsid w:val="00653612"/>
    <w:rsid w:val="0066511A"/>
    <w:rsid w:val="00670457"/>
    <w:rsid w:val="006716DD"/>
    <w:rsid w:val="00672400"/>
    <w:rsid w:val="00675FBD"/>
    <w:rsid w:val="0068185C"/>
    <w:rsid w:val="0068298D"/>
    <w:rsid w:val="00685B01"/>
    <w:rsid w:val="006877A3"/>
    <w:rsid w:val="00687A81"/>
    <w:rsid w:val="006937FC"/>
    <w:rsid w:val="00696C53"/>
    <w:rsid w:val="006A06E3"/>
    <w:rsid w:val="006A16C5"/>
    <w:rsid w:val="006A398E"/>
    <w:rsid w:val="006A47F8"/>
    <w:rsid w:val="006A62B5"/>
    <w:rsid w:val="006A7E2E"/>
    <w:rsid w:val="006B0F9F"/>
    <w:rsid w:val="006B12FC"/>
    <w:rsid w:val="006B6BDC"/>
    <w:rsid w:val="006B72E9"/>
    <w:rsid w:val="006C4C50"/>
    <w:rsid w:val="006C6E7E"/>
    <w:rsid w:val="006D0EB5"/>
    <w:rsid w:val="006D7D9A"/>
    <w:rsid w:val="006E6A87"/>
    <w:rsid w:val="006F0A17"/>
    <w:rsid w:val="006F1883"/>
    <w:rsid w:val="0070163E"/>
    <w:rsid w:val="007016EC"/>
    <w:rsid w:val="00702DF9"/>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3531"/>
    <w:rsid w:val="007E49E7"/>
    <w:rsid w:val="007E7099"/>
    <w:rsid w:val="007E7691"/>
    <w:rsid w:val="007F2590"/>
    <w:rsid w:val="007F45AA"/>
    <w:rsid w:val="00800E69"/>
    <w:rsid w:val="0080706A"/>
    <w:rsid w:val="00812B86"/>
    <w:rsid w:val="00816833"/>
    <w:rsid w:val="008226F7"/>
    <w:rsid w:val="008252DF"/>
    <w:rsid w:val="008267EF"/>
    <w:rsid w:val="00827619"/>
    <w:rsid w:val="0083782A"/>
    <w:rsid w:val="00843CFD"/>
    <w:rsid w:val="00863F02"/>
    <w:rsid w:val="008654EF"/>
    <w:rsid w:val="008767DD"/>
    <w:rsid w:val="0087716D"/>
    <w:rsid w:val="00877A3D"/>
    <w:rsid w:val="008801CD"/>
    <w:rsid w:val="008804B1"/>
    <w:rsid w:val="00880549"/>
    <w:rsid w:val="00894822"/>
    <w:rsid w:val="00894A4A"/>
    <w:rsid w:val="008A368F"/>
    <w:rsid w:val="008B1E63"/>
    <w:rsid w:val="008B309D"/>
    <w:rsid w:val="008B45CB"/>
    <w:rsid w:val="008B73C5"/>
    <w:rsid w:val="008C65D7"/>
    <w:rsid w:val="008D1ADC"/>
    <w:rsid w:val="008D5B5E"/>
    <w:rsid w:val="008D705B"/>
    <w:rsid w:val="008E1C28"/>
    <w:rsid w:val="008E4F4F"/>
    <w:rsid w:val="008E730B"/>
    <w:rsid w:val="008E739E"/>
    <w:rsid w:val="008E76DB"/>
    <w:rsid w:val="00904A78"/>
    <w:rsid w:val="00906806"/>
    <w:rsid w:val="00907EFC"/>
    <w:rsid w:val="0091170C"/>
    <w:rsid w:val="009170F6"/>
    <w:rsid w:val="00917C3E"/>
    <w:rsid w:val="00921614"/>
    <w:rsid w:val="00922A05"/>
    <w:rsid w:val="0092630D"/>
    <w:rsid w:val="00931CFB"/>
    <w:rsid w:val="0093789D"/>
    <w:rsid w:val="0094110B"/>
    <w:rsid w:val="00941DBF"/>
    <w:rsid w:val="00947BE7"/>
    <w:rsid w:val="00950B3D"/>
    <w:rsid w:val="009533D3"/>
    <w:rsid w:val="009615C4"/>
    <w:rsid w:val="00961C98"/>
    <w:rsid w:val="00964AAB"/>
    <w:rsid w:val="00970225"/>
    <w:rsid w:val="00971AD1"/>
    <w:rsid w:val="0097345E"/>
    <w:rsid w:val="009752EF"/>
    <w:rsid w:val="009779EF"/>
    <w:rsid w:val="00980E3D"/>
    <w:rsid w:val="00981EEF"/>
    <w:rsid w:val="0099026F"/>
    <w:rsid w:val="0099284D"/>
    <w:rsid w:val="00995830"/>
    <w:rsid w:val="00997244"/>
    <w:rsid w:val="009A7B35"/>
    <w:rsid w:val="009B327F"/>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4698A"/>
    <w:rsid w:val="00A609B6"/>
    <w:rsid w:val="00A60AC3"/>
    <w:rsid w:val="00A6338C"/>
    <w:rsid w:val="00A637F2"/>
    <w:rsid w:val="00A650EE"/>
    <w:rsid w:val="00A66A19"/>
    <w:rsid w:val="00A7350C"/>
    <w:rsid w:val="00A7595E"/>
    <w:rsid w:val="00A80757"/>
    <w:rsid w:val="00A80CF0"/>
    <w:rsid w:val="00A81BF2"/>
    <w:rsid w:val="00A82761"/>
    <w:rsid w:val="00A85A80"/>
    <w:rsid w:val="00A86A6A"/>
    <w:rsid w:val="00A95A80"/>
    <w:rsid w:val="00A96BF3"/>
    <w:rsid w:val="00AA27D2"/>
    <w:rsid w:val="00AB4211"/>
    <w:rsid w:val="00AC0B7A"/>
    <w:rsid w:val="00AC74C5"/>
    <w:rsid w:val="00AD2042"/>
    <w:rsid w:val="00AD4E04"/>
    <w:rsid w:val="00AD5341"/>
    <w:rsid w:val="00AD79CE"/>
    <w:rsid w:val="00AD7BE8"/>
    <w:rsid w:val="00AE04CB"/>
    <w:rsid w:val="00AE1504"/>
    <w:rsid w:val="00AE326B"/>
    <w:rsid w:val="00AE398E"/>
    <w:rsid w:val="00AE4E9D"/>
    <w:rsid w:val="00AE5377"/>
    <w:rsid w:val="00AF2831"/>
    <w:rsid w:val="00AF4863"/>
    <w:rsid w:val="00AF596B"/>
    <w:rsid w:val="00B156FD"/>
    <w:rsid w:val="00B201E1"/>
    <w:rsid w:val="00B31B22"/>
    <w:rsid w:val="00B32DF5"/>
    <w:rsid w:val="00B33AB1"/>
    <w:rsid w:val="00B34166"/>
    <w:rsid w:val="00B365D5"/>
    <w:rsid w:val="00B36ABB"/>
    <w:rsid w:val="00B433C6"/>
    <w:rsid w:val="00B43B4E"/>
    <w:rsid w:val="00B50F33"/>
    <w:rsid w:val="00B522B7"/>
    <w:rsid w:val="00B534B1"/>
    <w:rsid w:val="00B637E3"/>
    <w:rsid w:val="00B6383D"/>
    <w:rsid w:val="00B642D5"/>
    <w:rsid w:val="00B66BE5"/>
    <w:rsid w:val="00B708B2"/>
    <w:rsid w:val="00B92BB3"/>
    <w:rsid w:val="00B930A2"/>
    <w:rsid w:val="00B95A25"/>
    <w:rsid w:val="00B97941"/>
    <w:rsid w:val="00BA402C"/>
    <w:rsid w:val="00BA42BE"/>
    <w:rsid w:val="00BA799D"/>
    <w:rsid w:val="00BB0B46"/>
    <w:rsid w:val="00BB3DDA"/>
    <w:rsid w:val="00BB62FD"/>
    <w:rsid w:val="00BB683B"/>
    <w:rsid w:val="00BB6F6A"/>
    <w:rsid w:val="00BC5245"/>
    <w:rsid w:val="00BC610F"/>
    <w:rsid w:val="00BD6A6E"/>
    <w:rsid w:val="00BD7BD7"/>
    <w:rsid w:val="00BE1100"/>
    <w:rsid w:val="00BE504B"/>
    <w:rsid w:val="00BE52B3"/>
    <w:rsid w:val="00BE544C"/>
    <w:rsid w:val="00BF09EF"/>
    <w:rsid w:val="00BF6944"/>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2968"/>
    <w:rsid w:val="00C43418"/>
    <w:rsid w:val="00C45A48"/>
    <w:rsid w:val="00C5095A"/>
    <w:rsid w:val="00C52664"/>
    <w:rsid w:val="00C56187"/>
    <w:rsid w:val="00C61DB7"/>
    <w:rsid w:val="00C62F5A"/>
    <w:rsid w:val="00C64254"/>
    <w:rsid w:val="00C70180"/>
    <w:rsid w:val="00C7038E"/>
    <w:rsid w:val="00C7160B"/>
    <w:rsid w:val="00C716C3"/>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CF7DE3"/>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30CFA"/>
    <w:rsid w:val="00E33A24"/>
    <w:rsid w:val="00E37CE0"/>
    <w:rsid w:val="00E4444D"/>
    <w:rsid w:val="00E50D11"/>
    <w:rsid w:val="00E514A5"/>
    <w:rsid w:val="00E527A7"/>
    <w:rsid w:val="00E6463A"/>
    <w:rsid w:val="00E729B7"/>
    <w:rsid w:val="00E77A4A"/>
    <w:rsid w:val="00E84FB5"/>
    <w:rsid w:val="00E86783"/>
    <w:rsid w:val="00EA0962"/>
    <w:rsid w:val="00EA431B"/>
    <w:rsid w:val="00EB3457"/>
    <w:rsid w:val="00EB3A44"/>
    <w:rsid w:val="00EB7E8B"/>
    <w:rsid w:val="00EC13B7"/>
    <w:rsid w:val="00EC50A3"/>
    <w:rsid w:val="00ED3697"/>
    <w:rsid w:val="00EE058E"/>
    <w:rsid w:val="00EE5882"/>
    <w:rsid w:val="00EE6B5A"/>
    <w:rsid w:val="00EE7206"/>
    <w:rsid w:val="00EF29CE"/>
    <w:rsid w:val="00F02367"/>
    <w:rsid w:val="00F0258E"/>
    <w:rsid w:val="00F03BFF"/>
    <w:rsid w:val="00F04D93"/>
    <w:rsid w:val="00F0542B"/>
    <w:rsid w:val="00F07B24"/>
    <w:rsid w:val="00F10EC6"/>
    <w:rsid w:val="00F21054"/>
    <w:rsid w:val="00F320CB"/>
    <w:rsid w:val="00F34307"/>
    <w:rsid w:val="00F34517"/>
    <w:rsid w:val="00F35576"/>
    <w:rsid w:val="00F44746"/>
    <w:rsid w:val="00F478C5"/>
    <w:rsid w:val="00F50DD2"/>
    <w:rsid w:val="00F530FA"/>
    <w:rsid w:val="00F533F2"/>
    <w:rsid w:val="00F55AB6"/>
    <w:rsid w:val="00F562A5"/>
    <w:rsid w:val="00F60567"/>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A16C5"/>
    <w:pPr>
      <w:keepNext/>
      <w:numPr>
        <w:ilvl w:val="3"/>
        <w:numId w:val="8"/>
      </w:numPr>
      <w:suppressAutoHyphens/>
      <w:spacing w:after="120" w:line="240" w:lineRule="auto"/>
      <w:jc w:val="both"/>
      <w:outlineLvl w:val="3"/>
    </w:pPr>
    <w:rPr>
      <w:rFonts w:ascii="Times New Roman" w:hAnsi="Times New Roman"/>
      <w:kern w:val="1"/>
      <w:sz w:val="28"/>
      <w:szCs w:val="20"/>
      <w:lang w:eastAsia="ar-SA"/>
    </w:rPr>
  </w:style>
  <w:style w:type="paragraph" w:styleId="5">
    <w:name w:val="heading 5"/>
    <w:basedOn w:val="a"/>
    <w:next w:val="a"/>
    <w:link w:val="50"/>
    <w:qFormat/>
    <w:rsid w:val="006A16C5"/>
    <w:pPr>
      <w:keepNext/>
      <w:numPr>
        <w:ilvl w:val="4"/>
        <w:numId w:val="8"/>
      </w:numPr>
      <w:suppressAutoHyphens/>
      <w:spacing w:after="120" w:line="240" w:lineRule="auto"/>
      <w:outlineLvl w:val="4"/>
    </w:pPr>
    <w:rPr>
      <w:rFonts w:ascii="Times New Roman" w:hAnsi="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6A16C5"/>
    <w:rPr>
      <w:rFonts w:eastAsia="Times New Roman"/>
      <w:kern w:val="1"/>
      <w:sz w:val="28"/>
      <w:lang w:eastAsia="ar-SA"/>
    </w:rPr>
  </w:style>
  <w:style w:type="character" w:customStyle="1" w:styleId="50">
    <w:name w:val="Заголовок 5 Знак"/>
    <w:basedOn w:val="a0"/>
    <w:link w:val="5"/>
    <w:rsid w:val="006A16C5"/>
    <w:rPr>
      <w:rFonts w:eastAsia="Times New Roman"/>
      <w:kern w:val="1"/>
      <w:sz w:val="28"/>
      <w:lang w:eastAsia="ar-SA"/>
    </w:rPr>
  </w:style>
  <w:style w:type="character" w:customStyle="1" w:styleId="Absatz-Standardschriftart">
    <w:name w:val="Absatz-Standardschriftart"/>
    <w:rsid w:val="006A16C5"/>
  </w:style>
  <w:style w:type="character" w:customStyle="1" w:styleId="WW-Absatz-Standardschriftart">
    <w:name w:val="WW-Absatz-Standardschriftart"/>
    <w:rsid w:val="006A16C5"/>
  </w:style>
  <w:style w:type="character" w:customStyle="1" w:styleId="WW-Absatz-Standardschriftart1">
    <w:name w:val="WW-Absatz-Standardschriftart1"/>
    <w:rsid w:val="006A16C5"/>
  </w:style>
  <w:style w:type="character" w:customStyle="1" w:styleId="WW-Absatz-Standardschriftart11">
    <w:name w:val="WW-Absatz-Standardschriftart11"/>
    <w:rsid w:val="006A16C5"/>
  </w:style>
  <w:style w:type="character" w:customStyle="1" w:styleId="WW-Absatz-Standardschriftart111">
    <w:name w:val="WW-Absatz-Standardschriftart111"/>
    <w:rsid w:val="006A16C5"/>
  </w:style>
  <w:style w:type="character" w:customStyle="1" w:styleId="WW-Absatz-Standardschriftart1111">
    <w:name w:val="WW-Absatz-Standardschriftart1111"/>
    <w:rsid w:val="006A16C5"/>
  </w:style>
  <w:style w:type="character" w:customStyle="1" w:styleId="WW-Absatz-Standardschriftart11111">
    <w:name w:val="WW-Absatz-Standardschriftart11111"/>
    <w:rsid w:val="006A16C5"/>
  </w:style>
  <w:style w:type="character" w:customStyle="1" w:styleId="WW-Absatz-Standardschriftart111111">
    <w:name w:val="WW-Absatz-Standardschriftart111111"/>
    <w:rsid w:val="006A16C5"/>
  </w:style>
  <w:style w:type="character" w:customStyle="1" w:styleId="WW-Absatz-Standardschriftart1111111">
    <w:name w:val="WW-Absatz-Standardschriftart1111111"/>
    <w:rsid w:val="006A16C5"/>
  </w:style>
  <w:style w:type="character" w:customStyle="1" w:styleId="21">
    <w:name w:val="Основной шрифт абзаца2"/>
    <w:rsid w:val="006A16C5"/>
  </w:style>
  <w:style w:type="character" w:customStyle="1" w:styleId="WW-Absatz-Standardschriftart11111111">
    <w:name w:val="WW-Absatz-Standardschriftart11111111"/>
    <w:rsid w:val="006A16C5"/>
  </w:style>
  <w:style w:type="character" w:customStyle="1" w:styleId="WW-Absatz-Standardschriftart111111111">
    <w:name w:val="WW-Absatz-Standardschriftart111111111"/>
    <w:rsid w:val="006A16C5"/>
  </w:style>
  <w:style w:type="character" w:customStyle="1" w:styleId="WW-Absatz-Standardschriftart1111111111">
    <w:name w:val="WW-Absatz-Standardschriftart1111111111"/>
    <w:rsid w:val="006A16C5"/>
  </w:style>
  <w:style w:type="character" w:customStyle="1" w:styleId="WW-Absatz-Standardschriftart11111111111">
    <w:name w:val="WW-Absatz-Standardschriftart11111111111"/>
    <w:rsid w:val="006A16C5"/>
  </w:style>
  <w:style w:type="character" w:customStyle="1" w:styleId="WW-Absatz-Standardschriftart111111111111">
    <w:name w:val="WW-Absatz-Standardschriftart111111111111"/>
    <w:rsid w:val="006A16C5"/>
  </w:style>
  <w:style w:type="character" w:customStyle="1" w:styleId="WW-Absatz-Standardschriftart1111111111111">
    <w:name w:val="WW-Absatz-Standardschriftart1111111111111"/>
    <w:rsid w:val="006A16C5"/>
  </w:style>
  <w:style w:type="character" w:customStyle="1" w:styleId="WW-Absatz-Standardschriftart11111111111111">
    <w:name w:val="WW-Absatz-Standardschriftart11111111111111"/>
    <w:rsid w:val="006A16C5"/>
  </w:style>
  <w:style w:type="character" w:customStyle="1" w:styleId="WW8Num1z0">
    <w:name w:val="WW8Num1z0"/>
    <w:rsid w:val="006A16C5"/>
    <w:rPr>
      <w:b w:val="0"/>
      <w:i w:val="0"/>
    </w:rPr>
  </w:style>
  <w:style w:type="character" w:customStyle="1" w:styleId="11">
    <w:name w:val="Основной шрифт абзаца1"/>
    <w:rsid w:val="006A16C5"/>
  </w:style>
  <w:style w:type="character" w:customStyle="1" w:styleId="af3">
    <w:name w:val="Символ нумерации"/>
    <w:rsid w:val="006A16C5"/>
  </w:style>
  <w:style w:type="paragraph" w:customStyle="1" w:styleId="12">
    <w:name w:val="Заголовок1"/>
    <w:basedOn w:val="a"/>
    <w:next w:val="ac"/>
    <w:rsid w:val="006A16C5"/>
    <w:pPr>
      <w:keepNext/>
      <w:suppressAutoHyphens/>
      <w:spacing w:before="240" w:after="120" w:line="240" w:lineRule="auto"/>
    </w:pPr>
    <w:rPr>
      <w:rFonts w:ascii="Arial" w:eastAsia="Lucida Sans Unicode" w:hAnsi="Arial" w:cs="Tahoma"/>
      <w:kern w:val="1"/>
      <w:sz w:val="28"/>
      <w:szCs w:val="28"/>
      <w:lang w:eastAsia="ar-SA"/>
    </w:rPr>
  </w:style>
  <w:style w:type="paragraph" w:styleId="af4">
    <w:name w:val="List"/>
    <w:basedOn w:val="ac"/>
    <w:semiHidden/>
    <w:rsid w:val="006A16C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A16C5"/>
    <w:pPr>
      <w:suppressLineNumbers/>
      <w:suppressAutoHyphens/>
      <w:spacing w:before="120" w:after="120" w:line="240" w:lineRule="auto"/>
    </w:pPr>
    <w:rPr>
      <w:rFonts w:ascii="Arial" w:hAnsi="Arial" w:cs="Tahoma"/>
      <w:i/>
      <w:iCs/>
      <w:kern w:val="1"/>
      <w:sz w:val="20"/>
      <w:szCs w:val="24"/>
      <w:lang w:eastAsia="ar-SA"/>
    </w:rPr>
  </w:style>
  <w:style w:type="paragraph" w:customStyle="1" w:styleId="23">
    <w:name w:val="Указатель2"/>
    <w:basedOn w:val="a"/>
    <w:rsid w:val="006A16C5"/>
    <w:pPr>
      <w:suppressLineNumbers/>
      <w:suppressAutoHyphens/>
      <w:spacing w:after="0" w:line="240" w:lineRule="auto"/>
    </w:pPr>
    <w:rPr>
      <w:rFonts w:ascii="Arial" w:hAnsi="Arial" w:cs="Tahoma"/>
      <w:kern w:val="1"/>
      <w:sz w:val="24"/>
      <w:szCs w:val="24"/>
      <w:lang w:eastAsia="ar-SA"/>
    </w:rPr>
  </w:style>
  <w:style w:type="paragraph" w:customStyle="1" w:styleId="13">
    <w:name w:val="Название1"/>
    <w:basedOn w:val="a"/>
    <w:rsid w:val="006A16C5"/>
    <w:pPr>
      <w:suppressLineNumbers/>
      <w:suppressAutoHyphens/>
      <w:spacing w:before="120" w:after="120" w:line="240" w:lineRule="auto"/>
    </w:pPr>
    <w:rPr>
      <w:rFonts w:ascii="Arial" w:hAnsi="Arial" w:cs="Tahoma"/>
      <w:i/>
      <w:iCs/>
      <w:kern w:val="1"/>
      <w:sz w:val="20"/>
      <w:szCs w:val="24"/>
      <w:lang w:eastAsia="ar-SA"/>
    </w:rPr>
  </w:style>
  <w:style w:type="paragraph" w:customStyle="1" w:styleId="14">
    <w:name w:val="Указатель1"/>
    <w:basedOn w:val="a"/>
    <w:rsid w:val="006A16C5"/>
    <w:pPr>
      <w:suppressLineNumbers/>
      <w:suppressAutoHyphens/>
      <w:spacing w:after="0" w:line="240" w:lineRule="auto"/>
    </w:pPr>
    <w:rPr>
      <w:rFonts w:ascii="Arial" w:hAnsi="Arial" w:cs="Tahoma"/>
      <w:kern w:val="1"/>
      <w:sz w:val="24"/>
      <w:szCs w:val="24"/>
      <w:lang w:eastAsia="ar-SA"/>
    </w:rPr>
  </w:style>
  <w:style w:type="paragraph" w:customStyle="1" w:styleId="af5">
    <w:name w:val="Статья"/>
    <w:basedOn w:val="a"/>
    <w:rsid w:val="006A16C5"/>
    <w:pPr>
      <w:keepNext/>
      <w:keepLines/>
      <w:widowControl w:val="0"/>
      <w:suppressAutoHyphens/>
      <w:spacing w:before="240" w:after="60" w:line="240" w:lineRule="auto"/>
      <w:ind w:firstLine="709"/>
      <w:jc w:val="both"/>
    </w:pPr>
    <w:rPr>
      <w:rFonts w:ascii="Times New Roman" w:hAnsi="Times New Roman"/>
      <w:color w:val="000000"/>
      <w:kern w:val="1"/>
      <w:sz w:val="28"/>
      <w:szCs w:val="28"/>
      <w:lang w:eastAsia="ar-SA"/>
    </w:rPr>
  </w:style>
  <w:style w:type="paragraph" w:customStyle="1" w:styleId="af6">
    <w:name w:val="Абазц_№"/>
    <w:basedOn w:val="a"/>
    <w:rsid w:val="006A16C5"/>
    <w:pPr>
      <w:keepLines/>
      <w:suppressLineNumbers/>
      <w:suppressAutoHyphens/>
      <w:spacing w:after="60" w:line="240" w:lineRule="auto"/>
      <w:jc w:val="both"/>
    </w:pPr>
    <w:rPr>
      <w:rFonts w:ascii="Times New Roman" w:hAnsi="Times New Roman"/>
      <w:kern w:val="1"/>
      <w:sz w:val="28"/>
      <w:szCs w:val="28"/>
      <w:lang w:eastAsia="ar-SA"/>
    </w:rPr>
  </w:style>
  <w:style w:type="paragraph" w:customStyle="1" w:styleId="af7">
    <w:name w:val="Пункт_№)"/>
    <w:basedOn w:val="a"/>
    <w:rsid w:val="006A16C5"/>
    <w:pPr>
      <w:keepLines/>
      <w:tabs>
        <w:tab w:val="left" w:pos="1134"/>
      </w:tabs>
      <w:suppressAutoHyphens/>
      <w:spacing w:after="60" w:line="240" w:lineRule="auto"/>
      <w:ind w:firstLine="709"/>
      <w:jc w:val="both"/>
    </w:pPr>
    <w:rPr>
      <w:rFonts w:ascii="Times New Roman" w:hAnsi="Times New Roman"/>
      <w:kern w:val="1"/>
      <w:sz w:val="28"/>
      <w:szCs w:val="28"/>
      <w:lang w:eastAsia="ar-SA"/>
    </w:rPr>
  </w:style>
  <w:style w:type="paragraph" w:customStyle="1" w:styleId="af8">
    <w:name w:val="Текст абазаца"/>
    <w:basedOn w:val="a"/>
    <w:rsid w:val="006A16C5"/>
    <w:pPr>
      <w:keepLines/>
      <w:suppressAutoHyphens/>
      <w:spacing w:after="0" w:line="240" w:lineRule="auto"/>
      <w:ind w:firstLine="709"/>
      <w:jc w:val="both"/>
    </w:pPr>
    <w:rPr>
      <w:rFonts w:ascii="Times New Roman" w:hAnsi="Times New Roman"/>
      <w:kern w:val="1"/>
      <w:sz w:val="28"/>
      <w:szCs w:val="28"/>
      <w:lang w:eastAsia="ar-SA"/>
    </w:rPr>
  </w:style>
  <w:style w:type="paragraph" w:customStyle="1" w:styleId="af9">
    <w:name w:val="Абазц_№ Знак"/>
    <w:basedOn w:val="a"/>
    <w:rsid w:val="006A16C5"/>
    <w:pPr>
      <w:keepLines/>
      <w:suppressLineNumbers/>
      <w:suppressAutoHyphens/>
      <w:spacing w:after="0" w:line="240" w:lineRule="auto"/>
      <w:jc w:val="both"/>
    </w:pPr>
    <w:rPr>
      <w:rFonts w:ascii="Times New Roman" w:hAnsi="Times New Roman"/>
      <w:color w:val="000000"/>
      <w:kern w:val="1"/>
      <w:sz w:val="28"/>
      <w:szCs w:val="24"/>
      <w:lang w:eastAsia="ar-SA"/>
    </w:rPr>
  </w:style>
  <w:style w:type="paragraph" w:customStyle="1" w:styleId="0">
    <w:name w:val="Стиль Пункт_№) + Черный После:  0 пт"/>
    <w:basedOn w:val="af7"/>
    <w:rsid w:val="006A16C5"/>
    <w:pPr>
      <w:spacing w:after="0"/>
    </w:pPr>
    <w:rPr>
      <w:color w:val="000000"/>
      <w:szCs w:val="20"/>
    </w:rPr>
  </w:style>
  <w:style w:type="paragraph" w:customStyle="1" w:styleId="01">
    <w:name w:val="Стиль Пункт_№) + Черный После:  0 пт1"/>
    <w:basedOn w:val="af7"/>
    <w:rsid w:val="006A16C5"/>
    <w:pPr>
      <w:spacing w:after="0"/>
    </w:pPr>
    <w:rPr>
      <w:color w:val="000000"/>
      <w:szCs w:val="20"/>
    </w:rPr>
  </w:style>
  <w:style w:type="paragraph" w:customStyle="1" w:styleId="210">
    <w:name w:val="Основной текст с отступом 21"/>
    <w:basedOn w:val="a"/>
    <w:rsid w:val="006A16C5"/>
    <w:pPr>
      <w:suppressAutoHyphens/>
      <w:spacing w:after="120" w:line="480" w:lineRule="auto"/>
      <w:ind w:left="283"/>
    </w:pPr>
    <w:rPr>
      <w:rFonts w:ascii="Times New Roman" w:hAnsi="Times New Roman"/>
      <w:kern w:val="1"/>
      <w:sz w:val="24"/>
      <w:szCs w:val="24"/>
      <w:lang w:eastAsia="ar-SA"/>
    </w:rPr>
  </w:style>
  <w:style w:type="paragraph" w:customStyle="1" w:styleId="afa">
    <w:name w:val="Содержимое таблицы"/>
    <w:basedOn w:val="a"/>
    <w:rsid w:val="006A16C5"/>
    <w:pPr>
      <w:suppressLineNumbers/>
      <w:suppressAutoHyphens/>
      <w:spacing w:after="0" w:line="240" w:lineRule="auto"/>
    </w:pPr>
    <w:rPr>
      <w:rFonts w:ascii="Times New Roman" w:hAnsi="Times New Roman"/>
      <w:kern w:val="1"/>
      <w:sz w:val="24"/>
      <w:szCs w:val="24"/>
      <w:lang w:eastAsia="ar-SA"/>
    </w:rPr>
  </w:style>
  <w:style w:type="paragraph" w:customStyle="1" w:styleId="afb">
    <w:name w:val="Заголовок таблицы"/>
    <w:basedOn w:val="afa"/>
    <w:rsid w:val="006A16C5"/>
    <w:pPr>
      <w:jc w:val="center"/>
    </w:pPr>
    <w:rPr>
      <w:b/>
      <w:bCs/>
    </w:rPr>
  </w:style>
  <w:style w:type="paragraph" w:customStyle="1" w:styleId="ConsPlusNormal">
    <w:name w:val="ConsPlusNormal"/>
    <w:rsid w:val="006A16C5"/>
    <w:pPr>
      <w:widowControl w:val="0"/>
      <w:suppressAutoHyphens/>
      <w:autoSpaceDE w:val="0"/>
      <w:ind w:firstLine="720"/>
    </w:pPr>
    <w:rPr>
      <w:rFonts w:ascii="Arial" w:eastAsia="Arial" w:hAnsi="Arial" w:cs="Arial"/>
      <w:sz w:val="16"/>
      <w:szCs w:val="16"/>
      <w:lang w:eastAsia="ar-SA"/>
    </w:rPr>
  </w:style>
  <w:style w:type="paragraph" w:customStyle="1" w:styleId="ConsPlusNonformat">
    <w:name w:val="ConsPlusNonformat"/>
    <w:uiPriority w:val="99"/>
    <w:rsid w:val="006A16C5"/>
    <w:pPr>
      <w:widowControl w:val="0"/>
      <w:autoSpaceDE w:val="0"/>
      <w:autoSpaceDN w:val="0"/>
      <w:adjustRightInd w:val="0"/>
    </w:pPr>
    <w:rPr>
      <w:rFonts w:ascii="Courier New" w:eastAsia="Times New Roman" w:hAnsi="Courier New" w:cs="Courier New"/>
    </w:rPr>
  </w:style>
  <w:style w:type="paragraph" w:styleId="afc">
    <w:name w:val="endnote text"/>
    <w:basedOn w:val="a"/>
    <w:link w:val="afd"/>
    <w:uiPriority w:val="99"/>
    <w:semiHidden/>
    <w:unhideWhenUsed/>
    <w:rsid w:val="006A16C5"/>
    <w:pPr>
      <w:suppressAutoHyphens/>
      <w:spacing w:after="0" w:line="240" w:lineRule="auto"/>
    </w:pPr>
    <w:rPr>
      <w:rFonts w:ascii="Times New Roman" w:hAnsi="Times New Roman"/>
      <w:kern w:val="1"/>
      <w:sz w:val="20"/>
      <w:szCs w:val="20"/>
      <w:lang w:eastAsia="ar-SA"/>
    </w:rPr>
  </w:style>
  <w:style w:type="character" w:customStyle="1" w:styleId="afd">
    <w:name w:val="Текст концевой сноски Знак"/>
    <w:basedOn w:val="a0"/>
    <w:link w:val="afc"/>
    <w:uiPriority w:val="99"/>
    <w:semiHidden/>
    <w:rsid w:val="006A16C5"/>
    <w:rPr>
      <w:rFonts w:eastAsia="Times New Roman"/>
      <w:kern w:val="1"/>
      <w:lang w:eastAsia="ar-SA"/>
    </w:rPr>
  </w:style>
  <w:style w:type="character" w:styleId="afe">
    <w:name w:val="endnote reference"/>
    <w:uiPriority w:val="99"/>
    <w:semiHidden/>
    <w:unhideWhenUsed/>
    <w:rsid w:val="006A16C5"/>
    <w:rPr>
      <w:vertAlign w:val="superscript"/>
    </w:rPr>
  </w:style>
  <w:style w:type="paragraph" w:styleId="aff">
    <w:name w:val="footnote text"/>
    <w:basedOn w:val="a"/>
    <w:link w:val="aff0"/>
    <w:uiPriority w:val="99"/>
    <w:semiHidden/>
    <w:unhideWhenUsed/>
    <w:rsid w:val="006A16C5"/>
    <w:pPr>
      <w:suppressAutoHyphens/>
      <w:spacing w:after="0" w:line="240" w:lineRule="auto"/>
    </w:pPr>
    <w:rPr>
      <w:rFonts w:ascii="Times New Roman" w:hAnsi="Times New Roman"/>
      <w:kern w:val="1"/>
      <w:sz w:val="20"/>
      <w:szCs w:val="20"/>
      <w:lang w:eastAsia="ar-SA"/>
    </w:rPr>
  </w:style>
  <w:style w:type="character" w:customStyle="1" w:styleId="aff0">
    <w:name w:val="Текст сноски Знак"/>
    <w:basedOn w:val="a0"/>
    <w:link w:val="aff"/>
    <w:uiPriority w:val="99"/>
    <w:semiHidden/>
    <w:rsid w:val="006A16C5"/>
    <w:rPr>
      <w:rFonts w:eastAsia="Times New Roman"/>
      <w:kern w:val="1"/>
      <w:lang w:eastAsia="ar-SA"/>
    </w:rPr>
  </w:style>
  <w:style w:type="character" w:styleId="aff1">
    <w:name w:val="footnote reference"/>
    <w:uiPriority w:val="99"/>
    <w:semiHidden/>
    <w:unhideWhenUsed/>
    <w:rsid w:val="006A16C5"/>
    <w:rPr>
      <w:vertAlign w:val="superscript"/>
    </w:rPr>
  </w:style>
  <w:style w:type="table" w:customStyle="1" w:styleId="15">
    <w:name w:val="Сетка таблицы1"/>
    <w:basedOn w:val="a1"/>
    <w:next w:val="af2"/>
    <w:uiPriority w:val="59"/>
    <w:rsid w:val="006A16C5"/>
    <w:pPr>
      <w:ind w:firstLine="709"/>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semiHidden/>
    <w:unhideWhenUsed/>
    <w:rsid w:val="006A16C5"/>
    <w:pPr>
      <w:suppressAutoHyphens/>
      <w:spacing w:after="120" w:line="480" w:lineRule="auto"/>
    </w:pPr>
    <w:rPr>
      <w:rFonts w:ascii="Times New Roman" w:hAnsi="Times New Roman"/>
      <w:kern w:val="1"/>
      <w:sz w:val="24"/>
      <w:szCs w:val="24"/>
      <w:lang w:eastAsia="ar-SA"/>
    </w:rPr>
  </w:style>
  <w:style w:type="character" w:customStyle="1" w:styleId="25">
    <w:name w:val="Основной текст 2 Знак"/>
    <w:basedOn w:val="a0"/>
    <w:link w:val="24"/>
    <w:uiPriority w:val="99"/>
    <w:semiHidden/>
    <w:rsid w:val="006A16C5"/>
    <w:rPr>
      <w:rFonts w:eastAsia="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29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B160-583F-421E-B9D0-0A7057C4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5495</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36744</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Фая</cp:lastModifiedBy>
  <cp:revision>22</cp:revision>
  <cp:lastPrinted>2024-10-14T11:50:00Z</cp:lastPrinted>
  <dcterms:created xsi:type="dcterms:W3CDTF">2024-10-02T07:35:00Z</dcterms:created>
  <dcterms:modified xsi:type="dcterms:W3CDTF">2024-12-18T10:22:00Z</dcterms:modified>
</cp:coreProperties>
</file>