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077203" w:rsidRDefault="0029292A" w:rsidP="00F07F36">
      <w:pPr>
        <w:pStyle w:val="aa"/>
        <w:rPr>
          <w:b/>
          <w:szCs w:val="28"/>
        </w:rPr>
      </w:pPr>
      <w:r>
        <w:rPr>
          <w:b/>
          <w:szCs w:val="28"/>
        </w:rPr>
        <w:t xml:space="preserve"> </w:t>
      </w:r>
      <w:r w:rsidR="002C373B">
        <w:rPr>
          <w:b/>
          <w:szCs w:val="28"/>
        </w:rPr>
        <w:t xml:space="preserve">                             </w:t>
      </w:r>
      <w:r w:rsidR="00F07F36" w:rsidRPr="00077203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</w:t>
      </w:r>
      <w:r w:rsidR="002C373B">
        <w:rPr>
          <w:b/>
          <w:szCs w:val="28"/>
        </w:rPr>
        <w:t>ПРОЕКТ</w:t>
      </w:r>
      <w:r>
        <w:rPr>
          <w:b/>
          <w:szCs w:val="28"/>
        </w:rPr>
        <w:t xml:space="preserve">   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РОСТОВСКАЯ ОБЛАСТЬ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ЦИМЛЯНСКИЙ РАЙОН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МУНИЦИПАЛЬНОЕ ОБРАЗОВАНИЕ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«САРКЕЛОВСКОЕ СЕЛЬСКОЕ ПОСЕЛЕНИЕ»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 xml:space="preserve"> САРКЕЛОВСКОГО СЕЛЬСКОГО ПОСЕЛЕНИЯ</w:t>
      </w:r>
    </w:p>
    <w:p w:rsidR="008F2598" w:rsidRDefault="008F2598" w:rsidP="00F07F36">
      <w:pPr>
        <w:jc w:val="center"/>
        <w:rPr>
          <w:b/>
          <w:sz w:val="28"/>
          <w:szCs w:val="28"/>
        </w:rPr>
      </w:pPr>
    </w:p>
    <w:p w:rsidR="00167E16" w:rsidRPr="00077203" w:rsidRDefault="00167E16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F07F36" w:rsidRDefault="00A00D3E" w:rsidP="00A00D3E">
      <w:pPr>
        <w:shd w:val="clear" w:color="auto" w:fill="FFFFFF"/>
        <w:tabs>
          <w:tab w:val="center" w:pos="4818"/>
          <w:tab w:val="left" w:pos="4962"/>
          <w:tab w:val="left" w:pos="5910"/>
          <w:tab w:val="left" w:leader="underscore" w:pos="8117"/>
        </w:tabs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</w:p>
    <w:p w:rsidR="00F07F36" w:rsidRPr="000C4923" w:rsidRDefault="0029292A" w:rsidP="000C492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59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2C373B">
        <w:rPr>
          <w:sz w:val="28"/>
          <w:szCs w:val="28"/>
        </w:rPr>
        <w:t xml:space="preserve">   </w:t>
      </w:r>
      <w:r w:rsidR="008F2598">
        <w:rPr>
          <w:sz w:val="28"/>
          <w:szCs w:val="28"/>
        </w:rPr>
        <w:t>»</w:t>
      </w:r>
      <w:r w:rsidR="00A00D3E">
        <w:rPr>
          <w:sz w:val="28"/>
          <w:szCs w:val="28"/>
        </w:rPr>
        <w:t xml:space="preserve"> </w:t>
      </w:r>
      <w:r w:rsidR="0069496F">
        <w:rPr>
          <w:sz w:val="28"/>
          <w:szCs w:val="28"/>
        </w:rPr>
        <w:t xml:space="preserve">декабря </w:t>
      </w:r>
      <w:r w:rsidR="00F07F36" w:rsidRPr="00817A76">
        <w:rPr>
          <w:sz w:val="28"/>
          <w:szCs w:val="28"/>
        </w:rPr>
        <w:t>20</w:t>
      </w:r>
      <w:r w:rsidR="00A00D3E">
        <w:rPr>
          <w:sz w:val="28"/>
          <w:szCs w:val="28"/>
        </w:rPr>
        <w:t>2</w:t>
      </w:r>
      <w:r w:rsidR="002C373B">
        <w:rPr>
          <w:sz w:val="28"/>
          <w:szCs w:val="28"/>
        </w:rPr>
        <w:t>3</w:t>
      </w:r>
      <w:r w:rsidR="00F07F36" w:rsidRPr="00817A76">
        <w:rPr>
          <w:sz w:val="28"/>
          <w:szCs w:val="28"/>
        </w:rPr>
        <w:t>г.</w:t>
      </w:r>
      <w:r w:rsidR="000C4923">
        <w:rPr>
          <w:sz w:val="28"/>
          <w:szCs w:val="28"/>
        </w:rPr>
        <w:t xml:space="preserve">                                         </w:t>
      </w:r>
      <w:r w:rsidR="0069496F">
        <w:rPr>
          <w:sz w:val="28"/>
          <w:szCs w:val="28"/>
        </w:rPr>
        <w:t xml:space="preserve">                               </w:t>
      </w:r>
      <w:r w:rsidR="000C4923">
        <w:rPr>
          <w:sz w:val="28"/>
          <w:szCs w:val="28"/>
        </w:rPr>
        <w:t>пос.Саркел</w:t>
      </w:r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О бюджете Саркеловского сельского поселения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Цимлянского района на 20</w:t>
      </w:r>
      <w:r>
        <w:rPr>
          <w:b w:val="0"/>
          <w:sz w:val="28"/>
          <w:szCs w:val="28"/>
        </w:rPr>
        <w:t>2</w:t>
      </w:r>
      <w:r w:rsidR="002C373B">
        <w:rPr>
          <w:b w:val="0"/>
          <w:sz w:val="28"/>
          <w:szCs w:val="28"/>
        </w:rPr>
        <w:t>4</w:t>
      </w:r>
      <w:r w:rsidRPr="00817A76">
        <w:rPr>
          <w:b w:val="0"/>
          <w:sz w:val="28"/>
          <w:szCs w:val="28"/>
        </w:rPr>
        <w:t xml:space="preserve"> год</w:t>
      </w:r>
      <w:r w:rsidRPr="00817A76">
        <w:rPr>
          <w:b w:val="0"/>
          <w:sz w:val="28"/>
          <w:szCs w:val="28"/>
        </w:rPr>
        <w:br/>
        <w:t>и на плановый период 202</w:t>
      </w:r>
      <w:r w:rsidR="002C373B">
        <w:rPr>
          <w:b w:val="0"/>
          <w:sz w:val="28"/>
          <w:szCs w:val="28"/>
        </w:rPr>
        <w:t>5</w:t>
      </w:r>
      <w:r w:rsidRPr="00817A76">
        <w:rPr>
          <w:b w:val="0"/>
          <w:sz w:val="28"/>
          <w:szCs w:val="28"/>
        </w:rPr>
        <w:t xml:space="preserve"> и 202</w:t>
      </w:r>
      <w:r w:rsidR="002C373B">
        <w:rPr>
          <w:b w:val="0"/>
          <w:sz w:val="28"/>
          <w:szCs w:val="28"/>
        </w:rPr>
        <w:t>6</w:t>
      </w:r>
      <w:r w:rsidRPr="00817A76">
        <w:rPr>
          <w:b w:val="0"/>
          <w:sz w:val="28"/>
          <w:szCs w:val="28"/>
        </w:rPr>
        <w:t xml:space="preserve"> годов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.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FF7E3D" w:rsidRDefault="00F07F36" w:rsidP="00F07F36">
      <w:pPr>
        <w:spacing w:line="360" w:lineRule="auto"/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  <w:r w:rsidRPr="00817A76">
        <w:rPr>
          <w:b/>
          <w:iCs/>
          <w:sz w:val="28"/>
          <w:szCs w:val="28"/>
        </w:rPr>
        <w:t xml:space="preserve">    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0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Саркеловского сельского поселения Цимлянского района (далее по тексту - бюджета поселения) на </w:t>
      </w:r>
      <w:r w:rsidRPr="00E84ADC">
        <w:rPr>
          <w:rFonts w:ascii="Times New Roman" w:hAnsi="Times New Roman" w:cs="Times New Roman"/>
          <w:sz w:val="28"/>
          <w:szCs w:val="28"/>
        </w:rPr>
        <w:t>202</w:t>
      </w:r>
      <w:r w:rsidR="002C373B">
        <w:rPr>
          <w:rFonts w:ascii="Times New Roman" w:hAnsi="Times New Roman" w:cs="Times New Roman"/>
          <w:sz w:val="28"/>
          <w:szCs w:val="28"/>
        </w:rPr>
        <w:t>4</w:t>
      </w:r>
      <w:r w:rsidRPr="00E84ADC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</w:t>
      </w:r>
      <w:r w:rsidRPr="00DD1D1C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2C373B">
        <w:rPr>
          <w:rFonts w:ascii="Times New Roman" w:hAnsi="Times New Roman" w:cs="Times New Roman"/>
          <w:sz w:val="28"/>
          <w:szCs w:val="28"/>
        </w:rPr>
        <w:t>4,0</w:t>
      </w:r>
      <w:r w:rsidRPr="00E84ADC">
        <w:rPr>
          <w:rFonts w:ascii="Times New Roman" w:hAnsi="Times New Roman" w:cs="Times New Roman"/>
          <w:sz w:val="28"/>
          <w:szCs w:val="28"/>
        </w:rPr>
        <w:t xml:space="preserve">  процента</w:t>
      </w:r>
      <w:r w:rsidRPr="00D12101">
        <w:rPr>
          <w:rFonts w:ascii="Times New Roman" w:hAnsi="Times New Roman" w:cs="Times New Roman"/>
          <w:sz w:val="28"/>
          <w:szCs w:val="28"/>
        </w:rPr>
        <w:t xml:space="preserve"> </w:t>
      </w:r>
      <w:r w:rsidRPr="00F73097">
        <w:rPr>
          <w:rFonts w:ascii="Times New Roman" w:hAnsi="Times New Roman" w:cs="Times New Roman"/>
          <w:sz w:val="28"/>
          <w:szCs w:val="28"/>
        </w:rPr>
        <w:t>(декабрь 202</w:t>
      </w:r>
      <w:r w:rsidR="002C373B">
        <w:rPr>
          <w:rFonts w:ascii="Times New Roman" w:hAnsi="Times New Roman" w:cs="Times New Roman"/>
          <w:sz w:val="28"/>
          <w:szCs w:val="28"/>
        </w:rPr>
        <w:t>4</w:t>
      </w:r>
      <w:r w:rsidRPr="00F73097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A00D3E" w:rsidRPr="00F73097">
        <w:rPr>
          <w:rFonts w:ascii="Times New Roman" w:hAnsi="Times New Roman" w:cs="Times New Roman"/>
          <w:sz w:val="28"/>
          <w:szCs w:val="28"/>
        </w:rPr>
        <w:t>2</w:t>
      </w:r>
      <w:r w:rsidR="002C373B">
        <w:rPr>
          <w:rFonts w:ascii="Times New Roman" w:hAnsi="Times New Roman" w:cs="Times New Roman"/>
          <w:sz w:val="28"/>
          <w:szCs w:val="28"/>
        </w:rPr>
        <w:t>3</w:t>
      </w:r>
      <w:r w:rsidR="00A00D3E" w:rsidRPr="00F73097">
        <w:rPr>
          <w:rFonts w:ascii="Times New Roman" w:hAnsi="Times New Roman" w:cs="Times New Roman"/>
          <w:sz w:val="28"/>
          <w:szCs w:val="28"/>
        </w:rPr>
        <w:t xml:space="preserve"> </w:t>
      </w:r>
      <w:r w:rsidRPr="00F73097">
        <w:rPr>
          <w:rFonts w:ascii="Times New Roman" w:hAnsi="Times New Roman" w:cs="Times New Roman"/>
          <w:sz w:val="28"/>
          <w:szCs w:val="28"/>
        </w:rPr>
        <w:t>года):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П</w:t>
      </w:r>
      <w:r w:rsidRPr="00E42C91">
        <w:rPr>
          <w:rFonts w:ascii="Times New Roman" w:hAnsi="Times New Roman" w:cs="Times New Roman"/>
          <w:sz w:val="28"/>
          <w:szCs w:val="28"/>
        </w:rPr>
        <w:t xml:space="preserve">рогнозируемый общий объем доходов бюджета поселения в сумме </w:t>
      </w:r>
      <w:r w:rsidR="0069096E">
        <w:rPr>
          <w:rFonts w:ascii="Times New Roman" w:hAnsi="Times New Roman" w:cs="Times New Roman"/>
          <w:sz w:val="28"/>
          <w:szCs w:val="28"/>
        </w:rPr>
        <w:t>68 352,5</w:t>
      </w:r>
      <w:r w:rsidR="001D257D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О</w:t>
      </w:r>
      <w:r w:rsidRPr="00E42C9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поселения в сумме </w:t>
      </w:r>
      <w:r w:rsidR="0069096E">
        <w:rPr>
          <w:rFonts w:ascii="Times New Roman" w:hAnsi="Times New Roman" w:cs="Times New Roman"/>
          <w:sz w:val="28"/>
          <w:szCs w:val="28"/>
        </w:rPr>
        <w:t>68 352,5</w:t>
      </w:r>
      <w:r w:rsidR="007619FA"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42C91">
        <w:rPr>
          <w:rFonts w:ascii="Times New Roman" w:hAnsi="Times New Roman" w:cs="Times New Roman"/>
          <w:sz w:val="28"/>
          <w:szCs w:val="28"/>
        </w:rPr>
        <w:t> </w:t>
      </w:r>
      <w:r w:rsidR="008F015D">
        <w:rPr>
          <w:rFonts w:ascii="Times New Roman" w:hAnsi="Times New Roman" w:cs="Times New Roman"/>
          <w:sz w:val="28"/>
          <w:szCs w:val="28"/>
        </w:rPr>
        <w:t>В</w:t>
      </w:r>
      <w:r w:rsidRPr="00E42C91">
        <w:rPr>
          <w:rFonts w:ascii="Times New Roman" w:hAnsi="Times New Roman" w:cs="Times New Roman"/>
          <w:sz w:val="28"/>
          <w:szCs w:val="28"/>
        </w:rPr>
        <w:t>ерхний предел муниципального внутреннего долга Саркеловского сельского поселения на 1 январ</w:t>
      </w:r>
      <w:r w:rsidRPr="00F73097">
        <w:rPr>
          <w:rFonts w:ascii="Times New Roman" w:hAnsi="Times New Roman" w:cs="Times New Roman"/>
          <w:sz w:val="28"/>
          <w:szCs w:val="28"/>
        </w:rPr>
        <w:t>я 202</w:t>
      </w:r>
      <w:r w:rsidR="002C373B">
        <w:rPr>
          <w:rFonts w:ascii="Times New Roman" w:hAnsi="Times New Roman" w:cs="Times New Roman"/>
          <w:sz w:val="28"/>
          <w:szCs w:val="28"/>
        </w:rPr>
        <w:t>5</w:t>
      </w:r>
      <w:r w:rsidRPr="00F73097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E42C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Саркеловского сельского поселения в сумме 0,0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9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C91">
        <w:rPr>
          <w:rFonts w:ascii="Times New Roman" w:hAnsi="Times New Roman" w:cs="Times New Roman"/>
          <w:sz w:val="28"/>
          <w:szCs w:val="28"/>
        </w:rPr>
        <w:t> </w:t>
      </w:r>
      <w:r w:rsidR="008F015D">
        <w:rPr>
          <w:rFonts w:ascii="Times New Roman" w:hAnsi="Times New Roman" w:cs="Times New Roman"/>
          <w:sz w:val="28"/>
          <w:szCs w:val="28"/>
        </w:rPr>
        <w:t>О</w:t>
      </w:r>
      <w:r w:rsidRPr="00E42C91">
        <w:rPr>
          <w:rFonts w:ascii="Times New Roman" w:hAnsi="Times New Roman" w:cs="Times New Roman"/>
          <w:sz w:val="28"/>
          <w:szCs w:val="28"/>
        </w:rPr>
        <w:t>бъем расходов на обслуживание муниципального долга Саркеловского сельского поселения в сумме 0,0 тыс. рублей;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4A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101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П</w:t>
      </w:r>
      <w:r w:rsidRPr="00D12101">
        <w:rPr>
          <w:rFonts w:ascii="Times New Roman" w:hAnsi="Times New Roman" w:cs="Times New Roman"/>
          <w:sz w:val="28"/>
          <w:szCs w:val="28"/>
        </w:rPr>
        <w:t>рогнозируемый дефицит бюджета поселения в сумме 0,0 тыс. рублей.</w:t>
      </w:r>
    </w:p>
    <w:p w:rsidR="00F07F36" w:rsidRPr="00D12101" w:rsidRDefault="00F07F36" w:rsidP="00F07F36">
      <w:pPr>
        <w:ind w:firstLine="851"/>
        <w:jc w:val="both"/>
        <w:rPr>
          <w:iCs/>
          <w:sz w:val="28"/>
          <w:szCs w:val="28"/>
        </w:rPr>
      </w:pPr>
      <w:r w:rsidRPr="00DD1D1C">
        <w:rPr>
          <w:iCs/>
          <w:sz w:val="28"/>
          <w:szCs w:val="28"/>
        </w:rPr>
        <w:t xml:space="preserve">2. Утвердить основные характеристики </w:t>
      </w:r>
      <w:r w:rsidRPr="00DD1D1C">
        <w:rPr>
          <w:sz w:val="28"/>
          <w:szCs w:val="28"/>
        </w:rPr>
        <w:t xml:space="preserve">бюджета поселения </w:t>
      </w:r>
      <w:r w:rsidRPr="00DD1D1C">
        <w:rPr>
          <w:iCs/>
          <w:sz w:val="28"/>
          <w:szCs w:val="28"/>
        </w:rPr>
        <w:t>на плановый период 202</w:t>
      </w:r>
      <w:r w:rsidR="002C373B">
        <w:rPr>
          <w:iCs/>
          <w:sz w:val="28"/>
          <w:szCs w:val="28"/>
        </w:rPr>
        <w:t>5</w:t>
      </w:r>
      <w:r w:rsidRPr="00DD1D1C">
        <w:rPr>
          <w:iCs/>
          <w:sz w:val="28"/>
          <w:szCs w:val="28"/>
        </w:rPr>
        <w:t xml:space="preserve"> и 202</w:t>
      </w:r>
      <w:r w:rsidR="002C373B">
        <w:rPr>
          <w:iCs/>
          <w:sz w:val="28"/>
          <w:szCs w:val="28"/>
        </w:rPr>
        <w:t>6</w:t>
      </w:r>
      <w:r w:rsidRPr="00DD1D1C">
        <w:rPr>
          <w:iCs/>
          <w:sz w:val="28"/>
          <w:szCs w:val="28"/>
        </w:rPr>
        <w:t xml:space="preserve"> годов</w:t>
      </w:r>
      <w:r w:rsidR="00347EA1" w:rsidRPr="00DD1D1C">
        <w:rPr>
          <w:iCs/>
          <w:sz w:val="28"/>
          <w:szCs w:val="28"/>
        </w:rPr>
        <w:t>, определенные с учетом уровня инфляции , не превышающего 4,0 процента(декабрь 202</w:t>
      </w:r>
      <w:r w:rsidR="002C373B">
        <w:rPr>
          <w:iCs/>
          <w:sz w:val="28"/>
          <w:szCs w:val="28"/>
        </w:rPr>
        <w:t>5</w:t>
      </w:r>
      <w:r w:rsidR="00347EA1" w:rsidRPr="00DD1D1C">
        <w:rPr>
          <w:iCs/>
          <w:sz w:val="28"/>
          <w:szCs w:val="28"/>
        </w:rPr>
        <w:t xml:space="preserve"> года к декабрю 202</w:t>
      </w:r>
      <w:r w:rsidR="002C373B">
        <w:rPr>
          <w:iCs/>
          <w:sz w:val="28"/>
          <w:szCs w:val="28"/>
        </w:rPr>
        <w:t>4</w:t>
      </w:r>
      <w:r w:rsidR="00F73097" w:rsidRPr="00DD1D1C">
        <w:rPr>
          <w:iCs/>
          <w:sz w:val="28"/>
          <w:szCs w:val="28"/>
        </w:rPr>
        <w:t xml:space="preserve"> </w:t>
      </w:r>
      <w:r w:rsidR="00347EA1" w:rsidRPr="00DD1D1C">
        <w:rPr>
          <w:iCs/>
          <w:sz w:val="28"/>
          <w:szCs w:val="28"/>
        </w:rPr>
        <w:t xml:space="preserve">года) и 4,0 процента </w:t>
      </w:r>
      <w:r w:rsidRPr="00DD1D1C">
        <w:rPr>
          <w:iCs/>
          <w:sz w:val="28"/>
          <w:szCs w:val="28"/>
        </w:rPr>
        <w:t xml:space="preserve"> </w:t>
      </w:r>
      <w:r w:rsidR="00347EA1" w:rsidRPr="00DD1D1C">
        <w:rPr>
          <w:iCs/>
          <w:sz w:val="28"/>
          <w:szCs w:val="28"/>
        </w:rPr>
        <w:t>(декабрь 202</w:t>
      </w:r>
      <w:r w:rsidR="002C373B">
        <w:rPr>
          <w:iCs/>
          <w:sz w:val="28"/>
          <w:szCs w:val="28"/>
        </w:rPr>
        <w:t>6</w:t>
      </w:r>
      <w:r w:rsidR="00347EA1" w:rsidRPr="00DD1D1C">
        <w:rPr>
          <w:iCs/>
          <w:sz w:val="28"/>
          <w:szCs w:val="28"/>
        </w:rPr>
        <w:t xml:space="preserve"> года к декабрю 202</w:t>
      </w:r>
      <w:r w:rsidR="002C373B">
        <w:rPr>
          <w:iCs/>
          <w:sz w:val="28"/>
          <w:szCs w:val="28"/>
        </w:rPr>
        <w:t>5</w:t>
      </w:r>
      <w:r w:rsidR="00347EA1" w:rsidRPr="00DD1D1C">
        <w:rPr>
          <w:iCs/>
          <w:sz w:val="28"/>
          <w:szCs w:val="28"/>
        </w:rPr>
        <w:t xml:space="preserve"> года)соответственно.</w:t>
      </w:r>
    </w:p>
    <w:p w:rsidR="00F07F36" w:rsidRPr="00FC6562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</w:t>
      </w:r>
      <w:r w:rsidRPr="00E42C91">
        <w:rPr>
          <w:iCs/>
          <w:sz w:val="28"/>
          <w:szCs w:val="28"/>
        </w:rPr>
        <w:t xml:space="preserve"> </w:t>
      </w:r>
      <w:r w:rsidR="008F015D">
        <w:rPr>
          <w:iCs/>
          <w:sz w:val="28"/>
          <w:szCs w:val="28"/>
        </w:rPr>
        <w:t>П</w:t>
      </w:r>
      <w:r w:rsidRPr="00E42C91">
        <w:rPr>
          <w:iCs/>
          <w:sz w:val="28"/>
          <w:szCs w:val="28"/>
        </w:rPr>
        <w:t xml:space="preserve">рогнозируемый общий объем доходов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2C373B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год в сумме </w:t>
      </w:r>
      <w:r w:rsidR="002C373B">
        <w:rPr>
          <w:iCs/>
          <w:sz w:val="28"/>
          <w:szCs w:val="28"/>
        </w:rPr>
        <w:t>11</w:t>
      </w:r>
      <w:r w:rsidR="0069096E">
        <w:rPr>
          <w:iCs/>
          <w:sz w:val="28"/>
          <w:szCs w:val="28"/>
        </w:rPr>
        <w:t> 518,9</w:t>
      </w:r>
      <w:r w:rsidRPr="00E42C91">
        <w:rPr>
          <w:iCs/>
          <w:sz w:val="28"/>
          <w:szCs w:val="28"/>
        </w:rPr>
        <w:t xml:space="preserve"> тыс. рублей и на 202</w:t>
      </w:r>
      <w:r w:rsidR="002C373B">
        <w:rPr>
          <w:iCs/>
          <w:sz w:val="28"/>
          <w:szCs w:val="28"/>
        </w:rPr>
        <w:t>6</w:t>
      </w:r>
      <w:r w:rsidRPr="00E42C91">
        <w:rPr>
          <w:iCs/>
          <w:sz w:val="28"/>
          <w:szCs w:val="28"/>
        </w:rPr>
        <w:t xml:space="preserve"> </w:t>
      </w:r>
      <w:r w:rsidRPr="00FC6562">
        <w:rPr>
          <w:iCs/>
          <w:sz w:val="28"/>
          <w:szCs w:val="28"/>
        </w:rPr>
        <w:t xml:space="preserve">год в сумме </w:t>
      </w:r>
      <w:r w:rsidR="000741D6">
        <w:rPr>
          <w:iCs/>
          <w:sz w:val="28"/>
          <w:szCs w:val="28"/>
        </w:rPr>
        <w:t>10</w:t>
      </w:r>
      <w:r w:rsidR="0069096E">
        <w:rPr>
          <w:iCs/>
          <w:sz w:val="28"/>
          <w:szCs w:val="28"/>
        </w:rPr>
        <w:t> 710,1</w:t>
      </w:r>
      <w:r w:rsidRPr="00FC6562">
        <w:rPr>
          <w:iCs/>
          <w:sz w:val="28"/>
          <w:szCs w:val="28"/>
        </w:rPr>
        <w:t xml:space="preserve"> тыс. рублей;</w:t>
      </w:r>
    </w:p>
    <w:p w:rsidR="00F07F36" w:rsidRPr="00DD1D1C" w:rsidRDefault="00F07F36" w:rsidP="00F07F36">
      <w:pPr>
        <w:ind w:firstLine="851"/>
        <w:jc w:val="both"/>
        <w:rPr>
          <w:iCs/>
          <w:sz w:val="28"/>
          <w:szCs w:val="28"/>
        </w:rPr>
      </w:pPr>
      <w:r w:rsidRPr="00FC6562">
        <w:rPr>
          <w:iCs/>
          <w:sz w:val="28"/>
          <w:szCs w:val="28"/>
        </w:rPr>
        <w:t xml:space="preserve">2.2. </w:t>
      </w:r>
      <w:r w:rsidR="008F015D" w:rsidRPr="00FC6562">
        <w:rPr>
          <w:iCs/>
          <w:sz w:val="28"/>
          <w:szCs w:val="28"/>
        </w:rPr>
        <w:t>О</w:t>
      </w:r>
      <w:r w:rsidRPr="00FC6562">
        <w:rPr>
          <w:iCs/>
          <w:sz w:val="28"/>
          <w:szCs w:val="28"/>
        </w:rPr>
        <w:t xml:space="preserve">бщий объем расходов </w:t>
      </w:r>
      <w:r w:rsidRPr="00FC6562">
        <w:rPr>
          <w:sz w:val="28"/>
          <w:szCs w:val="28"/>
        </w:rPr>
        <w:t xml:space="preserve">бюджета поселения </w:t>
      </w:r>
      <w:r w:rsidRPr="00FC6562">
        <w:rPr>
          <w:iCs/>
          <w:sz w:val="28"/>
          <w:szCs w:val="28"/>
        </w:rPr>
        <w:t>на 202</w:t>
      </w:r>
      <w:r w:rsidR="002C373B">
        <w:rPr>
          <w:iCs/>
          <w:sz w:val="28"/>
          <w:szCs w:val="28"/>
        </w:rPr>
        <w:t>5</w:t>
      </w:r>
      <w:r w:rsidRPr="00FC6562">
        <w:rPr>
          <w:iCs/>
          <w:sz w:val="28"/>
          <w:szCs w:val="28"/>
        </w:rPr>
        <w:t xml:space="preserve"> год в сумме </w:t>
      </w:r>
      <w:r w:rsidR="002C373B">
        <w:rPr>
          <w:iCs/>
          <w:sz w:val="28"/>
          <w:szCs w:val="28"/>
        </w:rPr>
        <w:lastRenderedPageBreak/>
        <w:t>11</w:t>
      </w:r>
      <w:r w:rsidR="0069096E">
        <w:rPr>
          <w:iCs/>
          <w:sz w:val="28"/>
          <w:szCs w:val="28"/>
        </w:rPr>
        <w:t> 518,9</w:t>
      </w:r>
      <w:r w:rsidRPr="00FC6562">
        <w:rPr>
          <w:iCs/>
          <w:sz w:val="28"/>
          <w:szCs w:val="28"/>
        </w:rPr>
        <w:t xml:space="preserve"> тыс. рублей, в том числе условно утвержденные расходы в сумме </w:t>
      </w:r>
      <w:r w:rsidR="001D257D" w:rsidRPr="00FC6562">
        <w:rPr>
          <w:iCs/>
          <w:sz w:val="28"/>
          <w:szCs w:val="28"/>
        </w:rPr>
        <w:t>2</w:t>
      </w:r>
      <w:r w:rsidR="002C373B">
        <w:rPr>
          <w:iCs/>
          <w:sz w:val="28"/>
          <w:szCs w:val="28"/>
        </w:rPr>
        <w:t>7</w:t>
      </w:r>
      <w:r w:rsidR="0041756C">
        <w:rPr>
          <w:iCs/>
          <w:sz w:val="28"/>
          <w:szCs w:val="28"/>
        </w:rPr>
        <w:t>7</w:t>
      </w:r>
      <w:r w:rsidR="00383558" w:rsidRPr="00FC6562">
        <w:rPr>
          <w:iCs/>
          <w:sz w:val="28"/>
          <w:szCs w:val="28"/>
        </w:rPr>
        <w:t>,0</w:t>
      </w:r>
      <w:r w:rsidRPr="00FC6562">
        <w:rPr>
          <w:iCs/>
          <w:sz w:val="28"/>
          <w:szCs w:val="28"/>
        </w:rPr>
        <w:t xml:space="preserve"> тыс. рублей, и на 202</w:t>
      </w:r>
      <w:r w:rsidR="002C373B">
        <w:rPr>
          <w:iCs/>
          <w:sz w:val="28"/>
          <w:szCs w:val="28"/>
        </w:rPr>
        <w:t>6</w:t>
      </w:r>
      <w:r w:rsidRPr="00FC6562">
        <w:rPr>
          <w:iCs/>
          <w:sz w:val="28"/>
          <w:szCs w:val="28"/>
        </w:rPr>
        <w:t xml:space="preserve"> год в сумме </w:t>
      </w:r>
      <w:r w:rsidR="000741D6">
        <w:rPr>
          <w:iCs/>
          <w:sz w:val="28"/>
          <w:szCs w:val="28"/>
        </w:rPr>
        <w:t>10</w:t>
      </w:r>
      <w:r w:rsidR="0069096E">
        <w:rPr>
          <w:iCs/>
          <w:sz w:val="28"/>
          <w:szCs w:val="28"/>
        </w:rPr>
        <w:t> 710,1</w:t>
      </w:r>
      <w:r w:rsidR="004C261B" w:rsidRPr="00FC6562">
        <w:rPr>
          <w:iCs/>
          <w:sz w:val="28"/>
          <w:szCs w:val="28"/>
        </w:rPr>
        <w:t xml:space="preserve"> </w:t>
      </w:r>
      <w:r w:rsidRPr="00FC6562">
        <w:rPr>
          <w:iCs/>
          <w:sz w:val="28"/>
          <w:szCs w:val="28"/>
        </w:rPr>
        <w:t>тыс. рублей</w:t>
      </w:r>
      <w:r w:rsidRPr="006B28CF">
        <w:rPr>
          <w:iCs/>
          <w:sz w:val="28"/>
          <w:szCs w:val="28"/>
        </w:rPr>
        <w:t xml:space="preserve">, </w:t>
      </w:r>
      <w:r w:rsidRPr="006B28CF">
        <w:rPr>
          <w:sz w:val="28"/>
          <w:szCs w:val="28"/>
        </w:rPr>
        <w:t xml:space="preserve">в том числе условно утвержденные расходы в сумме </w:t>
      </w:r>
      <w:r w:rsidR="002C373B">
        <w:rPr>
          <w:sz w:val="28"/>
          <w:szCs w:val="28"/>
        </w:rPr>
        <w:t>51</w:t>
      </w:r>
      <w:r w:rsidR="0041756C">
        <w:rPr>
          <w:sz w:val="28"/>
          <w:szCs w:val="28"/>
        </w:rPr>
        <w:t>1</w:t>
      </w:r>
      <w:r w:rsidR="001D257D" w:rsidRPr="006B28CF">
        <w:rPr>
          <w:sz w:val="28"/>
          <w:szCs w:val="28"/>
        </w:rPr>
        <w:t>,0</w:t>
      </w:r>
      <w:r w:rsidRPr="006B28CF">
        <w:rPr>
          <w:sz w:val="28"/>
          <w:szCs w:val="28"/>
        </w:rPr>
        <w:t xml:space="preserve"> тыс. рублей</w:t>
      </w:r>
      <w:r w:rsidRPr="006B28CF">
        <w:rPr>
          <w:iCs/>
          <w:sz w:val="28"/>
          <w:szCs w:val="28"/>
        </w:rPr>
        <w:t>;</w:t>
      </w:r>
    </w:p>
    <w:p w:rsidR="00F07F36" w:rsidRPr="00D12101" w:rsidRDefault="00F07F36" w:rsidP="00F07F36">
      <w:pPr>
        <w:ind w:firstLine="851"/>
        <w:rPr>
          <w:iCs/>
          <w:sz w:val="28"/>
          <w:szCs w:val="28"/>
        </w:rPr>
      </w:pPr>
      <w:r w:rsidRPr="00DD1D1C">
        <w:rPr>
          <w:iCs/>
          <w:sz w:val="28"/>
          <w:szCs w:val="28"/>
        </w:rPr>
        <w:t>2.3. </w:t>
      </w:r>
      <w:r w:rsidR="008F015D">
        <w:rPr>
          <w:iCs/>
          <w:sz w:val="28"/>
          <w:szCs w:val="28"/>
        </w:rPr>
        <w:t>В</w:t>
      </w:r>
      <w:r w:rsidRPr="00DD1D1C">
        <w:rPr>
          <w:iCs/>
          <w:sz w:val="28"/>
          <w:szCs w:val="28"/>
        </w:rPr>
        <w:t>ерхний предел муниципального внутреннего долга Саркеловского сельского поселения на 1 января 202</w:t>
      </w:r>
      <w:r w:rsidR="002C373B">
        <w:rPr>
          <w:iCs/>
          <w:sz w:val="28"/>
          <w:szCs w:val="28"/>
        </w:rPr>
        <w:t>6</w:t>
      </w:r>
      <w:r w:rsidRPr="00DD1D1C">
        <w:rPr>
          <w:iCs/>
          <w:sz w:val="28"/>
          <w:szCs w:val="28"/>
        </w:rPr>
        <w:t xml:space="preserve"> года в сумме 0,0</w:t>
      </w:r>
      <w:r w:rsidRPr="00DD1D1C">
        <w:rPr>
          <w:sz w:val="28"/>
          <w:szCs w:val="28"/>
        </w:rPr>
        <w:t xml:space="preserve"> </w:t>
      </w:r>
      <w:r w:rsidRPr="00DD1D1C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Саркеловского сельского поселения в сумме 0,0 тыс. рублей, и верхний предел муниципального внутреннего долга Саркеловского сельского поселения на 1 января </w:t>
      </w:r>
      <w:r w:rsidRPr="00DD1D1C">
        <w:rPr>
          <w:iCs/>
          <w:spacing w:val="-4"/>
          <w:sz w:val="28"/>
          <w:szCs w:val="28"/>
        </w:rPr>
        <w:t>202</w:t>
      </w:r>
      <w:r w:rsidR="002C373B">
        <w:rPr>
          <w:iCs/>
          <w:spacing w:val="-4"/>
          <w:sz w:val="28"/>
          <w:szCs w:val="28"/>
        </w:rPr>
        <w:t>7</w:t>
      </w:r>
      <w:r w:rsidRPr="00DD1D1C">
        <w:rPr>
          <w:iCs/>
          <w:spacing w:val="-4"/>
          <w:sz w:val="28"/>
          <w:szCs w:val="28"/>
        </w:rPr>
        <w:t xml:space="preserve"> года в</w:t>
      </w:r>
      <w:r w:rsidRPr="00E42C91">
        <w:rPr>
          <w:iCs/>
          <w:spacing w:val="-4"/>
          <w:sz w:val="28"/>
          <w:szCs w:val="28"/>
        </w:rPr>
        <w:t xml:space="preserve">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E42C91">
        <w:rPr>
          <w:iCs/>
          <w:sz w:val="28"/>
          <w:szCs w:val="28"/>
        </w:rPr>
        <w:t xml:space="preserve">по муниципальным гарантиям Саркеловского сельского поселения в </w:t>
      </w:r>
      <w:r w:rsidRPr="00D12101">
        <w:rPr>
          <w:iCs/>
          <w:sz w:val="28"/>
          <w:szCs w:val="28"/>
        </w:rPr>
        <w:t>сумме 0,0 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Pr="00E42C91">
        <w:rPr>
          <w:iCs/>
          <w:sz w:val="28"/>
          <w:szCs w:val="28"/>
        </w:rPr>
        <w:t> </w:t>
      </w:r>
      <w:r w:rsidR="008F015D">
        <w:rPr>
          <w:iCs/>
          <w:sz w:val="28"/>
          <w:szCs w:val="28"/>
        </w:rPr>
        <w:t>О</w:t>
      </w:r>
      <w:r w:rsidRPr="00E42C91">
        <w:rPr>
          <w:iCs/>
          <w:sz w:val="28"/>
          <w:szCs w:val="28"/>
        </w:rPr>
        <w:t>бъем расходов на обслуживание муниципального долга Саркеловского сельского поселения на 202</w:t>
      </w:r>
      <w:r w:rsidR="002C373B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год в сумме 0,0 тыс. рублей и на 202</w:t>
      </w:r>
      <w:r w:rsidR="002C373B">
        <w:rPr>
          <w:iCs/>
          <w:sz w:val="28"/>
          <w:szCs w:val="28"/>
        </w:rPr>
        <w:t>6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</w:t>
      </w:r>
      <w:r w:rsidR="008F015D">
        <w:rPr>
          <w:iCs/>
          <w:sz w:val="28"/>
          <w:szCs w:val="28"/>
        </w:rPr>
        <w:t>П</w:t>
      </w:r>
      <w:r w:rsidRPr="00E42C91">
        <w:rPr>
          <w:iCs/>
          <w:sz w:val="28"/>
          <w:szCs w:val="28"/>
        </w:rPr>
        <w:t xml:space="preserve">рогнозируемый дефицит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2C373B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 и на 202</w:t>
      </w:r>
      <w:r w:rsidR="002C373B">
        <w:rPr>
          <w:iCs/>
          <w:sz w:val="28"/>
          <w:szCs w:val="28"/>
        </w:rPr>
        <w:t>6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рублей.</w:t>
      </w:r>
    </w:p>
    <w:p w:rsidR="00F07F36" w:rsidRPr="00CF4DB3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3. Учесть в </w:t>
      </w:r>
      <w:r>
        <w:rPr>
          <w:sz w:val="28"/>
          <w:szCs w:val="28"/>
        </w:rPr>
        <w:t>бюджете</w:t>
      </w:r>
      <w:r w:rsidRPr="00817A76">
        <w:rPr>
          <w:sz w:val="28"/>
          <w:szCs w:val="28"/>
        </w:rPr>
        <w:t xml:space="preserve"> поселения </w:t>
      </w:r>
      <w:r w:rsidR="00DF721E">
        <w:rPr>
          <w:sz w:val="28"/>
          <w:szCs w:val="28"/>
        </w:rPr>
        <w:t>о</w:t>
      </w:r>
      <w:r w:rsidR="002D6CF9" w:rsidRPr="002D6CF9">
        <w:rPr>
          <w:sz w:val="28"/>
          <w:szCs w:val="28"/>
        </w:rPr>
        <w:t>бъем поступлений доходов бюджета Саркеловского сельского поселения Цимлянского района на 2024 год и на плановый период 2025 и 2026 годов</w:t>
      </w:r>
      <w:r w:rsidRPr="00CF4DB3">
        <w:rPr>
          <w:sz w:val="28"/>
          <w:szCs w:val="28"/>
        </w:rPr>
        <w:t xml:space="preserve"> согласно </w:t>
      </w:r>
      <w:hyperlink r:id="rId8" w:history="1">
        <w:r w:rsidRPr="00CF4DB3">
          <w:rPr>
            <w:sz w:val="28"/>
            <w:szCs w:val="28"/>
          </w:rPr>
          <w:t>приложению 1</w:t>
        </w:r>
      </w:hyperlink>
      <w:r w:rsidRPr="00CF4DB3">
        <w:rPr>
          <w:sz w:val="28"/>
          <w:szCs w:val="28"/>
        </w:rPr>
        <w:t xml:space="preserve"> к настоящему </w:t>
      </w:r>
      <w:r w:rsidRPr="00CF4DB3">
        <w:rPr>
          <w:iCs/>
          <w:sz w:val="28"/>
          <w:szCs w:val="28"/>
        </w:rPr>
        <w:t>решению.</w:t>
      </w:r>
    </w:p>
    <w:p w:rsidR="00F07F36" w:rsidRPr="00CF4DB3" w:rsidRDefault="00F07F36" w:rsidP="00840961">
      <w:pPr>
        <w:ind w:firstLine="851"/>
        <w:jc w:val="both"/>
        <w:rPr>
          <w:iCs/>
          <w:sz w:val="28"/>
          <w:szCs w:val="28"/>
        </w:rPr>
      </w:pPr>
      <w:r w:rsidRPr="00CF4DB3">
        <w:rPr>
          <w:sz w:val="28"/>
          <w:szCs w:val="28"/>
        </w:rPr>
        <w:t xml:space="preserve">4. </w:t>
      </w:r>
      <w:r w:rsidRPr="00CF4DB3">
        <w:rPr>
          <w:iCs/>
          <w:sz w:val="28"/>
          <w:szCs w:val="28"/>
        </w:rPr>
        <w:t xml:space="preserve">Утвердить </w:t>
      </w:r>
      <w:r w:rsidR="00DF721E">
        <w:rPr>
          <w:iCs/>
          <w:sz w:val="28"/>
          <w:szCs w:val="28"/>
        </w:rPr>
        <w:t>и</w:t>
      </w:r>
      <w:r w:rsidRPr="00CF4DB3">
        <w:rPr>
          <w:iCs/>
          <w:sz w:val="28"/>
          <w:szCs w:val="28"/>
        </w:rPr>
        <w:t xml:space="preserve">сточники финансирования дефицита </w:t>
      </w:r>
      <w:r w:rsidRPr="00CF4DB3">
        <w:rPr>
          <w:sz w:val="28"/>
          <w:szCs w:val="28"/>
        </w:rPr>
        <w:t xml:space="preserve">бюджета поселения </w:t>
      </w:r>
      <w:r w:rsidRPr="00CF4DB3">
        <w:rPr>
          <w:iCs/>
          <w:sz w:val="28"/>
          <w:szCs w:val="28"/>
        </w:rPr>
        <w:t>на 202</w:t>
      </w:r>
      <w:r w:rsidR="002C373B">
        <w:rPr>
          <w:iCs/>
          <w:sz w:val="28"/>
          <w:szCs w:val="28"/>
        </w:rPr>
        <w:t>4</w:t>
      </w:r>
      <w:r w:rsidRPr="00CF4DB3">
        <w:rPr>
          <w:iCs/>
          <w:sz w:val="28"/>
          <w:szCs w:val="28"/>
        </w:rPr>
        <w:t xml:space="preserve"> год</w:t>
      </w:r>
      <w:r w:rsidRPr="00CF4DB3">
        <w:rPr>
          <w:sz w:val="28"/>
          <w:szCs w:val="28"/>
        </w:rPr>
        <w:t xml:space="preserve"> и </w:t>
      </w:r>
      <w:r w:rsidRPr="00CF4DB3">
        <w:rPr>
          <w:iCs/>
          <w:sz w:val="28"/>
          <w:szCs w:val="28"/>
        </w:rPr>
        <w:t>на плановый период 202</w:t>
      </w:r>
      <w:r w:rsidR="002C373B">
        <w:rPr>
          <w:iCs/>
          <w:sz w:val="28"/>
          <w:szCs w:val="28"/>
        </w:rPr>
        <w:t>5</w:t>
      </w:r>
      <w:r w:rsidRPr="00CF4DB3">
        <w:rPr>
          <w:iCs/>
          <w:sz w:val="28"/>
          <w:szCs w:val="28"/>
        </w:rPr>
        <w:t xml:space="preserve"> и 202</w:t>
      </w:r>
      <w:r w:rsidR="002C373B">
        <w:rPr>
          <w:iCs/>
          <w:sz w:val="28"/>
          <w:szCs w:val="28"/>
        </w:rPr>
        <w:t>6</w:t>
      </w:r>
      <w:r w:rsidRPr="00CF4DB3">
        <w:rPr>
          <w:iCs/>
          <w:sz w:val="28"/>
          <w:szCs w:val="28"/>
        </w:rPr>
        <w:t xml:space="preserve"> годов согласно </w:t>
      </w:r>
      <w:hyperlink r:id="rId9" w:history="1">
        <w:r w:rsidRPr="00CF4DB3">
          <w:rPr>
            <w:iCs/>
            <w:sz w:val="28"/>
            <w:szCs w:val="28"/>
          </w:rPr>
          <w:t>приложению 2</w:t>
        </w:r>
      </w:hyperlink>
      <w:r w:rsidRPr="00CF4DB3">
        <w:rPr>
          <w:iCs/>
          <w:sz w:val="28"/>
          <w:szCs w:val="28"/>
        </w:rPr>
        <w:t xml:space="preserve"> к настоящему решению.</w:t>
      </w:r>
    </w:p>
    <w:p w:rsidR="00F07F36" w:rsidRPr="00CF4DB3" w:rsidRDefault="00840961" w:rsidP="00CF4D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DB3">
        <w:rPr>
          <w:rFonts w:ascii="Times New Roman" w:hAnsi="Times New Roman" w:cs="Times New Roman"/>
          <w:sz w:val="28"/>
          <w:szCs w:val="28"/>
        </w:rPr>
        <w:t>5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. </w:t>
      </w:r>
      <w:r w:rsidR="00CF4DB3" w:rsidRPr="00CF4DB3">
        <w:rPr>
          <w:rFonts w:ascii="Times New Roman" w:hAnsi="Times New Roman" w:cs="Times New Roman"/>
          <w:sz w:val="28"/>
          <w:szCs w:val="28"/>
        </w:rPr>
        <w:t>У</w:t>
      </w:r>
      <w:r w:rsidR="00F07F36" w:rsidRPr="00CF4DB3">
        <w:rPr>
          <w:rFonts w:ascii="Times New Roman" w:hAnsi="Times New Roman" w:cs="Times New Roman"/>
          <w:sz w:val="28"/>
          <w:szCs w:val="28"/>
        </w:rPr>
        <w:t>твердить общий объем бюджетных ассигнований на исполнение публичных нормативных обязательств Саркеловского сельского поселения на 202</w:t>
      </w:r>
      <w:r w:rsidR="002C373B">
        <w:rPr>
          <w:rFonts w:ascii="Times New Roman" w:hAnsi="Times New Roman" w:cs="Times New Roman"/>
          <w:sz w:val="28"/>
          <w:szCs w:val="28"/>
        </w:rPr>
        <w:t>4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C373B">
        <w:rPr>
          <w:rFonts w:ascii="Times New Roman" w:hAnsi="Times New Roman" w:cs="Times New Roman"/>
          <w:sz w:val="28"/>
          <w:szCs w:val="28"/>
        </w:rPr>
        <w:t>90,1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C373B">
        <w:rPr>
          <w:rFonts w:ascii="Times New Roman" w:hAnsi="Times New Roman" w:cs="Times New Roman"/>
          <w:sz w:val="28"/>
          <w:szCs w:val="28"/>
        </w:rPr>
        <w:t>5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C373B">
        <w:rPr>
          <w:rFonts w:ascii="Times New Roman" w:hAnsi="Times New Roman" w:cs="Times New Roman"/>
          <w:sz w:val="28"/>
          <w:szCs w:val="28"/>
        </w:rPr>
        <w:t>92,0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C373B">
        <w:rPr>
          <w:rFonts w:ascii="Times New Roman" w:hAnsi="Times New Roman" w:cs="Times New Roman"/>
          <w:sz w:val="28"/>
          <w:szCs w:val="28"/>
        </w:rPr>
        <w:t>6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год </w:t>
      </w:r>
      <w:r w:rsidR="00074B1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C373B">
        <w:rPr>
          <w:rFonts w:ascii="Times New Roman" w:hAnsi="Times New Roman" w:cs="Times New Roman"/>
          <w:sz w:val="28"/>
          <w:szCs w:val="28"/>
        </w:rPr>
        <w:t>94,0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07F36" w:rsidRPr="00817A76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 w:rsidRPr="00817A76">
        <w:rPr>
          <w:rFonts w:ascii="Times New Roman" w:hAnsi="Times New Roman" w:cs="Times New Roman"/>
          <w:sz w:val="28"/>
          <w:szCs w:val="28"/>
        </w:rPr>
        <w:t>. Утвердить:</w:t>
      </w:r>
    </w:p>
    <w:p w:rsidR="00F07F36" w:rsidRPr="00817A76" w:rsidRDefault="00CF4DB3" w:rsidP="00F07F36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6</w:t>
      </w:r>
      <w:r w:rsidR="00F07F36">
        <w:rPr>
          <w:sz w:val="28"/>
          <w:szCs w:val="28"/>
        </w:rPr>
        <w:t>.1.</w:t>
      </w:r>
      <w:r w:rsidR="00F07F36" w:rsidRPr="00817A76">
        <w:rPr>
          <w:sz w:val="28"/>
          <w:szCs w:val="28"/>
        </w:rPr>
        <w:t xml:space="preserve"> </w:t>
      </w:r>
      <w:r w:rsidR="002D6CF9" w:rsidRPr="002D6CF9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  <w:r w:rsidR="00F07F36" w:rsidRPr="00817A76">
        <w:rPr>
          <w:iCs/>
          <w:sz w:val="28"/>
          <w:szCs w:val="28"/>
        </w:rPr>
        <w:t xml:space="preserve"> </w:t>
      </w:r>
      <w:r w:rsidR="00F07F36" w:rsidRPr="00817A76">
        <w:rPr>
          <w:sz w:val="28"/>
          <w:szCs w:val="28"/>
        </w:rPr>
        <w:t xml:space="preserve">согласно </w:t>
      </w:r>
      <w:hyperlink r:id="rId10" w:history="1">
        <w:r w:rsidR="00F07F36" w:rsidRPr="00817A76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="00F07F36" w:rsidRPr="00817A76">
        <w:rPr>
          <w:sz w:val="28"/>
          <w:szCs w:val="28"/>
        </w:rPr>
        <w:t xml:space="preserve"> к настоящему решению</w:t>
      </w:r>
      <w:r w:rsidR="00F07F36" w:rsidRPr="00817A76">
        <w:rPr>
          <w:iCs/>
          <w:sz w:val="28"/>
          <w:szCs w:val="28"/>
        </w:rPr>
        <w:t>;</w:t>
      </w:r>
    </w:p>
    <w:p w:rsidR="00F07F36" w:rsidRPr="00817A76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>
        <w:rPr>
          <w:rFonts w:ascii="Times New Roman" w:hAnsi="Times New Roman" w:cs="Times New Roman"/>
          <w:sz w:val="28"/>
          <w:szCs w:val="28"/>
        </w:rPr>
        <w:t>.2.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В</w:t>
      </w:r>
      <w:r w:rsidR="00F07F36" w:rsidRPr="00817A76">
        <w:rPr>
          <w:rFonts w:ascii="Times New Roman" w:hAnsi="Times New Roman" w:cs="Times New Roman"/>
          <w:sz w:val="28"/>
          <w:szCs w:val="28"/>
        </w:rPr>
        <w:t>едомственную структуру расходов бюджета поселения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2C373B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373B">
        <w:rPr>
          <w:rFonts w:ascii="Times New Roman" w:hAnsi="Times New Roman" w:cs="Times New Roman"/>
          <w:sz w:val="28"/>
          <w:szCs w:val="28"/>
        </w:rPr>
        <w:t>5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2C373B">
        <w:rPr>
          <w:rFonts w:ascii="Times New Roman" w:hAnsi="Times New Roman" w:cs="Times New Roman"/>
          <w:sz w:val="28"/>
          <w:szCs w:val="28"/>
        </w:rPr>
        <w:t>6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1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D1D1C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>
        <w:rPr>
          <w:rFonts w:ascii="Times New Roman" w:hAnsi="Times New Roman" w:cs="Times New Roman"/>
          <w:sz w:val="28"/>
          <w:szCs w:val="28"/>
        </w:rPr>
        <w:t>.3.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Р</w:t>
      </w:r>
      <w:r w:rsidR="00F07F36" w:rsidRPr="00817A76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</w:t>
      </w:r>
      <w:r w:rsidR="00DD1D1C">
        <w:rPr>
          <w:rFonts w:ascii="Times New Roman" w:hAnsi="Times New Roman" w:cs="Times New Roman"/>
          <w:sz w:val="28"/>
          <w:szCs w:val="28"/>
        </w:rPr>
        <w:t xml:space="preserve">атьям (муниципальным программам </w:t>
      </w:r>
      <w:r w:rsidR="00F07F36" w:rsidRPr="00817A76">
        <w:rPr>
          <w:rFonts w:ascii="Times New Roman" w:hAnsi="Times New Roman" w:cs="Times New Roman"/>
          <w:sz w:val="28"/>
          <w:szCs w:val="28"/>
        </w:rPr>
        <w:t>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2C373B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373B">
        <w:rPr>
          <w:rFonts w:ascii="Times New Roman" w:hAnsi="Times New Roman" w:cs="Times New Roman"/>
          <w:sz w:val="28"/>
          <w:szCs w:val="28"/>
        </w:rPr>
        <w:t>5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2C373B">
        <w:rPr>
          <w:rFonts w:ascii="Times New Roman" w:hAnsi="Times New Roman" w:cs="Times New Roman"/>
          <w:sz w:val="28"/>
          <w:szCs w:val="28"/>
        </w:rPr>
        <w:t>6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DD1D1C">
        <w:rPr>
          <w:rFonts w:ascii="Times New Roman" w:hAnsi="Times New Roman" w:cs="Times New Roman"/>
          <w:sz w:val="28"/>
          <w:szCs w:val="28"/>
        </w:rPr>
        <w:t xml:space="preserve"> к настоящему бюджета поселения. </w:t>
      </w:r>
    </w:p>
    <w:p w:rsidR="00003220" w:rsidRDefault="00CF4DB3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1D1C">
        <w:rPr>
          <w:rFonts w:ascii="Times New Roman" w:hAnsi="Times New Roman" w:cs="Times New Roman"/>
          <w:sz w:val="28"/>
          <w:szCs w:val="28"/>
        </w:rPr>
        <w:t>.</w:t>
      </w:r>
      <w:r w:rsidR="00DD1D1C" w:rsidRPr="00DD1D1C">
        <w:rPr>
          <w:rFonts w:ascii="Times New Roman" w:hAnsi="Times New Roman" w:cs="Times New Roman"/>
          <w:sz w:val="28"/>
          <w:szCs w:val="28"/>
        </w:rPr>
        <w:t xml:space="preserve"> </w:t>
      </w:r>
      <w:r w:rsidR="00003220" w:rsidRPr="00003220">
        <w:rPr>
          <w:rFonts w:ascii="Times New Roman" w:hAnsi="Times New Roman" w:cs="Times New Roman"/>
          <w:sz w:val="28"/>
        </w:rPr>
        <w:t>Установить, что индексация должностных окладов муниципальных служащих</w:t>
      </w:r>
      <w:r w:rsidR="00003220" w:rsidRPr="00003220">
        <w:rPr>
          <w:rFonts w:ascii="Times New Roman" w:hAnsi="Times New Roman" w:cs="Times New Roman"/>
          <w:sz w:val="28"/>
          <w:szCs w:val="28"/>
        </w:rPr>
        <w:t xml:space="preserve"> </w:t>
      </w:r>
      <w:r w:rsidR="00003220">
        <w:rPr>
          <w:rFonts w:ascii="Times New Roman" w:hAnsi="Times New Roman" w:cs="Times New Roman"/>
          <w:sz w:val="28"/>
          <w:szCs w:val="28"/>
        </w:rPr>
        <w:t>Саркеловского сельского поселения</w:t>
      </w:r>
      <w:r w:rsidR="00003220" w:rsidRPr="00003220">
        <w:rPr>
          <w:rFonts w:ascii="Times New Roman" w:hAnsi="Times New Roman" w:cs="Times New Roman"/>
          <w:sz w:val="28"/>
        </w:rPr>
        <w:t xml:space="preserve"> в 2024 году не осуществляется</w:t>
      </w:r>
      <w:r w:rsidR="00003220">
        <w:rPr>
          <w:rFonts w:ascii="Times New Roman" w:hAnsi="Times New Roman" w:cs="Times New Roman"/>
          <w:sz w:val="28"/>
          <w:szCs w:val="28"/>
        </w:rPr>
        <w:t>.</w:t>
      </w:r>
      <w:r w:rsidR="00DD1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20" w:rsidRDefault="00003220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003220">
        <w:rPr>
          <w:rFonts w:ascii="Times New Roman" w:hAnsi="Times New Roman" w:cs="Times New Roman"/>
          <w:sz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,что размеры </w:t>
      </w:r>
      <w:r w:rsidR="00DD1D1C">
        <w:rPr>
          <w:rFonts w:ascii="Times New Roman" w:hAnsi="Times New Roman" w:cs="Times New Roman"/>
          <w:sz w:val="28"/>
          <w:szCs w:val="28"/>
        </w:rPr>
        <w:t>должностных окладов технического персонала и ставок заработной платы обслуживающего персонала органов местного самоуправления индексируются с 1 октября 202</w:t>
      </w:r>
      <w:r w:rsidR="002C373B">
        <w:rPr>
          <w:rFonts w:ascii="Times New Roman" w:hAnsi="Times New Roman" w:cs="Times New Roman"/>
          <w:sz w:val="28"/>
          <w:szCs w:val="28"/>
        </w:rPr>
        <w:t>4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C373B">
        <w:rPr>
          <w:rFonts w:ascii="Times New Roman" w:hAnsi="Times New Roman" w:cs="Times New Roman"/>
          <w:sz w:val="28"/>
          <w:szCs w:val="28"/>
        </w:rPr>
        <w:t>4,0</w:t>
      </w:r>
      <w:r w:rsidR="00DD1D1C">
        <w:rPr>
          <w:rFonts w:ascii="Times New Roman" w:hAnsi="Times New Roman" w:cs="Times New Roman"/>
          <w:sz w:val="28"/>
          <w:szCs w:val="28"/>
        </w:rPr>
        <w:t xml:space="preserve"> процента,</w:t>
      </w:r>
    </w:p>
    <w:p w:rsidR="00DD1D1C" w:rsidRDefault="00003220" w:rsidP="000032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03220">
        <w:rPr>
          <w:rFonts w:ascii="Times New Roman" w:hAnsi="Times New Roman" w:cs="Times New Roman"/>
          <w:sz w:val="28"/>
        </w:rPr>
        <w:t>Установить, что индексация должностных окладов муниципальных служащих</w:t>
      </w:r>
      <w:r w:rsidRPr="00003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 поселения</w:t>
      </w:r>
      <w:r w:rsidRPr="000032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персонала и ставок заработной платы обслуживающего персонала органов местного самоуправления индексируются </w:t>
      </w:r>
      <w:r w:rsidR="00DD1D1C">
        <w:rPr>
          <w:rFonts w:ascii="Times New Roman" w:hAnsi="Times New Roman" w:cs="Times New Roman"/>
          <w:sz w:val="28"/>
          <w:szCs w:val="28"/>
        </w:rPr>
        <w:t>с 1 октября 202</w:t>
      </w:r>
      <w:r w:rsidR="002C373B">
        <w:rPr>
          <w:rFonts w:ascii="Times New Roman" w:hAnsi="Times New Roman" w:cs="Times New Roman"/>
          <w:sz w:val="28"/>
          <w:szCs w:val="28"/>
        </w:rPr>
        <w:t>5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2C373B">
        <w:rPr>
          <w:rFonts w:ascii="Times New Roman" w:hAnsi="Times New Roman" w:cs="Times New Roman"/>
          <w:sz w:val="28"/>
          <w:szCs w:val="28"/>
        </w:rPr>
        <w:t>6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</w:t>
      </w:r>
      <w:r w:rsidR="00DD1D1C" w:rsidRPr="00817A76">
        <w:rPr>
          <w:rFonts w:ascii="Times New Roman" w:hAnsi="Times New Roman" w:cs="Times New Roman"/>
          <w:sz w:val="28"/>
          <w:szCs w:val="28"/>
        </w:rPr>
        <w:t>.</w:t>
      </w:r>
    </w:p>
    <w:p w:rsidR="00DD1D1C" w:rsidRDefault="00003220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D1D1C">
        <w:rPr>
          <w:rFonts w:ascii="Times New Roman" w:hAnsi="Times New Roman" w:cs="Times New Roman"/>
          <w:sz w:val="28"/>
          <w:szCs w:val="28"/>
        </w:rPr>
        <w:t>. Установить , что размеры должностных окладов руководителей , специалистов и служащих , ставок заработной платы рабочих муниципальных учреждений Саркеловского сельского поселения индексируются с 1 октября 202</w:t>
      </w:r>
      <w:r w:rsidR="002C373B">
        <w:rPr>
          <w:rFonts w:ascii="Times New Roman" w:hAnsi="Times New Roman" w:cs="Times New Roman"/>
          <w:sz w:val="28"/>
          <w:szCs w:val="28"/>
        </w:rPr>
        <w:t>4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C373B">
        <w:rPr>
          <w:rFonts w:ascii="Times New Roman" w:hAnsi="Times New Roman" w:cs="Times New Roman"/>
          <w:sz w:val="28"/>
          <w:szCs w:val="28"/>
        </w:rPr>
        <w:t>4,0</w:t>
      </w:r>
      <w:r w:rsidR="00DD1D1C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2C373B">
        <w:rPr>
          <w:rFonts w:ascii="Times New Roman" w:hAnsi="Times New Roman" w:cs="Times New Roman"/>
          <w:sz w:val="28"/>
          <w:szCs w:val="28"/>
        </w:rPr>
        <w:t>5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2C373B">
        <w:rPr>
          <w:rFonts w:ascii="Times New Roman" w:hAnsi="Times New Roman" w:cs="Times New Roman"/>
          <w:sz w:val="28"/>
          <w:szCs w:val="28"/>
        </w:rPr>
        <w:t>6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</w:t>
      </w:r>
      <w:r w:rsidR="00DD1D1C" w:rsidRPr="00817A76">
        <w:rPr>
          <w:rFonts w:ascii="Times New Roman" w:hAnsi="Times New Roman" w:cs="Times New Roman"/>
          <w:sz w:val="28"/>
          <w:szCs w:val="28"/>
        </w:rPr>
        <w:t>.</w:t>
      </w:r>
    </w:p>
    <w:p w:rsidR="00F07F36" w:rsidRPr="00817A76" w:rsidRDefault="00003220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DF721E">
        <w:rPr>
          <w:rFonts w:ascii="Times New Roman" w:hAnsi="Times New Roman" w:cs="Times New Roman"/>
          <w:sz w:val="28"/>
          <w:szCs w:val="28"/>
        </w:rPr>
        <w:t>с</w:t>
      </w:r>
      <w:r w:rsidR="00EB2259" w:rsidRPr="00EB2259">
        <w:rPr>
          <w:rFonts w:ascii="Times New Roman" w:hAnsi="Times New Roman" w:cs="Times New Roman"/>
          <w:sz w:val="28"/>
          <w:szCs w:val="28"/>
        </w:rPr>
        <w:t>убвенции  предоставляемые бюджету  Саркеловского сельского поселения на 2024 год и на плановый период 2025 и 2026 годов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CF4DB3">
        <w:rPr>
          <w:rFonts w:ascii="Times New Roman" w:hAnsi="Times New Roman" w:cs="Times New Roman"/>
          <w:sz w:val="28"/>
          <w:szCs w:val="28"/>
        </w:rPr>
        <w:t>6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07F36" w:rsidRPr="00817A76" w:rsidRDefault="00BA1C02" w:rsidP="00BA1C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F36">
        <w:rPr>
          <w:rFonts w:ascii="Times New Roman" w:hAnsi="Times New Roman" w:cs="Times New Roman"/>
          <w:sz w:val="28"/>
          <w:szCs w:val="28"/>
        </w:rPr>
        <w:t xml:space="preserve"> </w:t>
      </w:r>
      <w:r w:rsidR="00F07F36" w:rsidRPr="00817A76">
        <w:rPr>
          <w:rFonts w:ascii="Times New Roman" w:hAnsi="Times New Roman" w:cs="Times New Roman"/>
          <w:sz w:val="28"/>
          <w:szCs w:val="28"/>
        </w:rPr>
        <w:t>Установить, что субвенции, расходуются в соответствии с требованиями бюджетного законодательства в порядке, установленном Правительством Ростовской области.</w:t>
      </w:r>
    </w:p>
    <w:p w:rsidR="00F07F3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 w:rsidR="00003220"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DF721E">
        <w:rPr>
          <w:rFonts w:ascii="Times New Roman" w:hAnsi="Times New Roman" w:cs="Times New Roman"/>
          <w:sz w:val="28"/>
          <w:szCs w:val="28"/>
        </w:rPr>
        <w:t>и</w:t>
      </w:r>
      <w:r w:rsidR="00EB2259" w:rsidRPr="00EB2259">
        <w:rPr>
          <w:rFonts w:ascii="Times New Roman" w:hAnsi="Times New Roman" w:cs="Times New Roman"/>
          <w:sz w:val="28"/>
          <w:szCs w:val="28"/>
        </w:rPr>
        <w:t>ные межбюджетные трансферты предоставляемые бюджету Саркеловского сельского поселения</w:t>
      </w:r>
      <w:r w:rsidR="00EB2259">
        <w:rPr>
          <w:rFonts w:ascii="Times New Roman" w:hAnsi="Times New Roman" w:cs="Times New Roman"/>
          <w:sz w:val="28"/>
          <w:szCs w:val="28"/>
        </w:rPr>
        <w:t xml:space="preserve"> </w:t>
      </w:r>
      <w:r w:rsidRPr="00817A7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373B">
        <w:rPr>
          <w:rFonts w:ascii="Times New Roman" w:hAnsi="Times New Roman" w:cs="Times New Roman"/>
          <w:sz w:val="28"/>
          <w:szCs w:val="28"/>
        </w:rPr>
        <w:t>4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F4DB3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2C373B">
        <w:rPr>
          <w:rFonts w:ascii="Times New Roman" w:hAnsi="Times New Roman" w:cs="Times New Roman"/>
          <w:sz w:val="28"/>
          <w:szCs w:val="28"/>
        </w:rPr>
        <w:t>5</w:t>
      </w:r>
      <w:r w:rsidRPr="00CF4DB3">
        <w:rPr>
          <w:rFonts w:ascii="Times New Roman" w:hAnsi="Times New Roman" w:cs="Times New Roman"/>
          <w:sz w:val="28"/>
          <w:szCs w:val="28"/>
        </w:rPr>
        <w:t xml:space="preserve"> и 202</w:t>
      </w:r>
      <w:r w:rsidR="002C373B">
        <w:rPr>
          <w:rFonts w:ascii="Times New Roman" w:hAnsi="Times New Roman" w:cs="Times New Roman"/>
          <w:sz w:val="28"/>
          <w:szCs w:val="28"/>
        </w:rPr>
        <w:t>6</w:t>
      </w:r>
      <w:r w:rsidRPr="00CF4DB3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 w:rsidR="00CF4DB3">
        <w:rPr>
          <w:rFonts w:ascii="Times New Roman" w:hAnsi="Times New Roman" w:cs="Times New Roman"/>
          <w:sz w:val="28"/>
          <w:szCs w:val="28"/>
        </w:rPr>
        <w:t>7</w:t>
      </w:r>
      <w:r w:rsidRPr="00CF4DB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74B1F" w:rsidRPr="00074B1F" w:rsidRDefault="0069496F" w:rsidP="00074B1F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   1</w:t>
      </w:r>
      <w:r w:rsidR="0000322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74B1F" w:rsidRPr="00074B1F">
        <w:rPr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 на 202</w:t>
      </w:r>
      <w:r w:rsidR="002C373B">
        <w:rPr>
          <w:sz w:val="28"/>
          <w:szCs w:val="28"/>
        </w:rPr>
        <w:t>4</w:t>
      </w:r>
      <w:r w:rsidR="00074B1F" w:rsidRPr="00074B1F">
        <w:rPr>
          <w:sz w:val="28"/>
          <w:szCs w:val="28"/>
        </w:rPr>
        <w:t xml:space="preserve"> год в сумме </w:t>
      </w:r>
      <w:r w:rsidR="002C373B">
        <w:rPr>
          <w:sz w:val="28"/>
          <w:szCs w:val="28"/>
        </w:rPr>
        <w:t>62,1</w:t>
      </w:r>
      <w:r w:rsidR="00074B1F" w:rsidRPr="00074B1F">
        <w:rPr>
          <w:sz w:val="28"/>
          <w:szCs w:val="28"/>
        </w:rPr>
        <w:t xml:space="preserve"> тыс. рублей, на 202</w:t>
      </w:r>
      <w:r w:rsidR="002C373B">
        <w:rPr>
          <w:sz w:val="28"/>
          <w:szCs w:val="28"/>
        </w:rPr>
        <w:t>5</w:t>
      </w:r>
      <w:r w:rsidR="00074B1F" w:rsidRPr="00074B1F">
        <w:rPr>
          <w:sz w:val="28"/>
          <w:szCs w:val="28"/>
        </w:rPr>
        <w:t xml:space="preserve"> год в сумме </w:t>
      </w:r>
      <w:r w:rsidR="002C373B">
        <w:rPr>
          <w:sz w:val="28"/>
          <w:szCs w:val="28"/>
        </w:rPr>
        <w:t>62,1</w:t>
      </w:r>
      <w:r w:rsidR="00074B1F" w:rsidRPr="00074B1F">
        <w:rPr>
          <w:sz w:val="28"/>
          <w:szCs w:val="28"/>
        </w:rPr>
        <w:t> тыс. рублей и на 202</w:t>
      </w:r>
      <w:r w:rsidR="002C373B">
        <w:rPr>
          <w:sz w:val="28"/>
          <w:szCs w:val="28"/>
        </w:rPr>
        <w:t>6</w:t>
      </w:r>
      <w:r w:rsidR="00074B1F" w:rsidRPr="00074B1F">
        <w:rPr>
          <w:sz w:val="28"/>
          <w:szCs w:val="28"/>
        </w:rPr>
        <w:t xml:space="preserve"> год в сумме </w:t>
      </w:r>
      <w:r w:rsidR="002C373B">
        <w:rPr>
          <w:sz w:val="28"/>
          <w:szCs w:val="28"/>
        </w:rPr>
        <w:t>62,1</w:t>
      </w:r>
      <w:r w:rsidR="00074B1F" w:rsidRPr="00074B1F">
        <w:rPr>
          <w:sz w:val="28"/>
          <w:szCs w:val="28"/>
        </w:rPr>
        <w:t xml:space="preserve"> тыс. рублей.</w:t>
      </w:r>
    </w:p>
    <w:p w:rsidR="00074B1F" w:rsidRDefault="00074B1F" w:rsidP="00074B1F">
      <w:pPr>
        <w:ind w:firstLine="708"/>
        <w:jc w:val="both"/>
        <w:outlineLvl w:val="1"/>
        <w:rPr>
          <w:sz w:val="28"/>
          <w:szCs w:val="28"/>
        </w:rPr>
      </w:pPr>
      <w:r w:rsidRPr="00074B1F">
        <w:rPr>
          <w:sz w:val="28"/>
          <w:szCs w:val="28"/>
        </w:rPr>
        <w:t xml:space="preserve">  1</w:t>
      </w:r>
      <w:r w:rsidR="00003220">
        <w:rPr>
          <w:sz w:val="28"/>
          <w:szCs w:val="28"/>
        </w:rPr>
        <w:t>4</w:t>
      </w:r>
      <w:r w:rsidRPr="00074B1F">
        <w:rPr>
          <w:sz w:val="28"/>
          <w:szCs w:val="28"/>
        </w:rPr>
        <w:t xml:space="preserve">. Утвердить </w:t>
      </w:r>
      <w:r w:rsidR="00DF721E">
        <w:rPr>
          <w:sz w:val="28"/>
          <w:szCs w:val="28"/>
        </w:rPr>
        <w:t>р</w:t>
      </w:r>
      <w:r w:rsidRPr="00074B1F">
        <w:rPr>
          <w:sz w:val="28"/>
          <w:szCs w:val="28"/>
        </w:rPr>
        <w:t>аспределение межбюджетных трансфертов, предоставляемых другим бюджетам бюджетной системы Российской Федерации на 202</w:t>
      </w:r>
      <w:r w:rsidR="002C373B">
        <w:rPr>
          <w:sz w:val="28"/>
          <w:szCs w:val="28"/>
        </w:rPr>
        <w:t>4</w:t>
      </w:r>
      <w:r w:rsidRPr="00074B1F">
        <w:rPr>
          <w:sz w:val="28"/>
          <w:szCs w:val="28"/>
        </w:rPr>
        <w:t xml:space="preserve"> год и на плановый период 202</w:t>
      </w:r>
      <w:r w:rsidR="002C373B">
        <w:rPr>
          <w:sz w:val="28"/>
          <w:szCs w:val="28"/>
        </w:rPr>
        <w:t>5</w:t>
      </w:r>
      <w:r w:rsidRPr="00074B1F">
        <w:rPr>
          <w:sz w:val="28"/>
          <w:szCs w:val="28"/>
        </w:rPr>
        <w:t xml:space="preserve"> и 202</w:t>
      </w:r>
      <w:r w:rsidR="002C373B">
        <w:rPr>
          <w:sz w:val="28"/>
          <w:szCs w:val="28"/>
        </w:rPr>
        <w:t>6</w:t>
      </w:r>
      <w:r w:rsidRPr="00074B1F">
        <w:rPr>
          <w:sz w:val="28"/>
          <w:szCs w:val="28"/>
        </w:rPr>
        <w:t xml:space="preserve"> годов, согласно приложению № 8 к настоящему решению.</w:t>
      </w:r>
    </w:p>
    <w:p w:rsidR="00BA1C02" w:rsidRPr="00BA1C02" w:rsidRDefault="00BA1C02" w:rsidP="00BA1C02">
      <w:pPr>
        <w:widowControl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1</w:t>
      </w:r>
      <w:r w:rsidR="0000322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1C02">
        <w:rPr>
          <w:rFonts w:cs="Arial"/>
          <w:sz w:val="28"/>
          <w:szCs w:val="28"/>
        </w:rPr>
        <w:t>Установить, что субсидии из бюджета сельского поселения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- производителей товаров (работ, услуг), некоммерческим организациям, не являющимся казенными учреждениями:</w:t>
      </w:r>
    </w:p>
    <w:p w:rsidR="00BA1C02" w:rsidRPr="00BA1C02" w:rsidRDefault="00BA1C02" w:rsidP="00BA1C02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</w:t>
      </w:r>
      <w:r w:rsidRPr="00BA1C02">
        <w:rPr>
          <w:rFonts w:cs="Arial"/>
          <w:sz w:val="28"/>
          <w:szCs w:val="28"/>
        </w:rPr>
        <w:t>1</w:t>
      </w:r>
      <w:r w:rsidR="00003220">
        <w:rPr>
          <w:rFonts w:cs="Arial"/>
          <w:sz w:val="28"/>
          <w:szCs w:val="28"/>
        </w:rPr>
        <w:t>5</w:t>
      </w:r>
      <w:r w:rsidRPr="00BA1C02">
        <w:rPr>
          <w:rFonts w:cs="Arial"/>
          <w:sz w:val="28"/>
          <w:szCs w:val="28"/>
        </w:rPr>
        <w:t xml:space="preserve">.1. </w:t>
      </w:r>
      <w:r w:rsidRPr="00BA1C02">
        <w:rPr>
          <w:sz w:val="28"/>
          <w:szCs w:val="28"/>
        </w:rPr>
        <w:t xml:space="preserve">предприятиям жилищно-коммунального хозяйства </w:t>
      </w:r>
      <w:r>
        <w:rPr>
          <w:sz w:val="28"/>
          <w:szCs w:val="28"/>
        </w:rPr>
        <w:t xml:space="preserve">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</w:t>
      </w:r>
      <w:r w:rsidRPr="00B05B59">
        <w:rPr>
          <w:sz w:val="28"/>
          <w:szCs w:val="28"/>
        </w:rPr>
        <w:t>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</w:t>
      </w:r>
    </w:p>
    <w:p w:rsidR="00BA1C02" w:rsidRPr="00BA1C02" w:rsidRDefault="00BA1C02" w:rsidP="00BA1C02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A1C02">
        <w:rPr>
          <w:color w:val="000000"/>
          <w:sz w:val="28"/>
          <w:szCs w:val="28"/>
        </w:rPr>
        <w:t>1</w:t>
      </w:r>
      <w:r w:rsidR="00003220">
        <w:rPr>
          <w:color w:val="000000"/>
          <w:sz w:val="28"/>
          <w:szCs w:val="28"/>
        </w:rPr>
        <w:t>6</w:t>
      </w:r>
      <w:r w:rsidRPr="00BA1C02">
        <w:rPr>
          <w:color w:val="000000"/>
          <w:sz w:val="28"/>
          <w:szCs w:val="28"/>
        </w:rPr>
        <w:t xml:space="preserve">. </w:t>
      </w:r>
      <w:r w:rsidRPr="00BA1C02">
        <w:rPr>
          <w:rFonts w:eastAsia="Calibri"/>
          <w:color w:val="000000"/>
          <w:sz w:val="28"/>
          <w:szCs w:val="28"/>
        </w:rPr>
        <w:t>Установить, что:</w:t>
      </w:r>
    </w:p>
    <w:p w:rsidR="00BA1C02" w:rsidRPr="00BA1C02" w:rsidRDefault="00BA1C02" w:rsidP="00BA1C02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BA1C02">
        <w:rPr>
          <w:rFonts w:eastAsia="Calibri"/>
          <w:color w:val="000000"/>
          <w:sz w:val="28"/>
          <w:szCs w:val="28"/>
        </w:rPr>
        <w:t xml:space="preserve">субсидии, указанные в </w:t>
      </w:r>
      <w:r w:rsidRPr="00BA1C02">
        <w:rPr>
          <w:color w:val="000000"/>
          <w:sz w:val="28"/>
          <w:szCs w:val="28"/>
        </w:rPr>
        <w:t>пункте 1</w:t>
      </w:r>
      <w:r w:rsidR="00FC6562">
        <w:rPr>
          <w:color w:val="000000"/>
          <w:sz w:val="28"/>
          <w:szCs w:val="28"/>
        </w:rPr>
        <w:t>3</w:t>
      </w:r>
      <w:r w:rsidRPr="00BA1C02">
        <w:rPr>
          <w:color w:val="000000"/>
          <w:sz w:val="28"/>
          <w:szCs w:val="28"/>
        </w:rPr>
        <w:t xml:space="preserve"> настоящего решения</w:t>
      </w:r>
      <w:r w:rsidRPr="00BA1C02">
        <w:rPr>
          <w:rFonts w:eastAsia="Calibri"/>
          <w:color w:val="000000"/>
          <w:sz w:val="28"/>
          <w:szCs w:val="28"/>
        </w:rPr>
        <w:t>, предоставляются:</w:t>
      </w:r>
    </w:p>
    <w:p w:rsidR="00BA1C02" w:rsidRPr="00BA1C02" w:rsidRDefault="00BA1C0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A1C02">
        <w:rPr>
          <w:sz w:val="28"/>
          <w:szCs w:val="28"/>
        </w:rPr>
        <w:lastRenderedPageBreak/>
        <w:t>при условии, что получатели субсидий – юридические лица не находятся в процессе реорганизации, ликвидации, банкротства;</w:t>
      </w:r>
    </w:p>
    <w:p w:rsidR="00BA1C02" w:rsidRPr="00BA1C02" w:rsidRDefault="00BA1C0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A1C02">
        <w:rPr>
          <w:sz w:val="28"/>
          <w:szCs w:val="28"/>
        </w:rPr>
        <w:t>при условии, что получатели субсидий – индивидуальные предприниматели не прекратили деятельность в качестве индивидуального предпринимателя;</w:t>
      </w:r>
    </w:p>
    <w:p w:rsidR="00BA1C02" w:rsidRPr="00BA1C02" w:rsidRDefault="00BA1C02" w:rsidP="00BA1C0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A1C02">
        <w:rPr>
          <w:sz w:val="28"/>
          <w:szCs w:val="28"/>
        </w:rPr>
        <w:t>при условии государственной регистрации или постановки на учет в налоговом органе получателей субсидий на территории Ростовской области;</w:t>
      </w:r>
    </w:p>
    <w:p w:rsidR="00BA1C02" w:rsidRPr="00BA1C02" w:rsidRDefault="00BA1C02" w:rsidP="00BA1C0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A1C02">
        <w:rPr>
          <w:rFonts w:eastAsia="Calibri"/>
          <w:sz w:val="28"/>
          <w:szCs w:val="28"/>
        </w:rPr>
        <w:t>при отсутствии у получателей субсидий просроченной задолженности по возврату в бюджет сельского поселения субсидий и иной просроченной задолженности перед бюджетом сельского поселения;</w:t>
      </w:r>
    </w:p>
    <w:p w:rsidR="00BA1C02" w:rsidRDefault="00BA1C02" w:rsidP="00BA1C0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A1C02">
        <w:rPr>
          <w:rFonts w:eastAsia="Calibri"/>
          <w:sz w:val="28"/>
          <w:szCs w:val="28"/>
        </w:rPr>
        <w:t>при условии, что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процентов;</w:t>
      </w:r>
    </w:p>
    <w:p w:rsidR="00074B1F" w:rsidRPr="00BA1C02" w:rsidRDefault="00074B1F" w:rsidP="00074B1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074B1F">
        <w:rPr>
          <w:rFonts w:eastAsia="Calibri"/>
          <w:sz w:val="28"/>
          <w:szCs w:val="28"/>
        </w:rPr>
        <w:t>при условии, что получатели субсидий</w:t>
      </w:r>
      <w:r w:rsidRPr="00074B1F">
        <w:rPr>
          <w:sz w:val="28"/>
          <w:szCs w:val="28"/>
        </w:rPr>
        <w:t xml:space="preserve">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A1C02" w:rsidRPr="00FC6562" w:rsidRDefault="00BA1C0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562">
        <w:rPr>
          <w:sz w:val="28"/>
          <w:szCs w:val="28"/>
        </w:rPr>
        <w:t>1</w:t>
      </w:r>
      <w:r w:rsidR="00003220">
        <w:rPr>
          <w:sz w:val="28"/>
          <w:szCs w:val="28"/>
        </w:rPr>
        <w:t>7</w:t>
      </w:r>
      <w:r w:rsidRPr="00BA1C02">
        <w:rPr>
          <w:sz w:val="28"/>
          <w:szCs w:val="28"/>
        </w:rPr>
        <w:t>.Субсидии, указанные в пункте 1</w:t>
      </w:r>
      <w:r w:rsidR="00DE1C7B">
        <w:rPr>
          <w:sz w:val="28"/>
          <w:szCs w:val="28"/>
        </w:rPr>
        <w:t>3</w:t>
      </w:r>
      <w:r w:rsidRPr="00BA1C02">
        <w:rPr>
          <w:sz w:val="28"/>
          <w:szCs w:val="28"/>
        </w:rPr>
        <w:t xml:space="preserve"> настоящего решения, предоставляются в соответствии с нормативными правовыми актами </w:t>
      </w:r>
      <w:r w:rsidRPr="00FC6562">
        <w:rPr>
          <w:sz w:val="28"/>
          <w:szCs w:val="28"/>
        </w:rPr>
        <w:t>Администрации Саркеловского сельского поселения.</w:t>
      </w:r>
    </w:p>
    <w:p w:rsidR="00074B1F" w:rsidRPr="00FC6562" w:rsidRDefault="00FC656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003220">
        <w:rPr>
          <w:sz w:val="28"/>
          <w:szCs w:val="28"/>
        </w:rPr>
        <w:t>8</w:t>
      </w:r>
      <w:r w:rsidR="00074B1F" w:rsidRPr="00FC6562">
        <w:rPr>
          <w:sz w:val="28"/>
          <w:szCs w:val="28"/>
        </w:rPr>
        <w:t>. Установить в соответствии с подпунктом 4.1.</w:t>
      </w:r>
      <w:r w:rsidRPr="00FC6562">
        <w:rPr>
          <w:sz w:val="28"/>
          <w:szCs w:val="28"/>
        </w:rPr>
        <w:t>4</w:t>
      </w:r>
      <w:r w:rsidR="00074B1F" w:rsidRPr="00FC6562">
        <w:rPr>
          <w:sz w:val="28"/>
          <w:szCs w:val="28"/>
        </w:rPr>
        <w:t xml:space="preserve"> пункта 4.1 раздела 4 Решения Собрания депутатов</w:t>
      </w:r>
      <w:r w:rsidRPr="00FC6562">
        <w:rPr>
          <w:sz w:val="28"/>
          <w:szCs w:val="28"/>
        </w:rPr>
        <w:t xml:space="preserve"> Саркеловского сельского поселения</w:t>
      </w:r>
      <w:r w:rsidR="00074B1F" w:rsidRPr="00FC6562">
        <w:rPr>
          <w:sz w:val="28"/>
          <w:szCs w:val="28"/>
        </w:rPr>
        <w:t xml:space="preserve"> Цимлянского района от 2</w:t>
      </w:r>
      <w:r w:rsidRPr="00FC6562">
        <w:rPr>
          <w:sz w:val="28"/>
          <w:szCs w:val="28"/>
        </w:rPr>
        <w:t>7</w:t>
      </w:r>
      <w:r w:rsidR="00074B1F" w:rsidRPr="00FC6562">
        <w:rPr>
          <w:sz w:val="28"/>
          <w:szCs w:val="28"/>
        </w:rPr>
        <w:t>.09.2007 №</w:t>
      </w:r>
      <w:r w:rsidRPr="00FC6562">
        <w:rPr>
          <w:sz w:val="28"/>
          <w:szCs w:val="28"/>
        </w:rPr>
        <w:t>8</w:t>
      </w:r>
      <w:r w:rsidR="00074B1F" w:rsidRPr="00FC6562">
        <w:rPr>
          <w:sz w:val="28"/>
          <w:szCs w:val="28"/>
        </w:rPr>
        <w:t xml:space="preserve"> «Об утверждении Положения о бюджетном процессе в </w:t>
      </w:r>
      <w:r w:rsidRPr="00FC6562">
        <w:rPr>
          <w:sz w:val="28"/>
          <w:szCs w:val="28"/>
        </w:rPr>
        <w:t>Саркеловском сельском поселении</w:t>
      </w:r>
      <w:r w:rsidR="00074B1F" w:rsidRPr="00FC6562">
        <w:rPr>
          <w:sz w:val="28"/>
          <w:szCs w:val="28"/>
        </w:rPr>
        <w:t>», что основанием для внесения в 202</w:t>
      </w:r>
      <w:r w:rsidR="002C373B">
        <w:rPr>
          <w:sz w:val="28"/>
          <w:szCs w:val="28"/>
        </w:rPr>
        <w:t>4</w:t>
      </w:r>
      <w:r w:rsidR="00074B1F" w:rsidRPr="00FC6562">
        <w:rPr>
          <w:sz w:val="28"/>
          <w:szCs w:val="28"/>
        </w:rPr>
        <w:t xml:space="preserve"> году изменений в показатели сводной бюджетной росписи бюджета </w:t>
      </w:r>
      <w:r w:rsidRPr="00FC6562">
        <w:rPr>
          <w:sz w:val="28"/>
          <w:szCs w:val="28"/>
        </w:rPr>
        <w:t xml:space="preserve">поселения </w:t>
      </w:r>
      <w:r w:rsidR="00074B1F" w:rsidRPr="00FC6562">
        <w:rPr>
          <w:sz w:val="28"/>
          <w:szCs w:val="28"/>
        </w:rPr>
        <w:t>являются:</w:t>
      </w:r>
    </w:p>
    <w:p w:rsidR="00074B1F" w:rsidRPr="00FC6562" w:rsidRDefault="00FC6562" w:rsidP="00074B1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003220">
        <w:rPr>
          <w:sz w:val="28"/>
          <w:szCs w:val="28"/>
        </w:rPr>
        <w:t>8</w:t>
      </w:r>
      <w:r w:rsidR="00074B1F" w:rsidRPr="00FC6562">
        <w:rPr>
          <w:sz w:val="28"/>
          <w:szCs w:val="28"/>
        </w:rPr>
        <w:t>.</w:t>
      </w:r>
      <w:r w:rsidR="00077A64">
        <w:rPr>
          <w:sz w:val="28"/>
          <w:szCs w:val="28"/>
        </w:rPr>
        <w:t>1</w:t>
      </w:r>
      <w:r w:rsidR="00074B1F" w:rsidRPr="00FC6562">
        <w:rPr>
          <w:sz w:val="28"/>
          <w:szCs w:val="28"/>
        </w:rPr>
        <w:t xml:space="preserve">.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Pr="00FC6562">
        <w:rPr>
          <w:sz w:val="28"/>
          <w:szCs w:val="28"/>
        </w:rPr>
        <w:t>поселения</w:t>
      </w:r>
      <w:r w:rsidR="00074B1F" w:rsidRPr="00FC6562">
        <w:rPr>
          <w:sz w:val="28"/>
          <w:szCs w:val="28"/>
        </w:rPr>
        <w:t xml:space="preserve">; </w:t>
      </w:r>
    </w:p>
    <w:p w:rsidR="00074B1F" w:rsidRPr="00FC6562" w:rsidRDefault="00FC6562" w:rsidP="00FC656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003220">
        <w:rPr>
          <w:sz w:val="28"/>
          <w:szCs w:val="28"/>
        </w:rPr>
        <w:t>8</w:t>
      </w:r>
      <w:r w:rsidR="00074B1F" w:rsidRPr="00FC6562">
        <w:rPr>
          <w:sz w:val="28"/>
          <w:szCs w:val="28"/>
        </w:rPr>
        <w:t>.</w:t>
      </w:r>
      <w:r w:rsidR="00077A64">
        <w:rPr>
          <w:sz w:val="28"/>
          <w:szCs w:val="28"/>
        </w:rPr>
        <w:t>2</w:t>
      </w:r>
      <w:r w:rsidR="00074B1F" w:rsidRPr="00FC6562">
        <w:rPr>
          <w:sz w:val="28"/>
          <w:szCs w:val="28"/>
        </w:rPr>
        <w:t xml:space="preserve">.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FC6562">
        <w:rPr>
          <w:sz w:val="28"/>
          <w:szCs w:val="28"/>
        </w:rPr>
        <w:t xml:space="preserve">поселения </w:t>
      </w:r>
      <w:r w:rsidR="00074B1F" w:rsidRPr="00FC6562">
        <w:rPr>
          <w:sz w:val="28"/>
          <w:szCs w:val="28"/>
        </w:rPr>
        <w:t xml:space="preserve">в пределах общего объема бюджетных ассигнований, предусмотренных главному распорядителю средств бюджета </w:t>
      </w:r>
      <w:r w:rsidRPr="00FC6562">
        <w:rPr>
          <w:sz w:val="28"/>
          <w:szCs w:val="28"/>
        </w:rPr>
        <w:t>поселения</w:t>
      </w:r>
      <w:r w:rsidR="00074B1F" w:rsidRPr="00FC6562">
        <w:rPr>
          <w:sz w:val="28"/>
          <w:szCs w:val="28"/>
        </w:rPr>
        <w:t>, на реализацию региональных проектов, входящих в состав национальных проектов, не противоречащее бюджетному законодательству;</w:t>
      </w:r>
    </w:p>
    <w:p w:rsidR="00074B1F" w:rsidRPr="00FC6562" w:rsidRDefault="00003220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074B1F" w:rsidRPr="00FC6562">
        <w:rPr>
          <w:sz w:val="28"/>
          <w:szCs w:val="28"/>
        </w:rPr>
        <w:t xml:space="preserve">. Установить, что территориальные органы Федерального казначейства осуществляют в порядке, установленном Правительством Российской Федерации в соответствии с пунктом 3 статьи 242.23 Бюджетного кодекса Российской Федерации, казначейское сопровождение в соответствии с обращением Администрации </w:t>
      </w:r>
      <w:r w:rsidR="00FC6562" w:rsidRPr="00FC6562">
        <w:rPr>
          <w:sz w:val="28"/>
          <w:szCs w:val="28"/>
        </w:rPr>
        <w:t>Саркеловского сельского поселения.</w:t>
      </w:r>
    </w:p>
    <w:p w:rsidR="00074B1F" w:rsidRPr="00FC6562" w:rsidRDefault="00FC6562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3220">
        <w:rPr>
          <w:sz w:val="28"/>
          <w:szCs w:val="28"/>
        </w:rPr>
        <w:t>20</w:t>
      </w:r>
      <w:r w:rsidR="00074B1F" w:rsidRPr="00FC6562">
        <w:rPr>
          <w:sz w:val="28"/>
          <w:szCs w:val="28"/>
        </w:rPr>
        <w:t>. Установить в соответствии со статьей 242.26 Бюджетного кодекса Российской Федерации, что казначейскому сопровождению в 202</w:t>
      </w:r>
      <w:r w:rsidR="002C373B">
        <w:rPr>
          <w:sz w:val="28"/>
          <w:szCs w:val="28"/>
        </w:rPr>
        <w:t>4</w:t>
      </w:r>
      <w:r w:rsidR="00074B1F" w:rsidRPr="00FC6562">
        <w:rPr>
          <w:sz w:val="28"/>
          <w:szCs w:val="28"/>
        </w:rPr>
        <w:t xml:space="preserve"> году подлежат средства бюджета </w:t>
      </w:r>
      <w:r w:rsidRPr="00FC6562">
        <w:rPr>
          <w:sz w:val="28"/>
          <w:szCs w:val="28"/>
        </w:rPr>
        <w:t>Саркеловского сельского поселения</w:t>
      </w:r>
      <w:r w:rsidR="00074B1F" w:rsidRPr="00FC6562">
        <w:rPr>
          <w:sz w:val="28"/>
          <w:szCs w:val="28"/>
        </w:rPr>
        <w:t>:</w:t>
      </w:r>
    </w:p>
    <w:p w:rsidR="00074B1F" w:rsidRPr="00FC6562" w:rsidRDefault="00074B1F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C6562">
        <w:rPr>
          <w:sz w:val="28"/>
          <w:szCs w:val="28"/>
        </w:rPr>
        <w:lastRenderedPageBreak/>
        <w:t>- авансы и расчеты по муниципальным контрактам, заключаемым на сумму более 50 миллионов рублей;</w:t>
      </w:r>
    </w:p>
    <w:p w:rsidR="00074B1F" w:rsidRPr="00074B1F" w:rsidRDefault="00074B1F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C6562">
        <w:rPr>
          <w:sz w:val="28"/>
          <w:szCs w:val="28"/>
        </w:rPr>
        <w:t>- авансы и расчеты по контрактам (договорам), заключаемым на сумму более 50 миллионов рублей муниципальными бюджетными или автономными учреждениями, лицевые счета которым открыты в территориальных органах Федерального казначейства, за счет средств, поступающих указанным учреждениям в соответствии с законодательством Российской Федерации.</w:t>
      </w:r>
    </w:p>
    <w:p w:rsidR="00F07F36" w:rsidRPr="00CF4DB3" w:rsidRDefault="00CF4DB3" w:rsidP="00CF4DB3">
      <w:pPr>
        <w:ind w:firstLine="720"/>
        <w:jc w:val="both"/>
        <w:rPr>
          <w:sz w:val="28"/>
          <w:szCs w:val="28"/>
        </w:rPr>
      </w:pPr>
      <w:r w:rsidRPr="00CF4DB3">
        <w:rPr>
          <w:sz w:val="28"/>
          <w:szCs w:val="28"/>
        </w:rPr>
        <w:t xml:space="preserve">   </w:t>
      </w:r>
      <w:r w:rsidR="00003220">
        <w:rPr>
          <w:sz w:val="28"/>
          <w:szCs w:val="28"/>
        </w:rPr>
        <w:t>21</w:t>
      </w:r>
      <w:r w:rsidR="00F07F36" w:rsidRPr="00CF4DB3">
        <w:rPr>
          <w:sz w:val="28"/>
          <w:szCs w:val="28"/>
        </w:rPr>
        <w:t>. Настоящее решение вступает в силу  с 1 января 202</w:t>
      </w:r>
      <w:r w:rsidR="002C373B">
        <w:rPr>
          <w:sz w:val="28"/>
          <w:szCs w:val="28"/>
        </w:rPr>
        <w:t>4</w:t>
      </w:r>
      <w:r w:rsidR="00F07F36" w:rsidRPr="00CF4DB3">
        <w:rPr>
          <w:sz w:val="28"/>
          <w:szCs w:val="28"/>
        </w:rPr>
        <w:t xml:space="preserve"> года</w:t>
      </w:r>
      <w:r w:rsidR="00E84ADC" w:rsidRPr="00CF4DB3">
        <w:rPr>
          <w:sz w:val="28"/>
          <w:szCs w:val="28"/>
        </w:rPr>
        <w:t>.</w:t>
      </w: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Pr="00817A76" w:rsidRDefault="00E84ADC" w:rsidP="00F07F36">
      <w:pPr>
        <w:pStyle w:val="ae"/>
        <w:ind w:left="0" w:right="0" w:firstLine="720"/>
        <w:rPr>
          <w:szCs w:val="28"/>
        </w:rPr>
      </w:pPr>
    </w:p>
    <w:p w:rsidR="00F07F36" w:rsidRPr="00983F70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</w:p>
    <w:p w:rsidR="00930DCA" w:rsidRPr="00930DCA" w:rsidRDefault="00930DCA" w:rsidP="00930DCA">
      <w:pPr>
        <w:rPr>
          <w:color w:val="000000"/>
          <w:sz w:val="28"/>
          <w:szCs w:val="28"/>
        </w:rPr>
      </w:pPr>
      <w:r w:rsidRPr="00930DCA">
        <w:rPr>
          <w:color w:val="000000"/>
          <w:sz w:val="28"/>
          <w:szCs w:val="28"/>
        </w:rPr>
        <w:t>Председатель собрания депутатов -</w:t>
      </w:r>
    </w:p>
    <w:p w:rsidR="00930DCA" w:rsidRPr="00930DCA" w:rsidRDefault="00930DCA" w:rsidP="00930DCA">
      <w:pPr>
        <w:rPr>
          <w:color w:val="000000"/>
          <w:sz w:val="28"/>
          <w:szCs w:val="28"/>
        </w:rPr>
      </w:pPr>
      <w:r w:rsidRPr="00930DCA">
        <w:rPr>
          <w:color w:val="000000"/>
          <w:sz w:val="28"/>
          <w:szCs w:val="28"/>
        </w:rPr>
        <w:t xml:space="preserve">глава Саркеловского сельского поселения                                   </w:t>
      </w:r>
      <w:r w:rsidRPr="00930DCA">
        <w:rPr>
          <w:sz w:val="28"/>
          <w:szCs w:val="28"/>
        </w:rPr>
        <w:t>З.С Попова</w:t>
      </w:r>
    </w:p>
    <w:p w:rsidR="00397949" w:rsidRDefault="00397949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5"/>
        <w:gridCol w:w="4668"/>
        <w:gridCol w:w="986"/>
        <w:gridCol w:w="986"/>
        <w:gridCol w:w="1202"/>
      </w:tblGrid>
      <w:tr w:rsidR="00156622" w:rsidRPr="00156622" w:rsidTr="00156622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lastRenderedPageBreak/>
              <w:t>Объем поступлений доходов бюджета Саркеловского сельского поселения Цимлянского района на 2024 год и на плановый период 2025 и 2026 годов</w:t>
            </w:r>
          </w:p>
        </w:tc>
      </w:tr>
      <w:tr w:rsidR="00156622" w:rsidRPr="00156622" w:rsidTr="00156622">
        <w:trPr>
          <w:trHeight w:val="37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6622" w:rsidRPr="00156622" w:rsidTr="00156622">
        <w:trPr>
          <w:trHeight w:val="36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1 879,2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1 935,1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2 001,1</w:t>
            </w:r>
          </w:p>
        </w:tc>
      </w:tr>
      <w:tr w:rsidR="00156622" w:rsidRPr="00156622" w:rsidTr="00156622">
        <w:trPr>
          <w:trHeight w:val="57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156622" w:rsidRPr="00156622" w:rsidTr="00156622">
        <w:trPr>
          <w:trHeight w:val="1842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1 263,0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1 304,0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1 343,0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302,0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314,0</w:t>
            </w:r>
          </w:p>
        </w:tc>
      </w:tr>
      <w:tr w:rsidR="00156622" w:rsidRPr="00156622" w:rsidTr="00156622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302,0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314,0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961,0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1 029,0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569,0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569,0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156622" w:rsidRPr="00156622" w:rsidTr="00156622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156622" w:rsidRPr="00156622" w:rsidTr="00156622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lastRenderedPageBreak/>
              <w:t xml:space="preserve">1 08 04020 01 0000 110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172,2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174,1</w:t>
            </w:r>
          </w:p>
        </w:tc>
      </w:tr>
      <w:tr w:rsidR="00156622" w:rsidRPr="00156622" w:rsidTr="00156622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156622" w:rsidRPr="00156622" w:rsidTr="00156622">
        <w:trPr>
          <w:trHeight w:val="192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156622" w:rsidRPr="00156622" w:rsidTr="00156622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1 11 05070 00 0000 120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156622" w:rsidRPr="00156622" w:rsidTr="00156622">
        <w:trPr>
          <w:trHeight w:val="105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1 11 05075 10 0000 120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156622" w:rsidRPr="00156622" w:rsidTr="00156622">
        <w:trPr>
          <w:trHeight w:val="63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1 13 02060 00 0000 130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156622" w:rsidRPr="00156622" w:rsidTr="00156622">
        <w:trPr>
          <w:trHeight w:val="90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1 13 02065 10 0000 130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156622" w:rsidRPr="00156622" w:rsidTr="00156622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156622" w:rsidRPr="00156622" w:rsidTr="00156622">
        <w:trPr>
          <w:trHeight w:val="129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66 473,3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9 583,8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8 709,0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12 164,1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9 489,8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8 615,0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lastRenderedPageBreak/>
              <w:t xml:space="preserve">2 02 10000 00 0000 150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11 811,3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387,6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423,0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56622" w:rsidRPr="00156622" w:rsidTr="00156622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56622" w:rsidRPr="00156622" w:rsidTr="00156622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156622" w:rsidRPr="00156622" w:rsidTr="00156622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156622" w:rsidRPr="00156622" w:rsidTr="00156622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54 309,2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156622" w:rsidRPr="00156622" w:rsidTr="00156622">
        <w:trPr>
          <w:trHeight w:val="145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2 02 40014 00 0000 150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156622" w:rsidRPr="00156622" w:rsidTr="00156622">
        <w:trPr>
          <w:trHeight w:val="148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156622" w:rsidRPr="00156622" w:rsidTr="00156622">
        <w:trPr>
          <w:trHeight w:val="88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2 02 49999 00 0000 150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54 290,0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156622" w:rsidRPr="00156622" w:rsidTr="00156622">
        <w:trPr>
          <w:trHeight w:val="7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 xml:space="preserve">2 02 49999 10 0000 150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54 290,0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156622" w:rsidRPr="00156622" w:rsidTr="00156622">
        <w:trPr>
          <w:trHeight w:val="37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566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68 352,5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622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</w:tbl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Default="00156622">
      <w:pPr>
        <w:rPr>
          <w:sz w:val="28"/>
          <w:szCs w:val="28"/>
        </w:rPr>
      </w:pPr>
    </w:p>
    <w:p w:rsidR="00156622" w:rsidRPr="00156622" w:rsidRDefault="00156622" w:rsidP="00156622">
      <w:pPr>
        <w:jc w:val="center"/>
        <w:rPr>
          <w:b/>
          <w:color w:val="000000"/>
          <w:sz w:val="28"/>
          <w:szCs w:val="28"/>
        </w:rPr>
      </w:pPr>
      <w:r w:rsidRPr="00156622">
        <w:rPr>
          <w:b/>
          <w:color w:val="000000"/>
          <w:sz w:val="28"/>
          <w:szCs w:val="28"/>
        </w:rPr>
        <w:lastRenderedPageBreak/>
        <w:t>Источники финансирования дефицита</w:t>
      </w:r>
    </w:p>
    <w:p w:rsidR="00156622" w:rsidRPr="00156622" w:rsidRDefault="00156622" w:rsidP="00156622">
      <w:pPr>
        <w:jc w:val="center"/>
        <w:rPr>
          <w:b/>
          <w:color w:val="000000"/>
          <w:sz w:val="28"/>
          <w:szCs w:val="28"/>
        </w:rPr>
      </w:pPr>
      <w:r w:rsidRPr="00156622">
        <w:rPr>
          <w:b/>
          <w:color w:val="000000"/>
          <w:sz w:val="28"/>
          <w:szCs w:val="28"/>
        </w:rPr>
        <w:t>бюджета поселения на 2024 год и на плановый период 2025 и 2026 годов</w:t>
      </w:r>
    </w:p>
    <w:p w:rsidR="00156622" w:rsidRPr="00156622" w:rsidRDefault="00156622" w:rsidP="00156622">
      <w:pPr>
        <w:jc w:val="right"/>
        <w:rPr>
          <w:color w:val="000000"/>
          <w:sz w:val="20"/>
          <w:szCs w:val="20"/>
        </w:rPr>
      </w:pPr>
      <w:r w:rsidRPr="00156622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156622" w:rsidRPr="00156622" w:rsidTr="0090346C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156622" w:rsidRPr="00156622" w:rsidTr="0090346C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5</w:t>
            </w:r>
          </w:p>
        </w:tc>
      </w:tr>
      <w:tr w:rsidR="00156622" w:rsidRPr="00156622" w:rsidTr="0090346C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56622" w:rsidRPr="00156622" w:rsidTr="0090346C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5662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56622" w:rsidRPr="00156622" w:rsidTr="0090346C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0"/>
                <w:szCs w:val="20"/>
              </w:rPr>
            </w:pPr>
            <w:r w:rsidRPr="00156622">
              <w:rPr>
                <w:sz w:val="22"/>
                <w:szCs w:val="22"/>
              </w:rPr>
              <w:t>68 352,50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11 518,90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10 710,10</w:t>
            </w:r>
          </w:p>
        </w:tc>
      </w:tr>
      <w:tr w:rsidR="00156622" w:rsidRPr="00156622" w:rsidTr="0090346C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10 710,10</w:t>
            </w:r>
          </w:p>
        </w:tc>
      </w:tr>
      <w:tr w:rsidR="00156622" w:rsidRPr="00156622" w:rsidTr="0090346C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10 710,10</w:t>
            </w:r>
          </w:p>
        </w:tc>
      </w:tr>
      <w:tr w:rsidR="00156622" w:rsidRPr="00156622" w:rsidTr="0090346C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10 710,10</w:t>
            </w:r>
          </w:p>
        </w:tc>
      </w:tr>
      <w:tr w:rsidR="00156622" w:rsidRPr="00156622" w:rsidTr="0090346C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10 710,10</w:t>
            </w:r>
          </w:p>
        </w:tc>
      </w:tr>
      <w:tr w:rsidR="00156622" w:rsidRPr="00156622" w:rsidTr="0090346C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10 710,10</w:t>
            </w:r>
          </w:p>
        </w:tc>
      </w:tr>
      <w:tr w:rsidR="00156622" w:rsidRPr="00156622" w:rsidTr="0090346C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10 710,10</w:t>
            </w:r>
          </w:p>
        </w:tc>
      </w:tr>
      <w:tr w:rsidR="00156622" w:rsidRPr="00156622" w:rsidTr="0090346C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22" w:rsidRPr="00156622" w:rsidRDefault="00156622" w:rsidP="001566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22" w:rsidRPr="00156622" w:rsidRDefault="00156622" w:rsidP="00156622">
            <w:pPr>
              <w:rPr>
                <w:sz w:val="22"/>
                <w:szCs w:val="22"/>
              </w:rPr>
            </w:pPr>
            <w:r w:rsidRPr="00156622">
              <w:rPr>
                <w:sz w:val="22"/>
                <w:szCs w:val="22"/>
              </w:rPr>
              <w:t>10 710,10</w:t>
            </w:r>
          </w:p>
        </w:tc>
      </w:tr>
    </w:tbl>
    <w:p w:rsidR="00156622" w:rsidRDefault="00156622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439"/>
        <w:gridCol w:w="522"/>
        <w:gridCol w:w="1329"/>
        <w:gridCol w:w="546"/>
        <w:gridCol w:w="987"/>
        <w:gridCol w:w="987"/>
        <w:gridCol w:w="987"/>
      </w:tblGrid>
      <w:tr w:rsidR="005F72F7" w:rsidRPr="005F72F7" w:rsidTr="005F72F7">
        <w:trPr>
          <w:trHeight w:val="398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5F72F7" w:rsidRPr="005F72F7" w:rsidTr="005F72F7">
        <w:trPr>
          <w:trHeight w:val="735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68 352,5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6 254,5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6 018,8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4 649,5</w:t>
            </w:r>
          </w:p>
        </w:tc>
      </w:tr>
      <w:tr w:rsidR="005F72F7" w:rsidRPr="005F72F7" w:rsidTr="005F72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6 189,4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5 687,7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3 736,7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5 540,2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5F72F7" w:rsidRPr="005F72F7" w:rsidTr="005F72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565,1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422,8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5F72F7" w:rsidRPr="005F72F7" w:rsidTr="005F72F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 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F72F7" w:rsidRPr="005F72F7" w:rsidTr="005F72F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5 739,9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677,7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748,8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5 082,3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0710023220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5F72F7" w:rsidRPr="005F72F7" w:rsidTr="005F72F7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660,1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5F72F7" w:rsidRPr="005F72F7" w:rsidTr="005F72F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5F72F7" w:rsidRPr="005F72F7" w:rsidTr="005F72F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5F72F7" w:rsidRPr="005F72F7" w:rsidTr="005F72F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F72F7" w:rsidRPr="005F72F7" w:rsidTr="005F72F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55 879,4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4 750,0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55 879,4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5F72F7" w:rsidRPr="005F72F7" w:rsidTr="005F72F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2 660,6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94,0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671"/>
        <w:gridCol w:w="435"/>
        <w:gridCol w:w="517"/>
        <w:gridCol w:w="1311"/>
        <w:gridCol w:w="541"/>
        <w:gridCol w:w="974"/>
        <w:gridCol w:w="974"/>
        <w:gridCol w:w="974"/>
      </w:tblGrid>
      <w:tr w:rsidR="005F72F7" w:rsidRPr="005F72F7" w:rsidTr="005F72F7">
        <w:trPr>
          <w:trHeight w:val="39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поселения на 2024 год и на плановый период 2025 и 2026 годов</w:t>
            </w:r>
          </w:p>
        </w:tc>
      </w:tr>
      <w:tr w:rsidR="005F72F7" w:rsidRPr="005F72F7" w:rsidTr="005F72F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5F72F7" w:rsidRPr="005F72F7" w:rsidTr="005F72F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5F72F7" w:rsidRPr="005F72F7" w:rsidTr="005F72F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68 352,5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5F72F7" w:rsidRPr="005F72F7" w:rsidTr="005F72F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68 352,5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5 540,2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5F72F7" w:rsidRPr="005F72F7" w:rsidTr="005F72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5F72F7" w:rsidRPr="005F72F7" w:rsidTr="005F72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5F72F7" w:rsidRPr="005F72F7" w:rsidTr="005F72F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4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0710023220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5F72F7" w:rsidRPr="005F72F7" w:rsidTr="005F72F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F72F7" w:rsidRPr="005F72F7" w:rsidTr="005F72F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5F72F7" w:rsidRPr="005F72F7" w:rsidTr="005F72F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5F72F7" w:rsidRPr="005F72F7" w:rsidTr="005F72F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5F72F7" w:rsidRPr="005F72F7" w:rsidTr="005F72F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2 660,6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5F72F7" w:rsidRPr="005F72F7" w:rsidTr="005F72F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1329"/>
        <w:gridCol w:w="546"/>
        <w:gridCol w:w="439"/>
        <w:gridCol w:w="522"/>
        <w:gridCol w:w="726"/>
        <w:gridCol w:w="726"/>
        <w:gridCol w:w="726"/>
      </w:tblGrid>
      <w:tr w:rsidR="005F72F7" w:rsidRPr="005F72F7" w:rsidTr="005F72F7">
        <w:trPr>
          <w:trHeight w:val="119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 w:rsidR="005F72F7" w:rsidRPr="005F72F7" w:rsidTr="005F72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5F72F7" w:rsidRPr="005F72F7" w:rsidTr="005F72F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68 352,5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F7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567,7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668,8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394,7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488,8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5F72F7" w:rsidRPr="005F72F7" w:rsidTr="005F72F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</w:t>
            </w:r>
            <w:r w:rsidRPr="005F72F7">
              <w:rPr>
                <w:color w:val="000000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5F72F7" w:rsidRPr="005F72F7" w:rsidTr="005F72F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 «Противодействие коррупции в Саркеловском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F72F7" w:rsidRPr="005F72F7" w:rsidTr="005F72F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55 879,4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55 879,4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5F72F7" w:rsidRPr="005F72F7" w:rsidTr="005F72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2 660,6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F72F7" w:rsidRPr="005F72F7" w:rsidTr="005F72F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«Обеспечение доступным и комфортным жильем население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0710023220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Подпрограмма"Благоустройство общественных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6 189,2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5 686,5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3 735,5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6 189,2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5 686,5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3 735,5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5 540,2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5F72F7" w:rsidRPr="005F72F7" w:rsidTr="005F72F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1 437,8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1 437,8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5F72F7" w:rsidRPr="005F72F7" w:rsidTr="005F72F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5F72F7" w:rsidRPr="005F72F7" w:rsidTr="005F72F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5F72F7" w:rsidRPr="005F72F7" w:rsidTr="005F72F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5F72F7" w:rsidRPr="005F72F7" w:rsidTr="005F72F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5F72F7" w:rsidRPr="005F72F7" w:rsidTr="005F72F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5F72F7" w:rsidRDefault="005F72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"/>
        <w:gridCol w:w="1120"/>
        <w:gridCol w:w="1201"/>
        <w:gridCol w:w="520"/>
        <w:gridCol w:w="520"/>
        <w:gridCol w:w="520"/>
        <w:gridCol w:w="1320"/>
        <w:gridCol w:w="831"/>
        <w:gridCol w:w="703"/>
        <w:gridCol w:w="763"/>
        <w:gridCol w:w="520"/>
        <w:gridCol w:w="520"/>
        <w:gridCol w:w="520"/>
      </w:tblGrid>
      <w:tr w:rsidR="005F72F7" w:rsidRPr="005F72F7" w:rsidTr="005F72F7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Субвенции  предоставляемые бюджету  Саркеловского сельского поселения на 2024 год и на плановый период 2025 и 2026 годов</w:t>
            </w:r>
          </w:p>
        </w:tc>
      </w:tr>
      <w:tr w:rsidR="005F72F7" w:rsidRPr="005F72F7" w:rsidTr="005F72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(тыс. рублей)</w:t>
            </w:r>
          </w:p>
        </w:tc>
      </w:tr>
      <w:tr w:rsidR="005F72F7" w:rsidRPr="005F72F7" w:rsidTr="005F72F7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Наименование субвенций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Классификация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Наименование расходов, осуществляемых за счет субвенций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5F72F7" w:rsidRPr="005F72F7" w:rsidTr="005F72F7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раздел 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13</w:t>
            </w:r>
          </w:p>
        </w:tc>
      </w:tr>
      <w:tr w:rsidR="005F72F7" w:rsidRPr="005F72F7" w:rsidTr="005F72F7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5F72F7">
              <w:rPr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lastRenderedPageBreak/>
              <w:t>2 02 35118 10 0000 151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352,6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387,4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422,8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коммисариаты в рамках непрограммных расходов муниципальных органов </w:t>
            </w:r>
            <w:r w:rsidRPr="005F72F7">
              <w:rPr>
                <w:sz w:val="22"/>
                <w:szCs w:val="22"/>
              </w:rPr>
              <w:lastRenderedPageBreak/>
              <w:t>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lastRenderedPageBreak/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278,3</w:t>
            </w:r>
          </w:p>
        </w:tc>
      </w:tr>
      <w:tr w:rsidR="005F72F7" w:rsidRPr="005F72F7" w:rsidTr="005F72F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144,5</w:t>
            </w:r>
          </w:p>
        </w:tc>
      </w:tr>
      <w:tr w:rsidR="005F72F7" w:rsidRPr="005F72F7" w:rsidTr="005F72F7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2 02 30024 10 0000 151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Расходы на осуществление полномочий по 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0,2</w:t>
            </w:r>
          </w:p>
        </w:tc>
      </w:tr>
      <w:tr w:rsidR="005F72F7" w:rsidRPr="005F72F7" w:rsidTr="005F72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352,8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387,6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423,0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352,8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387,6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423,0</w:t>
            </w:r>
          </w:p>
        </w:tc>
      </w:tr>
    </w:tbl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p w:rsidR="005F72F7" w:rsidRDefault="005F72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1147"/>
        <w:gridCol w:w="1074"/>
        <w:gridCol w:w="744"/>
        <w:gridCol w:w="480"/>
        <w:gridCol w:w="480"/>
        <w:gridCol w:w="1279"/>
        <w:gridCol w:w="789"/>
        <w:gridCol w:w="652"/>
        <w:gridCol w:w="727"/>
        <w:gridCol w:w="744"/>
        <w:gridCol w:w="480"/>
        <w:gridCol w:w="480"/>
      </w:tblGrid>
      <w:tr w:rsidR="005F72F7" w:rsidRPr="005F72F7" w:rsidTr="005F72F7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lastRenderedPageBreak/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5F72F7" w:rsidRPr="005F72F7" w:rsidTr="005F72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на 2024 год и на плановый период 2025 и  2026 годов</w:t>
            </w:r>
          </w:p>
        </w:tc>
      </w:tr>
      <w:tr w:rsidR="005F72F7" w:rsidRPr="005F72F7" w:rsidTr="005F72F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(тыс. рублей)</w:t>
            </w:r>
          </w:p>
        </w:tc>
      </w:tr>
      <w:tr w:rsidR="005F72F7" w:rsidRPr="005F72F7" w:rsidTr="005F72F7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2026 год</w:t>
            </w:r>
          </w:p>
        </w:tc>
      </w:tr>
      <w:tr w:rsidR="005F72F7" w:rsidRPr="005F72F7" w:rsidTr="005F72F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13</w:t>
            </w:r>
          </w:p>
        </w:tc>
      </w:tr>
      <w:tr w:rsidR="005F72F7" w:rsidRPr="005F72F7" w:rsidTr="005F72F7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19,2</w:t>
            </w:r>
          </w:p>
        </w:tc>
      </w:tr>
      <w:tr w:rsidR="005F72F7" w:rsidRPr="005F72F7" w:rsidTr="005F72F7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Прочие межбюджетные трансферты, передаваемые бюджета</w:t>
            </w:r>
            <w:r w:rsidRPr="005F72F7">
              <w:rPr>
                <w:sz w:val="22"/>
                <w:szCs w:val="22"/>
              </w:rPr>
              <w:lastRenderedPageBreak/>
              <w:t>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lastRenderedPageBreak/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Расходы на возмещение предприятиям жилищно-коммуналь</w:t>
            </w:r>
            <w:r w:rsidRPr="005F72F7">
              <w:rPr>
                <w:sz w:val="22"/>
                <w:szCs w:val="22"/>
              </w:rPr>
              <w:lastRenderedPageBreak/>
              <w:t xml:space="preserve">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lastRenderedPageBreak/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74,8</w:t>
            </w:r>
          </w:p>
        </w:tc>
      </w:tr>
      <w:tr w:rsidR="005F72F7" w:rsidRPr="005F72F7" w:rsidTr="005F72F7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54 268,50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F72F7">
              <w:rPr>
                <w:color w:val="000000"/>
                <w:sz w:val="22"/>
                <w:szCs w:val="22"/>
              </w:rPr>
              <w:t>04 1 00 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54 268,50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0,0</w:t>
            </w:r>
          </w:p>
        </w:tc>
      </w:tr>
      <w:tr w:rsidR="005F72F7" w:rsidRPr="005F72F7" w:rsidTr="005F72F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54309,2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54309,2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94,0</w:t>
            </w:r>
          </w:p>
        </w:tc>
      </w:tr>
    </w:tbl>
    <w:p w:rsidR="005F72F7" w:rsidRDefault="005F72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"/>
        <w:gridCol w:w="519"/>
        <w:gridCol w:w="517"/>
        <w:gridCol w:w="872"/>
        <w:gridCol w:w="873"/>
        <w:gridCol w:w="873"/>
        <w:gridCol w:w="873"/>
        <w:gridCol w:w="873"/>
        <w:gridCol w:w="873"/>
        <w:gridCol w:w="873"/>
        <w:gridCol w:w="873"/>
        <w:gridCol w:w="873"/>
        <w:gridCol w:w="221"/>
      </w:tblGrid>
      <w:tr w:rsidR="005F72F7" w:rsidRPr="005F72F7" w:rsidTr="005F72F7">
        <w:trPr>
          <w:trHeight w:val="315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Распределение межбюджетных трансфертов, предоставляемых другим бюджетам бюджетной системы Российской Федерации  на 2024 год и на плановый период 2025 и 2026 годов</w:t>
            </w: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58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Цимлянский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2F7">
              <w:rPr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Итого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F72F7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7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F72F7" w:rsidRPr="005F72F7" w:rsidTr="005F72F7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2F7" w:rsidRPr="005F72F7" w:rsidRDefault="005F72F7" w:rsidP="005F72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5F72F7" w:rsidRDefault="005F72F7">
      <w:pPr>
        <w:rPr>
          <w:sz w:val="28"/>
          <w:szCs w:val="28"/>
        </w:rPr>
      </w:pPr>
    </w:p>
    <w:sectPr w:rsidR="005F72F7" w:rsidSect="00FB0276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41" w:rsidRDefault="00B96441">
      <w:r>
        <w:separator/>
      </w:r>
    </w:p>
  </w:endnote>
  <w:endnote w:type="continuationSeparator" w:id="0">
    <w:p w:rsidR="00B96441" w:rsidRDefault="00B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41" w:rsidRDefault="00B96441">
      <w:r>
        <w:separator/>
      </w:r>
    </w:p>
  </w:footnote>
  <w:footnote w:type="continuationSeparator" w:id="0">
    <w:p w:rsidR="00B96441" w:rsidRDefault="00B9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FD" w:rsidRDefault="006324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24FD" w:rsidRDefault="006324F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FD" w:rsidRDefault="006324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72F7">
      <w:rPr>
        <w:rStyle w:val="a7"/>
        <w:noProof/>
      </w:rPr>
      <w:t>38</w:t>
    </w:r>
    <w:r>
      <w:rPr>
        <w:rStyle w:val="a7"/>
      </w:rPr>
      <w:fldChar w:fldCharType="end"/>
    </w:r>
  </w:p>
  <w:p w:rsidR="006324FD" w:rsidRDefault="006324F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3220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4D22"/>
    <w:rsid w:val="0005515E"/>
    <w:rsid w:val="0006055F"/>
    <w:rsid w:val="000661BE"/>
    <w:rsid w:val="0007017F"/>
    <w:rsid w:val="00071E42"/>
    <w:rsid w:val="000741D6"/>
    <w:rsid w:val="00074B1F"/>
    <w:rsid w:val="00077203"/>
    <w:rsid w:val="00077A64"/>
    <w:rsid w:val="00077E82"/>
    <w:rsid w:val="00080731"/>
    <w:rsid w:val="00082173"/>
    <w:rsid w:val="00082A9F"/>
    <w:rsid w:val="00082F5C"/>
    <w:rsid w:val="0008383E"/>
    <w:rsid w:val="00085AE3"/>
    <w:rsid w:val="00094222"/>
    <w:rsid w:val="00094A2A"/>
    <w:rsid w:val="00095F63"/>
    <w:rsid w:val="000A6A21"/>
    <w:rsid w:val="000B0521"/>
    <w:rsid w:val="000B5D49"/>
    <w:rsid w:val="000B60C3"/>
    <w:rsid w:val="000B6C78"/>
    <w:rsid w:val="000B7BDC"/>
    <w:rsid w:val="000C11B8"/>
    <w:rsid w:val="000C1F5F"/>
    <w:rsid w:val="000C4923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56622"/>
    <w:rsid w:val="00164D08"/>
    <w:rsid w:val="00164DCA"/>
    <w:rsid w:val="001650DA"/>
    <w:rsid w:val="00165E52"/>
    <w:rsid w:val="0016758E"/>
    <w:rsid w:val="00167D22"/>
    <w:rsid w:val="00167E16"/>
    <w:rsid w:val="00167F63"/>
    <w:rsid w:val="00170F0C"/>
    <w:rsid w:val="00176F66"/>
    <w:rsid w:val="001775C9"/>
    <w:rsid w:val="00180626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1C97"/>
    <w:rsid w:val="001D257D"/>
    <w:rsid w:val="001D2E75"/>
    <w:rsid w:val="001D56BC"/>
    <w:rsid w:val="001E116D"/>
    <w:rsid w:val="001E3104"/>
    <w:rsid w:val="001E3C7B"/>
    <w:rsid w:val="001E73ED"/>
    <w:rsid w:val="001E7928"/>
    <w:rsid w:val="001F0F2A"/>
    <w:rsid w:val="001F3E57"/>
    <w:rsid w:val="001F52F3"/>
    <w:rsid w:val="00206AF4"/>
    <w:rsid w:val="002073AE"/>
    <w:rsid w:val="00207FF6"/>
    <w:rsid w:val="00212018"/>
    <w:rsid w:val="00212BAC"/>
    <w:rsid w:val="00212D63"/>
    <w:rsid w:val="0021399E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839AA"/>
    <w:rsid w:val="00290C23"/>
    <w:rsid w:val="0029292A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5BFC"/>
    <w:rsid w:val="002B6908"/>
    <w:rsid w:val="002C2D12"/>
    <w:rsid w:val="002C2D62"/>
    <w:rsid w:val="002C373B"/>
    <w:rsid w:val="002C4B09"/>
    <w:rsid w:val="002C55E9"/>
    <w:rsid w:val="002D0A9E"/>
    <w:rsid w:val="002D226B"/>
    <w:rsid w:val="002D2968"/>
    <w:rsid w:val="002D3DE4"/>
    <w:rsid w:val="002D579C"/>
    <w:rsid w:val="002D6CF9"/>
    <w:rsid w:val="002E215B"/>
    <w:rsid w:val="002F0EAA"/>
    <w:rsid w:val="002F1A1E"/>
    <w:rsid w:val="002F3472"/>
    <w:rsid w:val="002F60BF"/>
    <w:rsid w:val="00305E9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47EA1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3558"/>
    <w:rsid w:val="00392003"/>
    <w:rsid w:val="00395433"/>
    <w:rsid w:val="00396D37"/>
    <w:rsid w:val="00397949"/>
    <w:rsid w:val="00397B7E"/>
    <w:rsid w:val="00397FAA"/>
    <w:rsid w:val="003A0F55"/>
    <w:rsid w:val="003A3162"/>
    <w:rsid w:val="003A4253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512A"/>
    <w:rsid w:val="003E5383"/>
    <w:rsid w:val="003F2AEE"/>
    <w:rsid w:val="003F3689"/>
    <w:rsid w:val="003F3B42"/>
    <w:rsid w:val="003F4A51"/>
    <w:rsid w:val="003F6702"/>
    <w:rsid w:val="00400EB2"/>
    <w:rsid w:val="004034ED"/>
    <w:rsid w:val="00410187"/>
    <w:rsid w:val="00411454"/>
    <w:rsid w:val="004117D6"/>
    <w:rsid w:val="00411AA5"/>
    <w:rsid w:val="00415769"/>
    <w:rsid w:val="00415864"/>
    <w:rsid w:val="0041756C"/>
    <w:rsid w:val="0042642E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253B"/>
    <w:rsid w:val="004B446D"/>
    <w:rsid w:val="004B68D1"/>
    <w:rsid w:val="004B6EBE"/>
    <w:rsid w:val="004C04E4"/>
    <w:rsid w:val="004C209E"/>
    <w:rsid w:val="004C261B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5D6"/>
    <w:rsid w:val="004F182E"/>
    <w:rsid w:val="004F1E1D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1FD1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5878"/>
    <w:rsid w:val="00576CF6"/>
    <w:rsid w:val="0057790B"/>
    <w:rsid w:val="00585BD8"/>
    <w:rsid w:val="00592FF0"/>
    <w:rsid w:val="00594694"/>
    <w:rsid w:val="005A04DA"/>
    <w:rsid w:val="005A538D"/>
    <w:rsid w:val="005B560C"/>
    <w:rsid w:val="005B5CD3"/>
    <w:rsid w:val="005B6A7B"/>
    <w:rsid w:val="005B7AA8"/>
    <w:rsid w:val="005C03CE"/>
    <w:rsid w:val="005C11A3"/>
    <w:rsid w:val="005C2DF7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3205"/>
    <w:rsid w:val="005E5A9F"/>
    <w:rsid w:val="005E6C9B"/>
    <w:rsid w:val="005F0C7B"/>
    <w:rsid w:val="005F2772"/>
    <w:rsid w:val="005F2816"/>
    <w:rsid w:val="005F3CB7"/>
    <w:rsid w:val="005F42A6"/>
    <w:rsid w:val="005F4E30"/>
    <w:rsid w:val="005F72F7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324FD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84996"/>
    <w:rsid w:val="0069096E"/>
    <w:rsid w:val="00691B83"/>
    <w:rsid w:val="0069496F"/>
    <w:rsid w:val="00695BE7"/>
    <w:rsid w:val="00696325"/>
    <w:rsid w:val="006968DC"/>
    <w:rsid w:val="006A013E"/>
    <w:rsid w:val="006A53FE"/>
    <w:rsid w:val="006A60DB"/>
    <w:rsid w:val="006A6D98"/>
    <w:rsid w:val="006A6F0C"/>
    <w:rsid w:val="006B28CF"/>
    <w:rsid w:val="006B64B5"/>
    <w:rsid w:val="006C0C01"/>
    <w:rsid w:val="006C0D4A"/>
    <w:rsid w:val="006C1283"/>
    <w:rsid w:val="006C3B04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51"/>
    <w:rsid w:val="007041AF"/>
    <w:rsid w:val="00704577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293B"/>
    <w:rsid w:val="00755BBA"/>
    <w:rsid w:val="007619FA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33F9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EBD"/>
    <w:rsid w:val="007C7FB0"/>
    <w:rsid w:val="007D310A"/>
    <w:rsid w:val="007E5A42"/>
    <w:rsid w:val="007F4BC1"/>
    <w:rsid w:val="008057FC"/>
    <w:rsid w:val="00806B8B"/>
    <w:rsid w:val="008073B8"/>
    <w:rsid w:val="00807C6E"/>
    <w:rsid w:val="00817A76"/>
    <w:rsid w:val="0082254F"/>
    <w:rsid w:val="00824987"/>
    <w:rsid w:val="0082684B"/>
    <w:rsid w:val="00830878"/>
    <w:rsid w:val="008362F5"/>
    <w:rsid w:val="00836311"/>
    <w:rsid w:val="00837CB8"/>
    <w:rsid w:val="00840961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496A"/>
    <w:rsid w:val="00892283"/>
    <w:rsid w:val="00894948"/>
    <w:rsid w:val="00896783"/>
    <w:rsid w:val="008A3663"/>
    <w:rsid w:val="008B0200"/>
    <w:rsid w:val="008B0300"/>
    <w:rsid w:val="008B1ACA"/>
    <w:rsid w:val="008B2290"/>
    <w:rsid w:val="008B382F"/>
    <w:rsid w:val="008B5C2B"/>
    <w:rsid w:val="008B7FDB"/>
    <w:rsid w:val="008C21D5"/>
    <w:rsid w:val="008C6D48"/>
    <w:rsid w:val="008D0868"/>
    <w:rsid w:val="008D1859"/>
    <w:rsid w:val="008D42E2"/>
    <w:rsid w:val="008D6C63"/>
    <w:rsid w:val="008D7BBB"/>
    <w:rsid w:val="008E1098"/>
    <w:rsid w:val="008E2761"/>
    <w:rsid w:val="008E328F"/>
    <w:rsid w:val="008E364D"/>
    <w:rsid w:val="008E5801"/>
    <w:rsid w:val="008F015D"/>
    <w:rsid w:val="008F10EB"/>
    <w:rsid w:val="008F2598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CA"/>
    <w:rsid w:val="00933603"/>
    <w:rsid w:val="00952B58"/>
    <w:rsid w:val="009530A6"/>
    <w:rsid w:val="00953264"/>
    <w:rsid w:val="00954381"/>
    <w:rsid w:val="00954DAE"/>
    <w:rsid w:val="00957B5F"/>
    <w:rsid w:val="00960304"/>
    <w:rsid w:val="0096183E"/>
    <w:rsid w:val="0096340B"/>
    <w:rsid w:val="0096391B"/>
    <w:rsid w:val="00963AD6"/>
    <w:rsid w:val="00966047"/>
    <w:rsid w:val="00972E3A"/>
    <w:rsid w:val="00972F9C"/>
    <w:rsid w:val="009747AB"/>
    <w:rsid w:val="00977CCA"/>
    <w:rsid w:val="00983F70"/>
    <w:rsid w:val="00984AA2"/>
    <w:rsid w:val="009856A9"/>
    <w:rsid w:val="0099118B"/>
    <w:rsid w:val="009938C2"/>
    <w:rsid w:val="00994145"/>
    <w:rsid w:val="009A06EC"/>
    <w:rsid w:val="009A1D12"/>
    <w:rsid w:val="009A2CC8"/>
    <w:rsid w:val="009A375A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0729"/>
    <w:rsid w:val="009E1EA6"/>
    <w:rsid w:val="009E4494"/>
    <w:rsid w:val="009E6C7D"/>
    <w:rsid w:val="009F06E1"/>
    <w:rsid w:val="009F0DA3"/>
    <w:rsid w:val="009F17A0"/>
    <w:rsid w:val="009F4409"/>
    <w:rsid w:val="009F680F"/>
    <w:rsid w:val="009F7398"/>
    <w:rsid w:val="00A00D3E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5ACE"/>
    <w:rsid w:val="00A61D2E"/>
    <w:rsid w:val="00A6370F"/>
    <w:rsid w:val="00A63D41"/>
    <w:rsid w:val="00A63F4F"/>
    <w:rsid w:val="00A672F4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2819"/>
    <w:rsid w:val="00B06115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99F"/>
    <w:rsid w:val="00B74F18"/>
    <w:rsid w:val="00B81850"/>
    <w:rsid w:val="00B92AC7"/>
    <w:rsid w:val="00B94D8A"/>
    <w:rsid w:val="00B96441"/>
    <w:rsid w:val="00BA1C02"/>
    <w:rsid w:val="00BA1FA4"/>
    <w:rsid w:val="00BA611E"/>
    <w:rsid w:val="00BB0ED2"/>
    <w:rsid w:val="00BB2147"/>
    <w:rsid w:val="00BB2AC2"/>
    <w:rsid w:val="00BB437B"/>
    <w:rsid w:val="00BB7DED"/>
    <w:rsid w:val="00BC1BC1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0028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4DB3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6672"/>
    <w:rsid w:val="00D475E8"/>
    <w:rsid w:val="00D51264"/>
    <w:rsid w:val="00D512AC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D13F7"/>
    <w:rsid w:val="00DD1D1C"/>
    <w:rsid w:val="00DE04D0"/>
    <w:rsid w:val="00DE1C7B"/>
    <w:rsid w:val="00DE2BDB"/>
    <w:rsid w:val="00DE30B2"/>
    <w:rsid w:val="00DE49EE"/>
    <w:rsid w:val="00DE7064"/>
    <w:rsid w:val="00DE7603"/>
    <w:rsid w:val="00DE7EE0"/>
    <w:rsid w:val="00DF1AD9"/>
    <w:rsid w:val="00DF721E"/>
    <w:rsid w:val="00E001ED"/>
    <w:rsid w:val="00E074B4"/>
    <w:rsid w:val="00E07D2D"/>
    <w:rsid w:val="00E16876"/>
    <w:rsid w:val="00E20889"/>
    <w:rsid w:val="00E23120"/>
    <w:rsid w:val="00E26E8E"/>
    <w:rsid w:val="00E301D1"/>
    <w:rsid w:val="00E30378"/>
    <w:rsid w:val="00E304B1"/>
    <w:rsid w:val="00E305AB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4ADC"/>
    <w:rsid w:val="00E869B7"/>
    <w:rsid w:val="00E87007"/>
    <w:rsid w:val="00E87205"/>
    <w:rsid w:val="00E873DA"/>
    <w:rsid w:val="00E87EA6"/>
    <w:rsid w:val="00E90752"/>
    <w:rsid w:val="00E908DC"/>
    <w:rsid w:val="00E90F9F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6647"/>
    <w:rsid w:val="00EA7BE8"/>
    <w:rsid w:val="00EA7DAB"/>
    <w:rsid w:val="00EB2259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B34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1692C"/>
    <w:rsid w:val="00F22F0E"/>
    <w:rsid w:val="00F2631B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3097"/>
    <w:rsid w:val="00F756B9"/>
    <w:rsid w:val="00F77D63"/>
    <w:rsid w:val="00F812B2"/>
    <w:rsid w:val="00F81344"/>
    <w:rsid w:val="00F873D8"/>
    <w:rsid w:val="00F9095D"/>
    <w:rsid w:val="00F93456"/>
    <w:rsid w:val="00F93DEF"/>
    <w:rsid w:val="00F94272"/>
    <w:rsid w:val="00F94EC2"/>
    <w:rsid w:val="00FA07AE"/>
    <w:rsid w:val="00FA2B93"/>
    <w:rsid w:val="00FA2D9A"/>
    <w:rsid w:val="00FA357D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6562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EA7A8"/>
  <w15:docId w15:val="{B0458890-B874-45E5-BCAA-8104E04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Default">
    <w:name w:val="Default"/>
    <w:rsid w:val="00074B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521D-D043-4E27-83A8-1F8B9A07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9824</Words>
  <Characters>56000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65693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</cp:revision>
  <cp:lastPrinted>2021-12-24T11:25:00Z</cp:lastPrinted>
  <dcterms:created xsi:type="dcterms:W3CDTF">2023-12-19T07:31:00Z</dcterms:created>
  <dcterms:modified xsi:type="dcterms:W3CDTF">2023-12-19T07:31:00Z</dcterms:modified>
</cp:coreProperties>
</file>