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14" w:rsidRPr="007079ED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079ED">
        <w:rPr>
          <w:rStyle w:val="a5"/>
          <w:b/>
          <w:bCs/>
          <w:i w:val="0"/>
          <w:color w:val="000000"/>
          <w:sz w:val="28"/>
          <w:szCs w:val="28"/>
        </w:rPr>
        <w:t>И Н Ф О Р М А Ц И Я</w:t>
      </w:r>
    </w:p>
    <w:p w:rsidR="00B94514" w:rsidRP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4"/>
          <w:color w:val="000000"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 xml:space="preserve">ой деятельности по </w:t>
      </w:r>
      <w:r w:rsidR="007079ED">
        <w:rPr>
          <w:rStyle w:val="a4"/>
          <w:color w:val="000000"/>
          <w:sz w:val="28"/>
          <w:szCs w:val="28"/>
        </w:rPr>
        <w:t>Саркеловскому</w:t>
      </w:r>
      <w:r w:rsidRPr="00B94514">
        <w:rPr>
          <w:rStyle w:val="a4"/>
          <w:color w:val="000000"/>
          <w:sz w:val="28"/>
          <w:szCs w:val="28"/>
        </w:rPr>
        <w:t xml:space="preserve"> сельскому поселению за 20</w:t>
      </w:r>
      <w:r w:rsidR="007079ED">
        <w:rPr>
          <w:rStyle w:val="a4"/>
          <w:color w:val="000000"/>
          <w:sz w:val="28"/>
          <w:szCs w:val="28"/>
        </w:rPr>
        <w:t>21</w:t>
      </w:r>
      <w:r w:rsidRPr="00B94514">
        <w:rPr>
          <w:rStyle w:val="a4"/>
          <w:color w:val="000000"/>
          <w:sz w:val="28"/>
          <w:szCs w:val="28"/>
        </w:rPr>
        <w:t xml:space="preserve"> год</w:t>
      </w:r>
    </w:p>
    <w:p w:rsidR="00584F78" w:rsidRDefault="00584F78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a6"/>
        <w:tblW w:w="10348" w:type="dxa"/>
        <w:tblInd w:w="-714" w:type="dxa"/>
        <w:tblLook w:val="04A0" w:firstRow="1" w:lastRow="0" w:firstColumn="1" w:lastColumn="0" w:noHBand="0" w:noVBand="1"/>
      </w:tblPr>
      <w:tblGrid>
        <w:gridCol w:w="1196"/>
        <w:gridCol w:w="6446"/>
        <w:gridCol w:w="2706"/>
      </w:tblGrid>
      <w:tr w:rsidR="00584F78" w:rsidRPr="00A41612" w:rsidTr="008B7FDC">
        <w:trPr>
          <w:trHeight w:val="1715"/>
        </w:trPr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6601" w:type="dxa"/>
          </w:tcPr>
          <w:p w:rsidR="00584F78" w:rsidRPr="00A41612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551" w:type="dxa"/>
          </w:tcPr>
          <w:p w:rsidR="00584F78" w:rsidRPr="00584F78" w:rsidRDefault="00584F78" w:rsidP="005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7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Оборот товаров (работ, услуг), производимых субъектами малого и среднего предпринимательства, тыс. </w:t>
            </w:r>
            <w:proofErr w:type="spellStart"/>
            <w:r w:rsidRPr="00584F7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</w:tc>
      </w:tr>
      <w:tr w:rsidR="00584F78" w:rsidTr="00545622">
        <w:trPr>
          <w:trHeight w:val="896"/>
        </w:trPr>
        <w:tc>
          <w:tcPr>
            <w:tcW w:w="1196" w:type="dxa"/>
          </w:tcPr>
          <w:p w:rsidR="00584F78" w:rsidRPr="003D392B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6601" w:type="dxa"/>
          </w:tcPr>
          <w:p w:rsidR="00584F78" w:rsidRPr="003D392B" w:rsidRDefault="009353C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551" w:type="dxa"/>
          </w:tcPr>
          <w:p w:rsidR="00584F78" w:rsidRPr="003D392B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554"/>
        </w:trPr>
        <w:tc>
          <w:tcPr>
            <w:tcW w:w="1196" w:type="dxa"/>
            <w:tcBorders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01.21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Выращивание винограда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392B" w:rsidRPr="003D392B" w:rsidRDefault="003D392B" w:rsidP="00584F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42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01.42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Разведение прочих пород крупного рогатого скота и буйволов, производство спермы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4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10.20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Переработка и консервирование рыбы, ракообразных и моллюсков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542"/>
        </w:trPr>
        <w:tc>
          <w:tcPr>
            <w:tcW w:w="1196" w:type="dxa"/>
            <w:tcBorders>
              <w:top w:val="single" w:sz="4" w:space="0" w:color="auto"/>
            </w:tcBorders>
          </w:tcPr>
          <w:p w:rsidR="003D392B" w:rsidRPr="003D392B" w:rsidRDefault="003D392B" w:rsidP="003A29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10.51.3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Производство сыра и сырных продуктов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719"/>
        </w:trPr>
        <w:tc>
          <w:tcPr>
            <w:tcW w:w="1196" w:type="dxa"/>
            <w:tcBorders>
              <w:bottom w:val="single" w:sz="4" w:space="0" w:color="auto"/>
            </w:tcBorders>
          </w:tcPr>
          <w:p w:rsidR="003D392B" w:rsidRPr="003D392B" w:rsidRDefault="003D392B" w:rsidP="003A291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14.12</w:t>
            </w:r>
          </w:p>
          <w:p w:rsidR="003D392B" w:rsidRPr="003D392B" w:rsidRDefault="003D392B" w:rsidP="003A291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Производство спецодежды</w:t>
            </w:r>
          </w:p>
          <w:p w:rsidR="003D392B" w:rsidRPr="003D392B" w:rsidRDefault="003D392B" w:rsidP="003D392B">
            <w:pPr>
              <w:pStyle w:val="a3"/>
              <w:spacing w:before="0" w:after="0"/>
              <w:ind w:left="-738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9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3A291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23.61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Производство изделий из бетона для использования в строительстве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732B4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854"/>
        </w:trPr>
        <w:tc>
          <w:tcPr>
            <w:tcW w:w="1196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41.20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Строительство жилых и нежилых зданий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906"/>
        </w:trPr>
        <w:tc>
          <w:tcPr>
            <w:tcW w:w="1196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43.29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Производство прочих строительно-монтажных работ</w:t>
            </w:r>
            <w:r w:rsidRPr="003D39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728"/>
        </w:trPr>
        <w:tc>
          <w:tcPr>
            <w:tcW w:w="1196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43.32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Работы с</w:t>
            </w:r>
            <w:bookmarkStart w:id="0" w:name="_GoBack"/>
            <w:bookmarkEnd w:id="0"/>
            <w:r w:rsidRPr="003D392B">
              <w:rPr>
                <w:color w:val="000000"/>
                <w:sz w:val="28"/>
                <w:szCs w:val="28"/>
              </w:rPr>
              <w:t>толярные и плотничные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772"/>
        </w:trPr>
        <w:tc>
          <w:tcPr>
            <w:tcW w:w="1196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46.21.19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Торговля оптовая сельскохозяйственным сырьем, не включенным в другие группировки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820"/>
        </w:trPr>
        <w:tc>
          <w:tcPr>
            <w:tcW w:w="1196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47.1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Торговля розничная в неспециализированных магазинах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66"/>
        </w:trPr>
        <w:tc>
          <w:tcPr>
            <w:tcW w:w="1196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47.5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Торговля розничная прочими бытовыми изделиями в специализированных магазинах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B7FDC" w:rsidTr="008B7FDC">
        <w:trPr>
          <w:trHeight w:val="662"/>
        </w:trPr>
        <w:tc>
          <w:tcPr>
            <w:tcW w:w="1196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47.8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:rsid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Торговля розничная в нестационарных торговых объектах и на рынках</w:t>
            </w:r>
          </w:p>
          <w:p w:rsidR="00545622" w:rsidRPr="003D392B" w:rsidRDefault="00545622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43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lastRenderedPageBreak/>
              <w:t>47.9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Торговля розничная вне магазинов, палаток, рынков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854"/>
        </w:trPr>
        <w:tc>
          <w:tcPr>
            <w:tcW w:w="1196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47.11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Торговля розничная преимущественно пищевыми продуктами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12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47.21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Торговля розничная фруктами и овощами в специализированных магазинах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888"/>
        </w:trPr>
        <w:tc>
          <w:tcPr>
            <w:tcW w:w="1196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47.25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Торговля розничная напитками в специализированных магазинах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123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47.52.73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8842D9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34"/>
        </w:trPr>
        <w:tc>
          <w:tcPr>
            <w:tcW w:w="1196" w:type="dxa"/>
            <w:tcBorders>
              <w:top w:val="single" w:sz="4" w:space="0" w:color="auto"/>
            </w:tcBorders>
          </w:tcPr>
          <w:p w:rsidR="003D392B" w:rsidRPr="003D392B" w:rsidRDefault="003D392B" w:rsidP="0064657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47.71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3D392B" w:rsidRPr="003D392B" w:rsidRDefault="003D392B" w:rsidP="0064657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Торговля розничная одеждой в специализированных магазинах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392B" w:rsidRPr="003D392B" w:rsidRDefault="003D392B" w:rsidP="0064657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48"/>
        </w:trPr>
        <w:tc>
          <w:tcPr>
            <w:tcW w:w="1196" w:type="dxa"/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47.78</w:t>
            </w:r>
          </w:p>
        </w:tc>
        <w:tc>
          <w:tcPr>
            <w:tcW w:w="6601" w:type="dxa"/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Торговля розничная прочая в специализированных магазинах</w:t>
            </w:r>
          </w:p>
        </w:tc>
        <w:tc>
          <w:tcPr>
            <w:tcW w:w="2551" w:type="dxa"/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74"/>
        </w:trPr>
        <w:tc>
          <w:tcPr>
            <w:tcW w:w="1196" w:type="dxa"/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49.41</w:t>
            </w:r>
          </w:p>
        </w:tc>
        <w:tc>
          <w:tcPr>
            <w:tcW w:w="6601" w:type="dxa"/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2551" w:type="dxa"/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921"/>
        </w:trPr>
        <w:tc>
          <w:tcPr>
            <w:tcW w:w="1196" w:type="dxa"/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56.10</w:t>
            </w:r>
          </w:p>
        </w:tc>
        <w:tc>
          <w:tcPr>
            <w:tcW w:w="6601" w:type="dxa"/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551" w:type="dxa"/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B7FDC" w:rsidTr="00545622">
        <w:trPr>
          <w:trHeight w:val="902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62.02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Деятельность консультативная и работы в области компьютерных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837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66.19.62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Деятельность платежных субагентов по приему платежей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13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68.32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Управление недвижимым имуществом за вознаграждение или на договорной основе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B7FDC" w:rsidTr="00545622">
        <w:trPr>
          <w:trHeight w:val="598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69.10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Деятельность в области права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549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79.11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Деятельность туристических агентств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788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94.11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Деятельность коммерческих и предпринимательских членских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B7FDC" w:rsidTr="00545622">
        <w:trPr>
          <w:trHeight w:val="74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95.11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Ремонт компьютеров и периферийного компьютерного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8B7FDC">
        <w:trPr>
          <w:trHeight w:val="971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96.02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 xml:space="preserve"> Предоставление услуг парикмахерскими и салонами красоты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392B" w:rsidTr="00545622">
        <w:trPr>
          <w:trHeight w:val="876"/>
        </w:trPr>
        <w:tc>
          <w:tcPr>
            <w:tcW w:w="1196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96.09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545622" w:rsidRDefault="003D392B" w:rsidP="00FE48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Предоставление прочих персональных услуг, не включенных в другие группировки</w:t>
            </w:r>
          </w:p>
          <w:p w:rsidR="003D392B" w:rsidRPr="00545622" w:rsidRDefault="00545622" w:rsidP="00545622">
            <w:pPr>
              <w:tabs>
                <w:tab w:val="left" w:pos="4136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392B" w:rsidRPr="003D392B" w:rsidRDefault="003D392B" w:rsidP="00FE48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392B">
              <w:rPr>
                <w:color w:val="000000"/>
                <w:sz w:val="28"/>
                <w:szCs w:val="28"/>
              </w:rPr>
              <w:t>Нет данных</w:t>
            </w:r>
          </w:p>
        </w:tc>
      </w:tr>
    </w:tbl>
    <w:p w:rsidR="00EC3B9D" w:rsidRDefault="00EC3B9D" w:rsidP="00545622"/>
    <w:sectPr w:rsidR="00EC3B9D" w:rsidSect="0054562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14"/>
    <w:rsid w:val="00030F0A"/>
    <w:rsid w:val="00130DE2"/>
    <w:rsid w:val="0028580A"/>
    <w:rsid w:val="002A5B85"/>
    <w:rsid w:val="003A2917"/>
    <w:rsid w:val="003C5F2E"/>
    <w:rsid w:val="003D392B"/>
    <w:rsid w:val="003E68E8"/>
    <w:rsid w:val="00545622"/>
    <w:rsid w:val="00563410"/>
    <w:rsid w:val="00581AC6"/>
    <w:rsid w:val="00584F78"/>
    <w:rsid w:val="00646579"/>
    <w:rsid w:val="006D6479"/>
    <w:rsid w:val="007079ED"/>
    <w:rsid w:val="00792B91"/>
    <w:rsid w:val="008842D9"/>
    <w:rsid w:val="008B1A80"/>
    <w:rsid w:val="008B7FDC"/>
    <w:rsid w:val="009353CB"/>
    <w:rsid w:val="009E4632"/>
    <w:rsid w:val="00B6559E"/>
    <w:rsid w:val="00B94514"/>
    <w:rsid w:val="00C80AD5"/>
    <w:rsid w:val="00D54B74"/>
    <w:rsid w:val="00D62B7E"/>
    <w:rsid w:val="00DD7582"/>
    <w:rsid w:val="00EA7770"/>
    <w:rsid w:val="00EC3B9D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E586"/>
  <w15:docId w15:val="{36D14A1B-5075-4147-9E62-98F1C3AB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514"/>
    <w:rPr>
      <w:b/>
      <w:bCs/>
    </w:rPr>
  </w:style>
  <w:style w:type="character" w:styleId="a5">
    <w:name w:val="Emphasis"/>
    <w:basedOn w:val="a0"/>
    <w:uiPriority w:val="20"/>
    <w:qFormat/>
    <w:rsid w:val="00B94514"/>
    <w:rPr>
      <w:i/>
      <w:iCs/>
    </w:rPr>
  </w:style>
  <w:style w:type="table" w:styleId="a6">
    <w:name w:val="Table Grid"/>
    <w:basedOn w:val="a1"/>
    <w:uiPriority w:val="59"/>
    <w:rsid w:val="00B94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27</cp:revision>
  <dcterms:created xsi:type="dcterms:W3CDTF">2022-03-02T11:04:00Z</dcterms:created>
  <dcterms:modified xsi:type="dcterms:W3CDTF">2022-03-02T12:59:00Z</dcterms:modified>
</cp:coreProperties>
</file>