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5011"/>
        <w:gridCol w:w="4232"/>
      </w:tblGrid>
      <w:tr w:rsidR="00BB2369" w:rsidTr="00BB2369">
        <w:tc>
          <w:tcPr>
            <w:tcW w:w="9571" w:type="dxa"/>
            <w:gridSpan w:val="3"/>
          </w:tcPr>
          <w:p w:rsidR="00BB2369" w:rsidRDefault="00BB2369" w:rsidP="00550701">
            <w:r>
              <w:t xml:space="preserve">                                                   </w:t>
            </w:r>
            <w:proofErr w:type="spellStart"/>
            <w:r>
              <w:t>Сренемесячная</w:t>
            </w:r>
            <w:proofErr w:type="spellEnd"/>
            <w:r>
              <w:t xml:space="preserve"> заработная плата 201</w:t>
            </w:r>
            <w:r w:rsidR="00550701">
              <w:t>7</w:t>
            </w:r>
            <w:r>
              <w:t xml:space="preserve"> г.</w:t>
            </w:r>
          </w:p>
        </w:tc>
      </w:tr>
      <w:tr w:rsidR="00BB2369" w:rsidTr="00BB2369">
        <w:tc>
          <w:tcPr>
            <w:tcW w:w="310" w:type="dxa"/>
            <w:tcBorders>
              <w:right w:val="single" w:sz="4" w:space="0" w:color="auto"/>
            </w:tcBorders>
          </w:tcPr>
          <w:p w:rsidR="00BB2369" w:rsidRDefault="00BB2369">
            <w:r>
              <w:t>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BB2369" w:rsidRDefault="00BB2369">
            <w:r>
              <w:t>Линькова Александра Васильевна – директор муниципального бюджетного учреждения культуры Цимлянского района Саркеловского сельского поселения «Центральный Дом Культуры»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B2369" w:rsidRDefault="00550701" w:rsidP="00550701">
            <w:r>
              <w:t>29 414</w:t>
            </w:r>
            <w:r w:rsidR="00BB2369">
              <w:t xml:space="preserve"> рублей </w:t>
            </w:r>
            <w:r>
              <w:t>15</w:t>
            </w:r>
            <w:r w:rsidR="00BB2369">
              <w:t xml:space="preserve"> копеек</w:t>
            </w:r>
          </w:p>
        </w:tc>
      </w:tr>
      <w:tr w:rsidR="00BB2369" w:rsidTr="00BB2369">
        <w:tc>
          <w:tcPr>
            <w:tcW w:w="310" w:type="dxa"/>
            <w:tcBorders>
              <w:right w:val="single" w:sz="4" w:space="0" w:color="auto"/>
            </w:tcBorders>
          </w:tcPr>
          <w:p w:rsidR="00BB2369" w:rsidRDefault="00BB2369">
            <w:r>
              <w:t>2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BB2369" w:rsidRDefault="00BB2369">
            <w:r>
              <w:t>Кичигина Елена Викторовна – главный бухгалтер муниципального бюджетного учреждения культуры Цимлянского района Саркеловского сельского поселения «Центральный Дом Культуры»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B2369" w:rsidRDefault="00550701" w:rsidP="00550701">
            <w:r>
              <w:t>2</w:t>
            </w:r>
            <w:r w:rsidR="00BB2369">
              <w:t>5</w:t>
            </w:r>
            <w:r>
              <w:t xml:space="preserve"> 14</w:t>
            </w:r>
            <w:r w:rsidR="00BB2369">
              <w:t xml:space="preserve">3 рубля </w:t>
            </w:r>
            <w:r>
              <w:t>08</w:t>
            </w:r>
            <w:bookmarkStart w:id="0" w:name="_GoBack"/>
            <w:bookmarkEnd w:id="0"/>
            <w:r w:rsidR="00BB2369">
              <w:t xml:space="preserve"> копеек</w:t>
            </w:r>
          </w:p>
        </w:tc>
      </w:tr>
    </w:tbl>
    <w:p w:rsidR="001341BA" w:rsidRDefault="001341BA"/>
    <w:sectPr w:rsidR="001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369"/>
    <w:rsid w:val="001341BA"/>
    <w:rsid w:val="00550701"/>
    <w:rsid w:val="00B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1</cp:lastModifiedBy>
  <cp:revision>5</cp:revision>
  <cp:lastPrinted>2018-03-21T08:40:00Z</cp:lastPrinted>
  <dcterms:created xsi:type="dcterms:W3CDTF">2017-04-06T12:02:00Z</dcterms:created>
  <dcterms:modified xsi:type="dcterms:W3CDTF">2018-03-21T08:40:00Z</dcterms:modified>
</cp:coreProperties>
</file>